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6B0" w:rsidRPr="00A826B0" w:rsidRDefault="00A826B0" w:rsidP="00A826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6B0">
        <w:rPr>
          <w:rFonts w:ascii="Times New Roman" w:hAnsi="Times New Roman" w:cs="Times New Roman"/>
          <w:b/>
          <w:sz w:val="32"/>
          <w:szCs w:val="32"/>
        </w:rPr>
        <w:t>Psychologická příprava sportovce a její zařazení do tréninkového procesu</w:t>
      </w:r>
    </w:p>
    <w:p w:rsidR="00A826B0" w:rsidRPr="00A826B0" w:rsidRDefault="00A826B0" w:rsidP="00A826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26B0">
        <w:rPr>
          <w:rFonts w:ascii="Times New Roman" w:hAnsi="Times New Roman" w:cs="Times New Roman"/>
          <w:sz w:val="24"/>
          <w:szCs w:val="24"/>
        </w:rPr>
        <w:t>Při hodnocení výsledků téhož sportovce nebo družstva bývá často obtížné vysvětlit značné kolísání výkonů, a to třeba ve dvou po sobě krátce následujících startech.</w:t>
      </w:r>
      <w:r w:rsidRPr="00A826B0">
        <w:rPr>
          <w:rFonts w:ascii="Times New Roman" w:hAnsi="Times New Roman" w:cs="Times New Roman"/>
          <w:sz w:val="24"/>
          <w:szCs w:val="24"/>
        </w:rPr>
        <w:br/>
        <w:t xml:space="preserve">Někdy se setkáme s výkonem o mnoho slabším, než byl poslední kontrolní výkon v tréninku a potom se mluví o selhání výkonnosti. Výsledkem fyzické přípravy je určitá relativně trvalá kapacita síly, rychlosti a vytrvalosti. Její úroveň se nemění „ze dne na den“. </w:t>
      </w:r>
      <w:r w:rsidRPr="00A826B0">
        <w:rPr>
          <w:rFonts w:ascii="Times New Roman" w:hAnsi="Times New Roman" w:cs="Times New Roman"/>
          <w:sz w:val="24"/>
          <w:szCs w:val="24"/>
        </w:rPr>
        <w:br/>
        <w:t xml:space="preserve">Výsledkem technické přípravy jsou opět relativně trvalé dovednosti, které mohou být narušeny pouze zvláštními okolnostmi provádění (např. </w:t>
      </w:r>
      <w:proofErr w:type="spellStart"/>
      <w:r w:rsidRPr="00A826B0">
        <w:rPr>
          <w:rFonts w:ascii="Times New Roman" w:hAnsi="Times New Roman" w:cs="Times New Roman"/>
          <w:sz w:val="24"/>
          <w:szCs w:val="24"/>
        </w:rPr>
        <w:t>desautomatizace</w:t>
      </w:r>
      <w:proofErr w:type="spellEnd"/>
      <w:r w:rsidRPr="00A826B0">
        <w:rPr>
          <w:rFonts w:ascii="Times New Roman" w:hAnsi="Times New Roman" w:cs="Times New Roman"/>
          <w:sz w:val="24"/>
          <w:szCs w:val="24"/>
        </w:rPr>
        <w:t xml:space="preserve"> nebo zprimitivnění techniky pod vlivem psychického stresu). Taktickou připraveností se rozumí také trvalejší předpoklady k uplatnění výhodných postupů při vedení sportovního boje. </w:t>
      </w:r>
    </w:p>
    <w:p w:rsidR="00A826B0" w:rsidRPr="00A826B0" w:rsidRDefault="00A826B0" w:rsidP="00A826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26B0">
        <w:rPr>
          <w:rFonts w:ascii="Times New Roman" w:hAnsi="Times New Roman" w:cs="Times New Roman"/>
          <w:sz w:val="24"/>
          <w:szCs w:val="24"/>
        </w:rPr>
        <w:t xml:space="preserve">Takovým postupným vylučováním možných příčin se dospívá k závěru, že náhlé změny sportovní výkonnosti jsou vysvětlitelné pouze změnami v aktuálním psychickém stavu jednoho ze soupeřů, za které mohou psychologické okolnosti utkání. </w:t>
      </w:r>
      <w:r w:rsidRPr="00A826B0">
        <w:rPr>
          <w:rFonts w:ascii="Times New Roman" w:hAnsi="Times New Roman" w:cs="Times New Roman"/>
          <w:sz w:val="24"/>
          <w:szCs w:val="24"/>
        </w:rPr>
        <w:br/>
      </w:r>
      <w:r w:rsidRPr="00A826B0">
        <w:rPr>
          <w:rFonts w:ascii="Times New Roman" w:hAnsi="Times New Roman" w:cs="Times New Roman"/>
          <w:i/>
          <w:iCs/>
          <w:sz w:val="24"/>
          <w:szCs w:val="24"/>
        </w:rPr>
        <w:t>Proto se tak často např. na stránkách sportovního tisku setkáváme s vysvětlováním sportovního neúspěchu „psychickým selháním“.</w:t>
      </w:r>
    </w:p>
    <w:p w:rsidR="00A826B0" w:rsidRPr="00A826B0" w:rsidRDefault="00A826B0" w:rsidP="00A826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26B0">
        <w:rPr>
          <w:rFonts w:ascii="Times New Roman" w:hAnsi="Times New Roman" w:cs="Times New Roman"/>
          <w:sz w:val="24"/>
          <w:szCs w:val="24"/>
        </w:rPr>
        <w:t xml:space="preserve">Není to tak vždy a často se „psychika stává obětním beránkem“ neoprávněně. Psychologické důsledky mohou být až druhotné, vyvolané prvotními příčinami z jiné oblasti. </w:t>
      </w:r>
      <w:r w:rsidRPr="00A826B0">
        <w:rPr>
          <w:rFonts w:ascii="Times New Roman" w:hAnsi="Times New Roman" w:cs="Times New Roman"/>
          <w:i/>
          <w:iCs/>
          <w:sz w:val="24"/>
          <w:szCs w:val="24"/>
        </w:rPr>
        <w:t>Např. vědomí vlastní špatné připravenosti ve srovnání s </w:t>
      </w:r>
      <w:proofErr w:type="gramStart"/>
      <w:r w:rsidRPr="00A826B0">
        <w:rPr>
          <w:rFonts w:ascii="Times New Roman" w:hAnsi="Times New Roman" w:cs="Times New Roman"/>
          <w:i/>
          <w:iCs/>
          <w:sz w:val="24"/>
          <w:szCs w:val="24"/>
        </w:rPr>
        <w:t>protivníky,</w:t>
      </w:r>
      <w:r w:rsidRPr="00A826B0">
        <w:rPr>
          <w:rFonts w:ascii="Times New Roman" w:hAnsi="Times New Roman" w:cs="Times New Roman"/>
          <w:sz w:val="24"/>
          <w:szCs w:val="24"/>
        </w:rPr>
        <w:t xml:space="preserve">  toto</w:t>
      </w:r>
      <w:proofErr w:type="gramEnd"/>
      <w:r w:rsidRPr="00A826B0">
        <w:rPr>
          <w:rFonts w:ascii="Times New Roman" w:hAnsi="Times New Roman" w:cs="Times New Roman"/>
          <w:sz w:val="24"/>
          <w:szCs w:val="24"/>
        </w:rPr>
        <w:t xml:space="preserve"> vede k rezignaci, takže sportovec nepodá ani svůj obvyklý výkon. </w:t>
      </w:r>
      <w:r w:rsidRPr="00A826B0">
        <w:rPr>
          <w:rFonts w:ascii="Times New Roman" w:hAnsi="Times New Roman" w:cs="Times New Roman"/>
          <w:sz w:val="24"/>
          <w:szCs w:val="24"/>
        </w:rPr>
        <w:br/>
      </w:r>
      <w:r w:rsidRPr="00A826B0">
        <w:rPr>
          <w:rFonts w:ascii="Times New Roman" w:hAnsi="Times New Roman" w:cs="Times New Roman"/>
          <w:b/>
          <w:bCs/>
          <w:sz w:val="24"/>
          <w:szCs w:val="24"/>
          <w:u w:val="single"/>
        </w:rPr>
        <w:t>Druhým důvodem</w:t>
      </w:r>
      <w:r w:rsidRPr="00A826B0">
        <w:rPr>
          <w:rFonts w:ascii="Times New Roman" w:hAnsi="Times New Roman" w:cs="Times New Roman"/>
          <w:sz w:val="24"/>
          <w:szCs w:val="24"/>
        </w:rPr>
        <w:t xml:space="preserve"> častého odkazování na psychologickou připravenost sportovců je skutečnost, že početně </w:t>
      </w:r>
      <w:r w:rsidRPr="00A826B0">
        <w:rPr>
          <w:rFonts w:ascii="Times New Roman" w:hAnsi="Times New Roman" w:cs="Times New Roman"/>
          <w:b/>
          <w:bCs/>
          <w:sz w:val="24"/>
          <w:szCs w:val="24"/>
        </w:rPr>
        <w:t xml:space="preserve">narůstají a </w:t>
      </w:r>
      <w:proofErr w:type="spellStart"/>
      <w:r w:rsidRPr="00A826B0">
        <w:rPr>
          <w:rFonts w:ascii="Times New Roman" w:hAnsi="Times New Roman" w:cs="Times New Roman"/>
          <w:b/>
          <w:bCs/>
          <w:sz w:val="24"/>
          <w:szCs w:val="24"/>
        </w:rPr>
        <w:t>zintezívňují</w:t>
      </w:r>
      <w:proofErr w:type="spellEnd"/>
      <w:r w:rsidRPr="00A826B0">
        <w:rPr>
          <w:rFonts w:ascii="Times New Roman" w:hAnsi="Times New Roman" w:cs="Times New Roman"/>
          <w:b/>
          <w:bCs/>
          <w:sz w:val="24"/>
          <w:szCs w:val="24"/>
        </w:rPr>
        <w:t xml:space="preserve"> se psychické zátěže ve vrcholovém sportu.</w:t>
      </w:r>
      <w:r w:rsidRPr="00A826B0">
        <w:rPr>
          <w:rFonts w:ascii="Times New Roman" w:hAnsi="Times New Roman" w:cs="Times New Roman"/>
          <w:sz w:val="24"/>
          <w:szCs w:val="24"/>
        </w:rPr>
        <w:t xml:space="preserve"> Příčinou je především vysoká vyrovnanost špičkových sportovců. </w:t>
      </w:r>
    </w:p>
    <w:p w:rsidR="00A826B0" w:rsidRDefault="00A826B0" w:rsidP="00A826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26B0">
        <w:rPr>
          <w:rFonts w:ascii="Times New Roman" w:hAnsi="Times New Roman" w:cs="Times New Roman"/>
          <w:sz w:val="24"/>
          <w:szCs w:val="24"/>
        </w:rPr>
        <w:t xml:space="preserve">Tím, že je vrcholový sport podporován v řadě států, má řada sportovců zhruba rovnocenné možnosti využívat prostředků tělesné přípravy. Novinky v technické a v taktické přípravě také rychle pronikají do tréninkových systémů a výsledkem tohoto procesu je velký počet sportovců se zhruba stejnými natrénovanými předpoklady podat sportovní výkon, tj. se stejnou výkonnostní kapacitou. </w:t>
      </w:r>
    </w:p>
    <w:p w:rsidR="00A826B0" w:rsidRDefault="00A826B0" w:rsidP="00A826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26B0">
        <w:rPr>
          <w:rFonts w:ascii="Times New Roman" w:hAnsi="Times New Roman" w:cs="Times New Roman"/>
          <w:sz w:val="24"/>
          <w:szCs w:val="24"/>
        </w:rPr>
        <w:t xml:space="preserve">Dopracovat se k této vrcholné výkonnostní kapacitě znamená zvládnout v přípravě mnoho psychických </w:t>
      </w:r>
      <w:proofErr w:type="gramStart"/>
      <w:r w:rsidRPr="00A826B0">
        <w:rPr>
          <w:rFonts w:ascii="Times New Roman" w:hAnsi="Times New Roman" w:cs="Times New Roman"/>
          <w:sz w:val="24"/>
          <w:szCs w:val="24"/>
        </w:rPr>
        <w:t xml:space="preserve">zátěží 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A826B0">
        <w:rPr>
          <w:rFonts w:ascii="Times New Roman" w:hAnsi="Times New Roman" w:cs="Times New Roman"/>
          <w:sz w:val="24"/>
          <w:szCs w:val="24"/>
        </w:rPr>
        <w:t>únav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26B0">
        <w:rPr>
          <w:rFonts w:ascii="Times New Roman" w:hAnsi="Times New Roman" w:cs="Times New Roman"/>
          <w:sz w:val="24"/>
          <w:szCs w:val="24"/>
        </w:rPr>
        <w:t>, nechuť</w:t>
      </w:r>
      <w:r>
        <w:rPr>
          <w:rFonts w:ascii="Times New Roman" w:hAnsi="Times New Roman" w:cs="Times New Roman"/>
          <w:sz w:val="24"/>
          <w:szCs w:val="24"/>
        </w:rPr>
        <w:t xml:space="preserve"> k trénování</w:t>
      </w:r>
      <w:r w:rsidRPr="00A826B0">
        <w:rPr>
          <w:rFonts w:ascii="Times New Roman" w:hAnsi="Times New Roman" w:cs="Times New Roman"/>
          <w:sz w:val="24"/>
          <w:szCs w:val="24"/>
        </w:rPr>
        <w:t xml:space="preserve">, monotonii apod.. </w:t>
      </w:r>
    </w:p>
    <w:p w:rsidR="00A826B0" w:rsidRPr="00A826B0" w:rsidRDefault="00A826B0" w:rsidP="00A826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26B0">
        <w:rPr>
          <w:rFonts w:ascii="Times New Roman" w:hAnsi="Times New Roman" w:cs="Times New Roman"/>
          <w:b/>
          <w:bCs/>
          <w:sz w:val="24"/>
          <w:szCs w:val="24"/>
          <w:u w:val="single"/>
        </w:rPr>
        <w:t>Třetím důvodem</w:t>
      </w:r>
      <w:r w:rsidRPr="00A826B0">
        <w:rPr>
          <w:rFonts w:ascii="Times New Roman" w:hAnsi="Times New Roman" w:cs="Times New Roman"/>
          <w:sz w:val="24"/>
          <w:szCs w:val="24"/>
        </w:rPr>
        <w:t xml:space="preserve"> je hledání rezerv sportovní výkonnosti v psychologické přípravě. Jak už bylo naznačeno, jsou ostatní složky sportovní přípravy využívány takřka do maxima, kdežto psychologická příprava spočívá dosud převážně na trenérských a závodnických zkušenostech a je uplatňována relativně nesystematicky.</w:t>
      </w:r>
    </w:p>
    <w:p w:rsidR="00A826B0" w:rsidRDefault="00A826B0" w:rsidP="00A826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826B0">
        <w:rPr>
          <w:rFonts w:ascii="Times New Roman" w:hAnsi="Times New Roman" w:cs="Times New Roman"/>
          <w:sz w:val="24"/>
          <w:szCs w:val="24"/>
        </w:rPr>
        <w:t xml:space="preserve">Cílem psychologické přípravy sportovce je na základě psychologických poznatků zvýšit účinnost složek sportovní přípravy a v soutěži stabilizovat výkonnost na úrovni natrénované kapacity sportovce. </w:t>
      </w:r>
      <w:r>
        <w:rPr>
          <w:rFonts w:ascii="Times New Roman" w:hAnsi="Times New Roman" w:cs="Times New Roman"/>
          <w:sz w:val="24"/>
          <w:szCs w:val="24"/>
        </w:rPr>
        <w:br/>
      </w:r>
      <w:r w:rsidRPr="00A826B0">
        <w:rPr>
          <w:rFonts w:ascii="Times New Roman" w:hAnsi="Times New Roman" w:cs="Times New Roman"/>
          <w:sz w:val="24"/>
          <w:szCs w:val="24"/>
        </w:rPr>
        <w:t>Východiskem psychologické přípravy sportovce je vyřešení psychologických otázek výběru sportovních talentů a psychologická péče o sportovně talentovanou mládež v prvních letech systematického tréninku.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826B0" w:rsidRDefault="00A826B0" w:rsidP="00A826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26B0">
        <w:rPr>
          <w:rFonts w:ascii="Times New Roman" w:hAnsi="Times New Roman" w:cs="Times New Roman"/>
          <w:sz w:val="24"/>
          <w:szCs w:val="24"/>
        </w:rPr>
        <w:lastRenderedPageBreak/>
        <w:t xml:space="preserve">Druhou závažnou složkou psychologické přípravy je respektování obecných principů: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- </w:t>
      </w:r>
      <w:r w:rsidRPr="00A826B0">
        <w:rPr>
          <w:rFonts w:ascii="Times New Roman" w:hAnsi="Times New Roman" w:cs="Times New Roman"/>
          <w:sz w:val="24"/>
          <w:szCs w:val="24"/>
        </w:rPr>
        <w:t>modelovaný trénink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- </w:t>
      </w:r>
      <w:r w:rsidRPr="00A826B0">
        <w:rPr>
          <w:rFonts w:ascii="Times New Roman" w:hAnsi="Times New Roman" w:cs="Times New Roman"/>
          <w:sz w:val="24"/>
          <w:szCs w:val="24"/>
        </w:rPr>
        <w:t xml:space="preserve"> regulace aktuálních psychických stavů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- </w:t>
      </w:r>
      <w:r w:rsidRPr="00A826B0">
        <w:rPr>
          <w:rFonts w:ascii="Times New Roman" w:hAnsi="Times New Roman" w:cs="Times New Roman"/>
          <w:sz w:val="24"/>
          <w:szCs w:val="24"/>
        </w:rPr>
        <w:t xml:space="preserve"> regulace motivační struktury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971A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A75">
        <w:rPr>
          <w:rFonts w:ascii="Times New Roman" w:hAnsi="Times New Roman" w:cs="Times New Roman"/>
          <w:sz w:val="24"/>
          <w:szCs w:val="24"/>
        </w:rPr>
        <w:t>-</w:t>
      </w:r>
      <w:r w:rsidRPr="00A826B0">
        <w:rPr>
          <w:rFonts w:ascii="Times New Roman" w:hAnsi="Times New Roman" w:cs="Times New Roman"/>
          <w:sz w:val="24"/>
          <w:szCs w:val="24"/>
        </w:rPr>
        <w:t xml:space="preserve"> regulace meziosobních vztahů </w:t>
      </w:r>
      <w:r w:rsidR="00971A75">
        <w:rPr>
          <w:rFonts w:ascii="Times New Roman" w:hAnsi="Times New Roman" w:cs="Times New Roman"/>
          <w:sz w:val="24"/>
          <w:szCs w:val="24"/>
        </w:rPr>
        <w:br/>
        <w:t xml:space="preserve">               - </w:t>
      </w:r>
      <w:r w:rsidRPr="00A826B0">
        <w:rPr>
          <w:rFonts w:ascii="Times New Roman" w:hAnsi="Times New Roman" w:cs="Times New Roman"/>
          <w:sz w:val="24"/>
          <w:szCs w:val="24"/>
        </w:rPr>
        <w:t xml:space="preserve"> princip individualizace přípravy z psychologického hlediska.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A826B0">
        <w:rPr>
          <w:rFonts w:ascii="Times New Roman" w:hAnsi="Times New Roman" w:cs="Times New Roman"/>
          <w:sz w:val="24"/>
          <w:szCs w:val="24"/>
        </w:rPr>
        <w:t>Z hlediska časového lze v psychologické přípravě sportovce vyčlenit</w:t>
      </w:r>
      <w:r w:rsidR="00971A75">
        <w:rPr>
          <w:rFonts w:ascii="Times New Roman" w:hAnsi="Times New Roman" w:cs="Times New Roman"/>
          <w:sz w:val="24"/>
          <w:szCs w:val="24"/>
        </w:rPr>
        <w:t>:</w:t>
      </w:r>
      <w:r w:rsidR="00971A75">
        <w:rPr>
          <w:rFonts w:ascii="Times New Roman" w:hAnsi="Times New Roman" w:cs="Times New Roman"/>
          <w:sz w:val="24"/>
          <w:szCs w:val="24"/>
        </w:rPr>
        <w:br/>
        <w:t xml:space="preserve">               - </w:t>
      </w:r>
      <w:r w:rsidRPr="00A826B0">
        <w:rPr>
          <w:rFonts w:ascii="Times New Roman" w:hAnsi="Times New Roman" w:cs="Times New Roman"/>
          <w:sz w:val="24"/>
          <w:szCs w:val="24"/>
        </w:rPr>
        <w:t xml:space="preserve"> psychologické otázky tréninku (problematika psychických zátěží v tréninku a </w:t>
      </w:r>
      <w:r w:rsidR="004B6799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Pr="00A826B0">
        <w:rPr>
          <w:rFonts w:ascii="Times New Roman" w:hAnsi="Times New Roman" w:cs="Times New Roman"/>
          <w:sz w:val="24"/>
          <w:szCs w:val="24"/>
        </w:rPr>
        <w:t>problematika regenerace sil sportovce z psychologického hlediska)</w:t>
      </w:r>
      <w:r w:rsidR="00971A75">
        <w:rPr>
          <w:rFonts w:ascii="Times New Roman" w:hAnsi="Times New Roman" w:cs="Times New Roman"/>
          <w:sz w:val="24"/>
          <w:szCs w:val="24"/>
        </w:rPr>
        <w:br/>
        <w:t xml:space="preserve">               - </w:t>
      </w:r>
      <w:r w:rsidRPr="00A826B0">
        <w:rPr>
          <w:rFonts w:ascii="Times New Roman" w:hAnsi="Times New Roman" w:cs="Times New Roman"/>
          <w:sz w:val="24"/>
          <w:szCs w:val="24"/>
        </w:rPr>
        <w:t xml:space="preserve"> psychologické otázky přípravy ke konkrétní soutěži</w:t>
      </w:r>
      <w:r w:rsidR="00971A75">
        <w:rPr>
          <w:rFonts w:ascii="Times New Roman" w:hAnsi="Times New Roman" w:cs="Times New Roman"/>
          <w:sz w:val="24"/>
          <w:szCs w:val="24"/>
        </w:rPr>
        <w:br/>
        <w:t xml:space="preserve">               - </w:t>
      </w:r>
      <w:r w:rsidRPr="00A826B0">
        <w:rPr>
          <w:rFonts w:ascii="Times New Roman" w:hAnsi="Times New Roman" w:cs="Times New Roman"/>
          <w:sz w:val="24"/>
          <w:szCs w:val="24"/>
        </w:rPr>
        <w:t xml:space="preserve"> psychologické otázky koučování </w:t>
      </w:r>
      <w:r w:rsidR="00971A75">
        <w:rPr>
          <w:rFonts w:ascii="Times New Roman" w:hAnsi="Times New Roman" w:cs="Times New Roman"/>
          <w:sz w:val="24"/>
          <w:szCs w:val="24"/>
        </w:rPr>
        <w:br/>
        <w:t xml:space="preserve">               - </w:t>
      </w:r>
      <w:r w:rsidRPr="00A826B0">
        <w:rPr>
          <w:rFonts w:ascii="Times New Roman" w:hAnsi="Times New Roman" w:cs="Times New Roman"/>
          <w:sz w:val="24"/>
          <w:szCs w:val="24"/>
        </w:rPr>
        <w:t xml:space="preserve"> psychologické otázky úpravy </w:t>
      </w:r>
      <w:proofErr w:type="spellStart"/>
      <w:r w:rsidRPr="00A826B0">
        <w:rPr>
          <w:rFonts w:ascii="Times New Roman" w:hAnsi="Times New Roman" w:cs="Times New Roman"/>
          <w:sz w:val="24"/>
          <w:szCs w:val="24"/>
        </w:rPr>
        <w:t>posoutěžních</w:t>
      </w:r>
      <w:proofErr w:type="spellEnd"/>
      <w:r w:rsidRPr="00A826B0">
        <w:rPr>
          <w:rFonts w:ascii="Times New Roman" w:hAnsi="Times New Roman" w:cs="Times New Roman"/>
          <w:sz w:val="24"/>
          <w:szCs w:val="24"/>
        </w:rPr>
        <w:t xml:space="preserve"> stavů</w:t>
      </w:r>
    </w:p>
    <w:p w:rsidR="00971A75" w:rsidRPr="00A826B0" w:rsidRDefault="00971A75" w:rsidP="00A826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826B0" w:rsidRDefault="00A826B0" w:rsidP="00971A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1A75">
        <w:rPr>
          <w:rFonts w:ascii="Times New Roman" w:hAnsi="Times New Roman" w:cs="Times New Roman"/>
          <w:b/>
          <w:bCs/>
          <w:sz w:val="24"/>
          <w:szCs w:val="24"/>
          <w:u w:val="single"/>
        </w:rPr>
        <w:t>Obecné principy psychologické přípravy sportovce</w:t>
      </w:r>
    </w:p>
    <w:p w:rsidR="00971A75" w:rsidRPr="00971A75" w:rsidRDefault="00971A75" w:rsidP="00971A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1A75">
        <w:rPr>
          <w:rFonts w:ascii="Times New Roman" w:hAnsi="Times New Roman" w:cs="Times New Roman"/>
          <w:b/>
          <w:bCs/>
          <w:sz w:val="24"/>
          <w:szCs w:val="24"/>
        </w:rPr>
        <w:t>1. Modelovaný trénink</w:t>
      </w:r>
      <w:r w:rsidR="00971A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Aplikací specifických soutěžních psychických zátěží v tréninku lze zvýšit odolnost jedince i družstva vůči těmto zátěžím.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Z toho plyne psychologický požadavek, aby do tréninku byly </w:t>
      </w:r>
      <w:r w:rsidRPr="00971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zařazovány „modely“ soutěžních situací. </w:t>
      </w:r>
      <w:r w:rsidRPr="00971A75">
        <w:rPr>
          <w:rFonts w:ascii="Times New Roman" w:hAnsi="Times New Roman" w:cs="Times New Roman"/>
          <w:sz w:val="24"/>
          <w:szCs w:val="24"/>
        </w:rPr>
        <w:t>Odtud název modelovaný trénink. Dosud až příliš často se trénuje v psychologicky komfortních podmínkách a sportovec potom není adaptován na psychologický diskomfort soutěže, který pramení z pocitů odpovědnosti, z předstartovních stavů, z vědomí vyrovnanosti soupeřů, z taktických zvratů utkání a velkého psychického napětí, z nutnosti dohánět náskok soupeře, z nutnosti hájit vlastní náskok před dotírajícím soupeřem, z nutnosti vyrovnat se s nespravedlivým výrokem rozhodčího, z nutnosti nezhoršit svůj výkon následkem vlastního neúspěchu apod.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Všechny tyto a ještě jiné psychické zátěže může vynalézavý trenér navodit v průběhu tréninkové přípravy. </w:t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1A75">
        <w:rPr>
          <w:rFonts w:ascii="Times New Roman" w:hAnsi="Times New Roman" w:cs="Times New Roman"/>
          <w:b/>
          <w:bCs/>
          <w:sz w:val="24"/>
          <w:szCs w:val="24"/>
        </w:rPr>
        <w:t>2. Regulace aktuálních psychických stavů</w:t>
      </w:r>
      <w:r w:rsidR="00971A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Aktuální psychické stavy (APS) ve sportu </w:t>
      </w:r>
      <w:r w:rsidRPr="00971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jsou předstartovní, soutěžní a </w:t>
      </w:r>
      <w:proofErr w:type="spellStart"/>
      <w:r w:rsidRPr="00971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posoutěžní</w:t>
      </w:r>
      <w:proofErr w:type="spellEnd"/>
      <w:r w:rsidRPr="00971A75">
        <w:rPr>
          <w:rFonts w:ascii="Times New Roman" w:hAnsi="Times New Roman" w:cs="Times New Roman"/>
          <w:sz w:val="24"/>
          <w:szCs w:val="24"/>
        </w:rPr>
        <w:t>.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Prožitkově jsou dobře známy a dají se i objektivně prokázat. Jejich regulace je zdůvodněna subjektivní nepříjemností některých stavů a jejich </w:t>
      </w:r>
      <w:r w:rsidRPr="00971A75">
        <w:rPr>
          <w:rFonts w:ascii="Times New Roman" w:hAnsi="Times New Roman" w:cs="Times New Roman"/>
          <w:b/>
          <w:bCs/>
          <w:sz w:val="24"/>
          <w:szCs w:val="24"/>
        </w:rPr>
        <w:t xml:space="preserve">negativním vlivem na průběh sportovní činnosti a sportovní výkon.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Předstartovní stavy</w:t>
      </w:r>
      <w:r w:rsidRPr="00971A75">
        <w:rPr>
          <w:rFonts w:ascii="Times New Roman" w:hAnsi="Times New Roman" w:cs="Times New Roman"/>
          <w:sz w:val="24"/>
          <w:szCs w:val="24"/>
        </w:rPr>
        <w:t xml:space="preserve"> se dostavují, když si sportovec uvědomí svou účast ve významné soutěži. V době bezprostředního odjezdu na závodiště jsou vystřídány </w:t>
      </w:r>
      <w:r w:rsidRPr="00971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stavy soutěžními</w:t>
      </w:r>
      <w:r w:rsidRPr="00971A75">
        <w:rPr>
          <w:rFonts w:ascii="Times New Roman" w:hAnsi="Times New Roman" w:cs="Times New Roman"/>
          <w:sz w:val="24"/>
          <w:szCs w:val="24"/>
        </w:rPr>
        <w:t xml:space="preserve">, které trvají do zahájení soutěže, ale mohou přetrvávat i v celém jejím průběhu (zvláště u sportovců labilních, nováčků a v některých druzích sportu, kde se soutěž skládá z řady pokusů).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71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Posoutěžní</w:t>
      </w:r>
      <w:proofErr w:type="spellEnd"/>
      <w:r w:rsidRPr="00971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stav</w:t>
      </w:r>
      <w:r w:rsidRPr="00971A75">
        <w:rPr>
          <w:rFonts w:ascii="Times New Roman" w:hAnsi="Times New Roman" w:cs="Times New Roman"/>
          <w:sz w:val="24"/>
          <w:szCs w:val="24"/>
        </w:rPr>
        <w:t xml:space="preserve"> je vyvolán subjektivním hodnocením průběhu a výsledku soutěže a trvá několik hodin. Postupně odeznívá a jen výjimečně přesáhne do dalšího dne.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lastRenderedPageBreak/>
        <w:t xml:space="preserve">Nadměrná aktivační úroveň je redukovatelná především všemi způsoby odvedení pozornosti od podnětů, které navozují strach a očekávání.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To se používá především v předstartovních stavech (poutavý program).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Při soutěžních stavech má velmi dobré regulační účinky rozcvičení. Kromě odvádění pozornosti snižuje fyziologickou cestou nadměrné napětí. Ventilační účinky ve smyslu snížení napětí má také humor. Se smíchem odchází přebytečné a negativně pociťované </w:t>
      </w:r>
      <w:proofErr w:type="gramStart"/>
      <w:r w:rsidRPr="00971A75">
        <w:rPr>
          <w:rFonts w:ascii="Times New Roman" w:hAnsi="Times New Roman" w:cs="Times New Roman"/>
          <w:sz w:val="24"/>
          <w:szCs w:val="24"/>
        </w:rPr>
        <w:t>napětí</w:t>
      </w:r>
      <w:proofErr w:type="gramEnd"/>
      <w:r w:rsidRPr="00971A75">
        <w:rPr>
          <w:rFonts w:ascii="Times New Roman" w:hAnsi="Times New Roman" w:cs="Times New Roman"/>
          <w:sz w:val="24"/>
          <w:szCs w:val="24"/>
        </w:rPr>
        <w:t xml:space="preserve"> a kromě toho důvod ke smíchu odvádí pozornost od náročného programu činnosti.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Příliš nízká aktivační úroveň je ve sportu relativně menším problémem, protože je daleko méně častá. Obecně dobře působí </w:t>
      </w:r>
      <w:proofErr w:type="spellStart"/>
      <w:r w:rsidRPr="00971A75">
        <w:rPr>
          <w:rFonts w:ascii="Times New Roman" w:hAnsi="Times New Roman" w:cs="Times New Roman"/>
          <w:b/>
          <w:bCs/>
          <w:sz w:val="24"/>
          <w:szCs w:val="24"/>
        </w:rPr>
        <w:t>koncentrativní</w:t>
      </w:r>
      <w:proofErr w:type="spellEnd"/>
      <w:r w:rsidRPr="00971A75">
        <w:rPr>
          <w:rFonts w:ascii="Times New Roman" w:hAnsi="Times New Roman" w:cs="Times New Roman"/>
          <w:b/>
          <w:bCs/>
          <w:sz w:val="24"/>
          <w:szCs w:val="24"/>
        </w:rPr>
        <w:t xml:space="preserve"> cvičení</w:t>
      </w:r>
      <w:r w:rsidRPr="00971A75">
        <w:rPr>
          <w:rFonts w:ascii="Times New Roman" w:hAnsi="Times New Roman" w:cs="Times New Roman"/>
          <w:sz w:val="24"/>
          <w:szCs w:val="24"/>
        </w:rPr>
        <w:t xml:space="preserve">, tj. soustředění na činnost, přiměřené zvyšování odpovědnosti za výkon, zvyšování aspirací cestou přesvědčování a rozumové argumentace. Dobré účinky má </w:t>
      </w:r>
      <w:r w:rsidRPr="00971A75">
        <w:rPr>
          <w:rFonts w:ascii="Times New Roman" w:hAnsi="Times New Roman" w:cs="Times New Roman"/>
          <w:b/>
          <w:bCs/>
          <w:sz w:val="24"/>
          <w:szCs w:val="24"/>
        </w:rPr>
        <w:t>ideomotorický trénink,</w:t>
      </w:r>
      <w:r w:rsidRPr="00971A75">
        <w:rPr>
          <w:rFonts w:ascii="Times New Roman" w:hAnsi="Times New Roman" w:cs="Times New Roman"/>
          <w:sz w:val="24"/>
          <w:szCs w:val="24"/>
        </w:rPr>
        <w:t xml:space="preserve"> tj. sportovní činnost v představě. Podobně jako </w:t>
      </w:r>
      <w:r w:rsidRPr="00971A75">
        <w:rPr>
          <w:rFonts w:ascii="Times New Roman" w:hAnsi="Times New Roman" w:cs="Times New Roman"/>
          <w:b/>
          <w:bCs/>
          <w:sz w:val="24"/>
          <w:szCs w:val="24"/>
        </w:rPr>
        <w:t>autogenní trénink</w:t>
      </w:r>
      <w:r w:rsidRPr="00971A75">
        <w:rPr>
          <w:rFonts w:ascii="Times New Roman" w:hAnsi="Times New Roman" w:cs="Times New Roman"/>
          <w:sz w:val="24"/>
          <w:szCs w:val="24"/>
        </w:rPr>
        <w:t xml:space="preserve"> je nutno i ideomotorický trénink předem nacvičovat ve spolupráci sportovce, trenéra a psychologa. Mobilizační účinky má zpěv, především zpěv hromadný. Snížení negativních důsledků neúspěchu je poměrně složitý psychologický problém. V tom případě je možné využít mechanismu kompenzace a na základě organizačních opatření dát možnost nahradit prožitý neúspěch úspěchem v nějaké jiné činnosti, nemusí ani vždy jít o činnost sportovní.</w:t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1A75">
        <w:rPr>
          <w:rFonts w:ascii="Times New Roman" w:hAnsi="Times New Roman" w:cs="Times New Roman"/>
          <w:b/>
          <w:bCs/>
          <w:sz w:val="24"/>
          <w:szCs w:val="24"/>
          <w:u w:val="single"/>
        </w:rPr>
        <w:t>3. Regulace motivační struktury</w:t>
      </w:r>
      <w:r w:rsidR="00971A7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Motivační struktura sportovce představuje komplex jeho sportovních motivací.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>Dá se regulovat nepřímo pomocí motivačních zdrojů (rodina, přátelé, pracovní kolektiv, sportovní kolektiv, hromadné sdělovací prostředky apod.).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Přímé působení zasahuje do oblasti výchovy a představuje působení ideové, morální a volní. </w:t>
      </w:r>
      <w:r w:rsidRPr="00135510">
        <w:rPr>
          <w:rFonts w:ascii="Times New Roman" w:hAnsi="Times New Roman" w:cs="Times New Roman"/>
          <w:i/>
          <w:iCs/>
          <w:sz w:val="24"/>
          <w:szCs w:val="24"/>
        </w:rPr>
        <w:t>Ideová</w:t>
      </w:r>
      <w:r w:rsidRPr="00971A75">
        <w:rPr>
          <w:rFonts w:ascii="Times New Roman" w:hAnsi="Times New Roman" w:cs="Times New Roman"/>
          <w:sz w:val="24"/>
          <w:szCs w:val="24"/>
        </w:rPr>
        <w:t xml:space="preserve"> příprava by měla sportovci odkrývat širší obzor, vést jej k vytvoření vlastní životní filosofie a vlastního světového názoru. V této oblasti je styčné místo psychologické přípravy, filosofie sportu ve smyslu hledání smyslu života sportem.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Cílem </w:t>
      </w:r>
      <w:r w:rsidRPr="00135510">
        <w:rPr>
          <w:rFonts w:ascii="Times New Roman" w:hAnsi="Times New Roman" w:cs="Times New Roman"/>
          <w:i/>
          <w:iCs/>
          <w:sz w:val="24"/>
          <w:szCs w:val="24"/>
        </w:rPr>
        <w:t xml:space="preserve">morální </w:t>
      </w:r>
      <w:r w:rsidRPr="00971A75">
        <w:rPr>
          <w:rFonts w:ascii="Times New Roman" w:hAnsi="Times New Roman" w:cs="Times New Roman"/>
          <w:sz w:val="24"/>
          <w:szCs w:val="24"/>
        </w:rPr>
        <w:t xml:space="preserve">přípravy je, aby normy a hodnoty sportovců byly v souladu s normami a hodnotami žádoucími, to znamená společensky uznávanými. </w:t>
      </w:r>
      <w:r w:rsidR="00135510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Někdy se dělá zásadní chyba, že se příliš zdůrazňuje budivá složka </w:t>
      </w:r>
      <w:r w:rsidRPr="00135510">
        <w:rPr>
          <w:rFonts w:ascii="Times New Roman" w:hAnsi="Times New Roman" w:cs="Times New Roman"/>
          <w:i/>
          <w:iCs/>
          <w:sz w:val="24"/>
          <w:szCs w:val="24"/>
        </w:rPr>
        <w:t>vůle</w:t>
      </w:r>
      <w:r w:rsidRPr="00971A75">
        <w:rPr>
          <w:rFonts w:ascii="Times New Roman" w:hAnsi="Times New Roman" w:cs="Times New Roman"/>
          <w:sz w:val="24"/>
          <w:szCs w:val="24"/>
        </w:rPr>
        <w:t xml:space="preserve"> a všechno působení se soustřeďuje do zaklínadla „ty musíš!“. Tím se podlamuje emoční rovnováha, stoupá citové napětí z odpovědnosti a vyskytuje se „paradox vůle“ (čím víc sportovec chce, tím méně mu to jde). Síla vůle spočívá v harmonickém skloubení iniciativy a sebevlády. </w:t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1A75">
        <w:rPr>
          <w:rFonts w:ascii="Times New Roman" w:hAnsi="Times New Roman" w:cs="Times New Roman"/>
          <w:b/>
          <w:bCs/>
          <w:sz w:val="24"/>
          <w:szCs w:val="24"/>
          <w:u w:val="single"/>
        </w:rPr>
        <w:t>4. Regulace meziosobních vztahů</w:t>
      </w:r>
      <w:r w:rsidR="00971A7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Úspěšná regulace meziosobních vztahů ve sportovním družstvu (popř. vztahů sportovec (sportovci – trenér) vyžaduje, vedle rozsáhlých teoretických znalostí, značné zkušenosti trenéra. Ve sportovním družstvu se projevují </w:t>
      </w:r>
      <w:r w:rsidRPr="00971A75">
        <w:rPr>
          <w:rFonts w:ascii="Times New Roman" w:hAnsi="Times New Roman" w:cs="Times New Roman"/>
          <w:b/>
          <w:bCs/>
          <w:sz w:val="24"/>
          <w:szCs w:val="24"/>
        </w:rPr>
        <w:t>dva základní vztahy</w:t>
      </w:r>
      <w:r w:rsidRPr="00971A75">
        <w:rPr>
          <w:rFonts w:ascii="Times New Roman" w:hAnsi="Times New Roman" w:cs="Times New Roman"/>
          <w:sz w:val="24"/>
          <w:szCs w:val="24"/>
        </w:rPr>
        <w:t xml:space="preserve"> </w:t>
      </w:r>
      <w:r w:rsidRPr="00971A75">
        <w:rPr>
          <w:rFonts w:ascii="Times New Roman" w:hAnsi="Times New Roman" w:cs="Times New Roman"/>
          <w:b/>
          <w:bCs/>
          <w:sz w:val="24"/>
          <w:szCs w:val="24"/>
        </w:rPr>
        <w:t>mezi sportovci, a to vztah konkurence a spolupráce.</w:t>
      </w:r>
      <w:r w:rsidRPr="00971A75">
        <w:rPr>
          <w:rFonts w:ascii="Times New Roman" w:hAnsi="Times New Roman" w:cs="Times New Roman"/>
          <w:sz w:val="24"/>
          <w:szCs w:val="24"/>
        </w:rPr>
        <w:t xml:space="preserve"> </w:t>
      </w:r>
      <w:r w:rsidR="00971A75">
        <w:rPr>
          <w:rFonts w:ascii="Times New Roman" w:hAnsi="Times New Roman" w:cs="Times New Roman"/>
          <w:sz w:val="24"/>
          <w:szCs w:val="24"/>
        </w:rPr>
        <w:br/>
      </w:r>
      <w:r w:rsidRPr="00302BDE">
        <w:rPr>
          <w:rFonts w:ascii="Times New Roman" w:hAnsi="Times New Roman" w:cs="Times New Roman"/>
          <w:b/>
          <w:bCs/>
          <w:sz w:val="24"/>
          <w:szCs w:val="24"/>
        </w:rPr>
        <w:t>Konkurenční vztahy</w:t>
      </w:r>
      <w:r w:rsidRPr="00971A75">
        <w:rPr>
          <w:rFonts w:ascii="Times New Roman" w:hAnsi="Times New Roman" w:cs="Times New Roman"/>
          <w:sz w:val="24"/>
          <w:szCs w:val="24"/>
        </w:rPr>
        <w:t xml:space="preserve"> se projevují zejména v otázkách nominace, odměn, pochval aj. </w:t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Pr="00302BDE">
        <w:rPr>
          <w:rFonts w:ascii="Times New Roman" w:hAnsi="Times New Roman" w:cs="Times New Roman"/>
          <w:b/>
          <w:bCs/>
          <w:sz w:val="24"/>
          <w:szCs w:val="24"/>
        </w:rPr>
        <w:t>Vztahy spolupráce</w:t>
      </w:r>
      <w:r w:rsidRPr="00971A75">
        <w:rPr>
          <w:rFonts w:ascii="Times New Roman" w:hAnsi="Times New Roman" w:cs="Times New Roman"/>
          <w:sz w:val="24"/>
          <w:szCs w:val="24"/>
        </w:rPr>
        <w:t xml:space="preserve"> jsou bezpodmínečně nutné pro dosažení příznivého výsledku celého družstva. </w:t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lastRenderedPageBreak/>
        <w:t xml:space="preserve">Často vztahy konkurenční převažují nad vztahy spolupráce. Při převaze konkurence se skupina vyznačuje </w:t>
      </w:r>
      <w:r w:rsidRPr="00302BDE">
        <w:rPr>
          <w:rFonts w:ascii="Times New Roman" w:hAnsi="Times New Roman" w:cs="Times New Roman"/>
          <w:i/>
          <w:iCs/>
          <w:sz w:val="24"/>
          <w:szCs w:val="24"/>
        </w:rPr>
        <w:t>rivalitou,</w:t>
      </w:r>
      <w:r w:rsidRPr="00971A75">
        <w:rPr>
          <w:rFonts w:ascii="Times New Roman" w:hAnsi="Times New Roman" w:cs="Times New Roman"/>
          <w:sz w:val="24"/>
          <w:szCs w:val="24"/>
        </w:rPr>
        <w:t xml:space="preserve"> a tím je narušen výkon, protože členové nespolupracují. Navíc je velká pravděpodobnost </w:t>
      </w:r>
      <w:r w:rsidRPr="00302BDE">
        <w:rPr>
          <w:rFonts w:ascii="Times New Roman" w:hAnsi="Times New Roman" w:cs="Times New Roman"/>
          <w:i/>
          <w:iCs/>
          <w:sz w:val="24"/>
          <w:szCs w:val="24"/>
        </w:rPr>
        <w:t>vzniku konfliktů.</w:t>
      </w:r>
      <w:r w:rsidRPr="00971A75">
        <w:rPr>
          <w:rFonts w:ascii="Times New Roman" w:hAnsi="Times New Roman" w:cs="Times New Roman"/>
          <w:sz w:val="24"/>
          <w:szCs w:val="24"/>
        </w:rPr>
        <w:t xml:space="preserve"> Vysoká spolupráce bez konkurenčních vztahů vede zpravidla k obecné shovívavosti, chybí motivace k podněcování individuálních výkonů a celkově tím výkonnost opět trpí.</w:t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Jestliže bereme psychologickou přípravu jako jednu ze složek přípravy, potom se nám rozpadá na dvě části. Jedna část (nespecifická) je jakoby rozpuštěna v ostatních složkách sportovní přípravy. Psychologickým základem technické přípravy jsou psychologické poznatky o motorickém učení, o ideomotorickém tréninku, případně o psychologických prostředcích odstraňování strachu z nácviku riskantních pohybových struktur. </w:t>
      </w:r>
    </w:p>
    <w:p w:rsidR="00A826B0" w:rsidRPr="00302BDE" w:rsidRDefault="00A826B0" w:rsidP="00971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BDE">
        <w:rPr>
          <w:rFonts w:ascii="Times New Roman" w:hAnsi="Times New Roman" w:cs="Times New Roman"/>
          <w:b/>
          <w:sz w:val="32"/>
          <w:szCs w:val="32"/>
        </w:rPr>
        <w:t>Zařazení psychologické přípravy do tréninkového cyklu sportovců</w:t>
      </w:r>
    </w:p>
    <w:p w:rsidR="00302BDE" w:rsidRDefault="00A826B0" w:rsidP="00971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Funkční stav sportovce, včetně stavu jeho psychiky, se v průběhu sezóny mění. Z hlediska duševní hygieny tomu musí odpovídat i požadavky v jednotlivých obdobích přípravy. Z tohoto pohledu můžeme mluvit o určitých rytmech v přípravě. </w:t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>Po přechodném období, na počátku sezóny, není sportovec „výbušný“. Jeho „strop výbušnosti“ je nízký a jen pozvolna se zvyšuje. Tomu musí odpovídat i charakter přípravy. Rozcvičení musí</w:t>
      </w:r>
      <w:r w:rsidR="00C82163">
        <w:rPr>
          <w:rFonts w:ascii="Times New Roman" w:hAnsi="Times New Roman" w:cs="Times New Roman"/>
          <w:sz w:val="24"/>
          <w:szCs w:val="24"/>
        </w:rPr>
        <w:t xml:space="preserve"> být pozvolné a relativně dlouhé. Sportovec může v této době absolvovat relativně velká zatížení</w:t>
      </w:r>
      <w:r w:rsidRPr="00971A75">
        <w:rPr>
          <w:rFonts w:ascii="Times New Roman" w:hAnsi="Times New Roman" w:cs="Times New Roman"/>
          <w:sz w:val="24"/>
          <w:szCs w:val="24"/>
        </w:rPr>
        <w:t xml:space="preserve"> </w:t>
      </w:r>
      <w:r w:rsidR="00C82163" w:rsidRPr="00971A75">
        <w:rPr>
          <w:rFonts w:ascii="Times New Roman" w:hAnsi="Times New Roman" w:cs="Times New Roman"/>
          <w:sz w:val="24"/>
          <w:szCs w:val="24"/>
        </w:rPr>
        <w:t xml:space="preserve">z hlediska kvantity tréninkové práce. Psychická intenzita těchto zátěží by ale neměla být vysoká. </w:t>
      </w:r>
      <w:r w:rsidR="00C82163" w:rsidRPr="00302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Hlavním psychologickým problémem zde může být pouze monotónnost</w:t>
      </w:r>
      <w:r w:rsidR="00C82163" w:rsidRPr="00971A75">
        <w:rPr>
          <w:rFonts w:ascii="Times New Roman" w:hAnsi="Times New Roman" w:cs="Times New Roman"/>
          <w:sz w:val="24"/>
          <w:szCs w:val="24"/>
        </w:rPr>
        <w:t xml:space="preserve"> tréninkové náplně</w:t>
      </w:r>
      <w:r w:rsidR="00C82163">
        <w:rPr>
          <w:rFonts w:ascii="Times New Roman" w:hAnsi="Times New Roman" w:cs="Times New Roman"/>
          <w:sz w:val="24"/>
          <w:szCs w:val="24"/>
        </w:rPr>
        <w:t>.</w:t>
      </w:r>
      <w:r w:rsidRPr="00971A75">
        <w:rPr>
          <w:rFonts w:ascii="Times New Roman" w:hAnsi="Times New Roman" w:cs="Times New Roman"/>
          <w:sz w:val="24"/>
          <w:szCs w:val="24"/>
        </w:rPr>
        <w:t xml:space="preserve"> Zakončení tréninkových jednotek není obtížné a závěrečné uklidnění nemusí být dlouhé.</w:t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Jak se sportovec přibližuje své sportovní formě, musí intenzita tréninků stoupat. Strop výbušnosti je vyšší a sportovec ho dosahuje rychleji pomocí kratšího a intenzivnějšího rozcvičení. Současně se musí prodlužovat i uklidňující závěrečná část. V souhlase s vyšší trénovaností se </w:t>
      </w:r>
      <w:r w:rsidRPr="00302BDE">
        <w:rPr>
          <w:rFonts w:ascii="Times New Roman" w:hAnsi="Times New Roman" w:cs="Times New Roman"/>
          <w:i/>
          <w:iCs/>
          <w:sz w:val="24"/>
          <w:szCs w:val="24"/>
        </w:rPr>
        <w:t>mění také psychické stavy</w:t>
      </w:r>
      <w:r w:rsidRPr="00971A75">
        <w:rPr>
          <w:rFonts w:ascii="Times New Roman" w:hAnsi="Times New Roman" w:cs="Times New Roman"/>
          <w:sz w:val="24"/>
          <w:szCs w:val="24"/>
        </w:rPr>
        <w:t xml:space="preserve">. </w:t>
      </w:r>
      <w:r w:rsidRPr="00302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Nervový systém</w:t>
      </w:r>
      <w:r w:rsidRPr="00971A75">
        <w:rPr>
          <w:rFonts w:ascii="Times New Roman" w:hAnsi="Times New Roman" w:cs="Times New Roman"/>
          <w:sz w:val="24"/>
          <w:szCs w:val="24"/>
        </w:rPr>
        <w:t xml:space="preserve"> se přizpůsobuje charakteru zátěží, je </w:t>
      </w:r>
      <w:r w:rsidRPr="00302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labilnější, pohyblivější a připravený na výbušné projevy spojené s maximální mobilizací sil</w:t>
      </w:r>
      <w:r w:rsidRPr="00971A75">
        <w:rPr>
          <w:rFonts w:ascii="Times New Roman" w:hAnsi="Times New Roman" w:cs="Times New Roman"/>
          <w:sz w:val="24"/>
          <w:szCs w:val="24"/>
        </w:rPr>
        <w:t xml:space="preserve">. Sportovec nyní lépe překonává přepojování od maximálního napětí na minimální a naopak. </w:t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V předvečer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>hlavních startů</w:t>
      </w:r>
      <w:r w:rsidRPr="00971A75">
        <w:rPr>
          <w:rFonts w:ascii="Times New Roman" w:hAnsi="Times New Roman" w:cs="Times New Roman"/>
          <w:sz w:val="24"/>
          <w:szCs w:val="24"/>
        </w:rPr>
        <w:t xml:space="preserve"> sezóny musí být aplikována tréninková intenzita, která je blízká podmínkám závodů. V této době má smysl zvětšit počet tréninkových fází v jednom dni na </w:t>
      </w:r>
      <w:proofErr w:type="gramStart"/>
      <w:r w:rsidRPr="00971A75">
        <w:rPr>
          <w:rFonts w:ascii="Times New Roman" w:hAnsi="Times New Roman" w:cs="Times New Roman"/>
          <w:sz w:val="24"/>
          <w:szCs w:val="24"/>
        </w:rPr>
        <w:t>tři</w:t>
      </w:r>
      <w:proofErr w:type="gramEnd"/>
      <w:r w:rsidRPr="00971A75">
        <w:rPr>
          <w:rFonts w:ascii="Times New Roman" w:hAnsi="Times New Roman" w:cs="Times New Roman"/>
          <w:sz w:val="24"/>
          <w:szCs w:val="24"/>
        </w:rPr>
        <w:t xml:space="preserve"> a dokonce na čtyři. Každý z tréninků ale musí být krátký a „ostrý“. Je třeba poznamenat ještě jednu důležitou okolnost. Jestliže sportovec v průběhu sezóny udělá z jakýchkoli důvodů nějaký „krok zpět“ (přerušení tréninků, nemoc, zranění, změna podmínek, přetrénování, přesídlení do horského prostředí), musí se udělat krok zpět i v rytmizaci přípravy. Především je to vyjádřeno prodloužením a větší postupností rozcvičení a opatrným stupňováním napětí. </w:t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Sportovní sezóna nemusí mít pouze jeden vrchol. Jestliže jsou vzhledem k soutěžím naplánovány dva nebo tři vrcholy, musí se tomu přizpůsobit i rytmy v přípravě. </w:t>
      </w:r>
      <w:bookmarkStart w:id="0" w:name="_GoBack"/>
      <w:r w:rsidRPr="00302BDE">
        <w:rPr>
          <w:rFonts w:ascii="Times New Roman" w:hAnsi="Times New Roman" w:cs="Times New Roman"/>
          <w:sz w:val="24"/>
          <w:szCs w:val="24"/>
          <w:u w:val="single"/>
        </w:rPr>
        <w:t>Extrémní psychické napětí tréninků musí postupně stoupat až do kulminačních bodů, kterými jsou jednotlivé vrcholy. V souvislosti s tím má velký duševně hygienický význam i plánování jednotlivých startů.</w:t>
      </w:r>
      <w:bookmarkEnd w:id="0"/>
      <w:r w:rsidRPr="00971A75">
        <w:rPr>
          <w:rFonts w:ascii="Times New Roman" w:hAnsi="Times New Roman" w:cs="Times New Roman"/>
          <w:sz w:val="24"/>
          <w:szCs w:val="24"/>
        </w:rPr>
        <w:t xml:space="preserve"> Empiricky se potvrzuje, že sportovec může úspěšně startovat se zlepšováním svého výkonu v sérii </w:t>
      </w:r>
      <w:proofErr w:type="gramStart"/>
      <w:r w:rsidRPr="00971A75">
        <w:rPr>
          <w:rFonts w:ascii="Times New Roman" w:hAnsi="Times New Roman" w:cs="Times New Roman"/>
          <w:sz w:val="24"/>
          <w:szCs w:val="24"/>
        </w:rPr>
        <w:t>3 – 4</w:t>
      </w:r>
      <w:proofErr w:type="gramEnd"/>
      <w:r w:rsidRPr="00971A75">
        <w:rPr>
          <w:rFonts w:ascii="Times New Roman" w:hAnsi="Times New Roman" w:cs="Times New Roman"/>
          <w:sz w:val="24"/>
          <w:szCs w:val="24"/>
        </w:rPr>
        <w:t xml:space="preserve"> – 5 startů. Psychologickou podmínkou ale je, že </w:t>
      </w:r>
      <w:r w:rsidRPr="00971A75">
        <w:rPr>
          <w:rFonts w:ascii="Times New Roman" w:hAnsi="Times New Roman" w:cs="Times New Roman"/>
          <w:sz w:val="24"/>
          <w:szCs w:val="24"/>
        </w:rPr>
        <w:lastRenderedPageBreak/>
        <w:t xml:space="preserve">významnost startů a z toho pramenící </w:t>
      </w:r>
      <w:r w:rsidRPr="00302BDE">
        <w:rPr>
          <w:rFonts w:ascii="Times New Roman" w:hAnsi="Times New Roman" w:cs="Times New Roman"/>
          <w:b/>
          <w:bCs/>
          <w:sz w:val="24"/>
          <w:szCs w:val="24"/>
        </w:rPr>
        <w:t>psychické napětí musí postupně vzrůstat</w:t>
      </w:r>
      <w:r w:rsidRPr="00971A75">
        <w:rPr>
          <w:rFonts w:ascii="Times New Roman" w:hAnsi="Times New Roman" w:cs="Times New Roman"/>
          <w:sz w:val="24"/>
          <w:szCs w:val="24"/>
        </w:rPr>
        <w:t xml:space="preserve">. </w:t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Z psychologického hlediska jsou velmi obtížné situace, když sportovec úspěšně startoval v důležitém utkání, kde „vydal všechno“, a potom má startovat v dalším odpovědném závodě, který je ale z hlediska svého významu poněkud níže. Např. po mistrovství Evropy startovat na mistrovství ČR. Z hlediska duševní hygieny se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>doporučuje,</w:t>
      </w:r>
      <w:r w:rsidRPr="00971A75">
        <w:rPr>
          <w:rFonts w:ascii="Times New Roman" w:hAnsi="Times New Roman" w:cs="Times New Roman"/>
          <w:sz w:val="24"/>
          <w:szCs w:val="24"/>
        </w:rPr>
        <w:t xml:space="preserve"> aby v tomto případě bylo zařazeno mezi takovéto dva starty jedno „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>odpočinkové“ utkání</w:t>
      </w:r>
      <w:r w:rsidRPr="00971A75">
        <w:rPr>
          <w:rFonts w:ascii="Times New Roman" w:hAnsi="Times New Roman" w:cs="Times New Roman"/>
          <w:sz w:val="24"/>
          <w:szCs w:val="24"/>
        </w:rPr>
        <w:t xml:space="preserve">, kde si sportovec bez přílišného napětí prověří nějakou stránku své připravenosti. Napětí dalšího střetnutí se v tomto případě snáší lépe. </w:t>
      </w:r>
    </w:p>
    <w:p w:rsidR="00A826B0" w:rsidRPr="00302BDE" w:rsidRDefault="00A826B0" w:rsidP="00302B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 xml:space="preserve">Pedagogický plán každého tréninku. Každý trénink má zpravidla nějaký kulminační moment, který vyžaduje od sportovce vynaložení velkého fyzického i psychického úsilí, které je spojeno se značným napětím. </w:t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>V této souvislosti vzniká požadavek postupného stupňování obtížnosti úkolů v tréninkové jednotce a po kulminaci opět snižování napětí až do závěrečného uvolnění.</w:t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Na tomto místě není třeba opakovat pedagogické požadavky o zahájení rozcvičkou, o postupné gradaci úkolů a napětí do kulminace a posléze o části tréninkové jednotky z hlediska obtížnosti a napětí sestupné, která by měla vyústit v uklidnění a dechová cvičení. </w:t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V praxi vrcholového sportu se proti tomuto pravidlu dělá mnoho prohřešků. Jednak v tom, že extrémní zátěž je zadávána bez dostatečné přípravy, trenér si často myslí, že rozcvička postačuje. </w:t>
      </w:r>
      <w:r w:rsidRPr="00302BDE">
        <w:rPr>
          <w:rFonts w:ascii="Times New Roman" w:hAnsi="Times New Roman" w:cs="Times New Roman"/>
          <w:i/>
          <w:iCs/>
          <w:sz w:val="24"/>
          <w:szCs w:val="24"/>
        </w:rPr>
        <w:t>Možná, že postačí fyziologicky, ale psychologicky na extrémní úsilí plně nepřipravuje</w:t>
      </w:r>
      <w:r w:rsidRPr="00971A75">
        <w:rPr>
          <w:rFonts w:ascii="Times New Roman" w:hAnsi="Times New Roman" w:cs="Times New Roman"/>
          <w:sz w:val="24"/>
          <w:szCs w:val="24"/>
        </w:rPr>
        <w:t xml:space="preserve">, to je záležitost dlouhodobější, která vykrystalizuje až v průběhu postupného zvyšování napětí tréninkové jednotky. </w:t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 xml:space="preserve">Druhým a častějším prohřeškem jsou </w:t>
      </w:r>
      <w:r w:rsidRPr="00302BDE">
        <w:rPr>
          <w:rFonts w:ascii="Times New Roman" w:hAnsi="Times New Roman" w:cs="Times New Roman"/>
          <w:i/>
          <w:iCs/>
          <w:sz w:val="24"/>
          <w:szCs w:val="24"/>
        </w:rPr>
        <w:t>konce tréninkových jednotek</w:t>
      </w:r>
      <w:r w:rsidRPr="00971A75">
        <w:rPr>
          <w:rFonts w:ascii="Times New Roman" w:hAnsi="Times New Roman" w:cs="Times New Roman"/>
          <w:sz w:val="24"/>
          <w:szCs w:val="24"/>
        </w:rPr>
        <w:t xml:space="preserve">. Vysoká intenzita je často jakoby „useknuta“, provede se pár poskoků, dechových cviků a konec. </w:t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Pr="00971A75">
        <w:rPr>
          <w:rFonts w:ascii="Times New Roman" w:hAnsi="Times New Roman" w:cs="Times New Roman"/>
          <w:sz w:val="24"/>
          <w:szCs w:val="24"/>
        </w:rPr>
        <w:t>Celá řada trenérů má ještě škodlivější zvyk. Dávají svým svěřencům v konci tréninkové jednotky „zabrat“ a jsou přesvědčeni, že tím napomáhají rozvoji volního úsilí.</w:t>
      </w:r>
      <w:r w:rsidR="00302BDE">
        <w:rPr>
          <w:rFonts w:ascii="Times New Roman" w:hAnsi="Times New Roman" w:cs="Times New Roman"/>
          <w:sz w:val="24"/>
          <w:szCs w:val="24"/>
        </w:rPr>
        <w:br/>
      </w:r>
      <w:r w:rsidRPr="00302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Experimentálně bylo ověřeno, že takovýto přístup, bez pozvolného přechodu z napětí do klidu, vede k poruchám spánku, podrážděnosti, k emoční labilitě a posléze i jiným symptomům </w:t>
      </w:r>
      <w:proofErr w:type="spellStart"/>
      <w:r w:rsidRPr="00302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neurotizace</w:t>
      </w:r>
      <w:proofErr w:type="spellEnd"/>
      <w:r w:rsidRPr="00302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826B0" w:rsidRPr="00971A75" w:rsidRDefault="00A826B0" w:rsidP="00971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1A75">
        <w:rPr>
          <w:rFonts w:ascii="Times New Roman" w:hAnsi="Times New Roman" w:cs="Times New Roman"/>
          <w:sz w:val="24"/>
          <w:szCs w:val="24"/>
        </w:rPr>
        <w:t>Z těchto poznatků vzniká pravidlo, že každá tréninková jednotka musí mít svůj rytmus, který může být individualizován, ale obecně by měl respektovat požadavek posupného zvyšování a snižování fyzického a psychického napětí.</w:t>
      </w:r>
    </w:p>
    <w:p w:rsidR="009A3566" w:rsidRPr="00971A75" w:rsidRDefault="009A3566" w:rsidP="00971A75">
      <w:pPr>
        <w:rPr>
          <w:rFonts w:ascii="Times New Roman" w:hAnsi="Times New Roman" w:cs="Times New Roman"/>
          <w:sz w:val="24"/>
          <w:szCs w:val="24"/>
        </w:rPr>
      </w:pPr>
    </w:p>
    <w:sectPr w:rsidR="009A3566" w:rsidRPr="0097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B0"/>
    <w:rsid w:val="00135510"/>
    <w:rsid w:val="002048E1"/>
    <w:rsid w:val="00302BDE"/>
    <w:rsid w:val="004B6799"/>
    <w:rsid w:val="00971A75"/>
    <w:rsid w:val="009A3566"/>
    <w:rsid w:val="00A826B0"/>
    <w:rsid w:val="00B35C38"/>
    <w:rsid w:val="00C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3A7E"/>
  <w15:chartTrackingRefBased/>
  <w15:docId w15:val="{867A8689-E795-492E-9350-8341878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6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2063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2</cp:revision>
  <dcterms:created xsi:type="dcterms:W3CDTF">2020-03-20T20:11:00Z</dcterms:created>
  <dcterms:modified xsi:type="dcterms:W3CDTF">2020-03-21T12:00:00Z</dcterms:modified>
</cp:coreProperties>
</file>