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344" w:rsidRDefault="00F60344">
      <w:pPr>
        <w:rPr>
          <w:rFonts w:ascii="Bookman Old Style" w:hAnsi="Bookman Old Style"/>
          <w:lang w:val="cs-CZ"/>
        </w:rPr>
      </w:pPr>
      <w:r>
        <w:rPr>
          <w:rFonts w:ascii="Bookman Old Style" w:hAnsi="Bookman Old Style"/>
          <w:lang w:val="cs-CZ"/>
        </w:rPr>
        <w:t>Milí kkolegové,</w:t>
      </w:r>
    </w:p>
    <w:p w:rsidR="00F60344" w:rsidRDefault="00F60344">
      <w:pPr>
        <w:rPr>
          <w:rFonts w:ascii="Bookman Old Style" w:hAnsi="Bookman Old Style"/>
          <w:lang w:val="cs-CZ"/>
        </w:rPr>
      </w:pPr>
    </w:p>
    <w:p w:rsidR="00C11E72" w:rsidRDefault="00F60344">
      <w:pPr>
        <w:rPr>
          <w:rFonts w:ascii="Bookman Old Style" w:hAnsi="Bookman Old Style"/>
          <w:lang w:val="cs-CZ"/>
        </w:rPr>
      </w:pPr>
      <w:r>
        <w:rPr>
          <w:rFonts w:ascii="Bookman Old Style" w:hAnsi="Bookman Old Style"/>
          <w:lang w:val="cs-CZ"/>
        </w:rPr>
        <w:t>k</w:t>
      </w:r>
      <w:r w:rsidR="000A3893" w:rsidRPr="00377B89">
        <w:rPr>
          <w:rFonts w:ascii="Bookman Old Style" w:hAnsi="Bookman Old Style"/>
          <w:lang w:val="cs-CZ"/>
        </w:rPr>
        <w:t xml:space="preserve">dyž dva roky po Wittgensteinově smrti vyšla </w:t>
      </w:r>
      <w:r w:rsidR="000A3893" w:rsidRPr="00377B89">
        <w:rPr>
          <w:rFonts w:ascii="Bookman Old Style" w:hAnsi="Bookman Old Style"/>
          <w:i/>
          <w:lang w:val="cs-CZ"/>
        </w:rPr>
        <w:t>Filosofcká zkoumání</w:t>
      </w:r>
      <w:r w:rsidR="000A3893" w:rsidRPr="00377B89">
        <w:rPr>
          <w:rFonts w:ascii="Bookman Old Style" w:hAnsi="Bookman Old Style"/>
          <w:lang w:val="cs-CZ"/>
        </w:rPr>
        <w:t xml:space="preserve">, bylo pro </w:t>
      </w:r>
      <w:r>
        <w:rPr>
          <w:rFonts w:ascii="Bookman Old Style" w:hAnsi="Bookman Old Style"/>
          <w:lang w:val="cs-CZ"/>
        </w:rPr>
        <w:t xml:space="preserve">jejich </w:t>
      </w:r>
      <w:r w:rsidR="000A3893" w:rsidRPr="00377B89">
        <w:rPr>
          <w:rFonts w:ascii="Bookman Old Style" w:hAnsi="Bookman Old Style"/>
          <w:lang w:val="cs-CZ"/>
        </w:rPr>
        <w:t xml:space="preserve">čtenáře těžké pochopit, jak mohl tentýž autor napsat </w:t>
      </w:r>
      <w:r w:rsidR="000A3893" w:rsidRPr="001F4702">
        <w:rPr>
          <w:rFonts w:ascii="Bookman Old Style" w:hAnsi="Bookman Old Style"/>
          <w:i/>
          <w:lang w:val="cs-CZ"/>
        </w:rPr>
        <w:t>Tractatus logico-philosophicus</w:t>
      </w:r>
      <w:r w:rsidR="000A3893" w:rsidRPr="00377B89">
        <w:rPr>
          <w:rFonts w:ascii="Bookman Old Style" w:hAnsi="Bookman Old Style"/>
          <w:lang w:val="cs-CZ"/>
        </w:rPr>
        <w:t xml:space="preserve">. Obě knihy </w:t>
      </w:r>
      <w:r w:rsidR="001F4702">
        <w:rPr>
          <w:rFonts w:ascii="Bookman Old Style" w:hAnsi="Bookman Old Style"/>
          <w:lang w:val="cs-CZ"/>
        </w:rPr>
        <w:t>jsou</w:t>
      </w:r>
      <w:r w:rsidR="000A3893" w:rsidRPr="00377B89">
        <w:rPr>
          <w:rFonts w:ascii="Bookman Old Style" w:hAnsi="Bookman Old Style"/>
          <w:lang w:val="cs-CZ"/>
        </w:rPr>
        <w:t xml:space="preserve"> poměrně náročné, ale </w:t>
      </w:r>
      <w:r w:rsidR="000A3893" w:rsidRPr="001F4702">
        <w:rPr>
          <w:rFonts w:ascii="Bookman Old Style" w:hAnsi="Bookman Old Style"/>
          <w:i/>
          <w:lang w:val="cs-CZ"/>
        </w:rPr>
        <w:t>Zkoumání</w:t>
      </w:r>
      <w:r w:rsidR="000A3893" w:rsidRPr="00377B89">
        <w:rPr>
          <w:rFonts w:ascii="Bookman Old Style" w:hAnsi="Bookman Old Style"/>
          <w:lang w:val="cs-CZ"/>
        </w:rPr>
        <w:t xml:space="preserve"> přece jen zapadala do dění v tehdejší brtiské filosofii. </w:t>
      </w:r>
      <w:r w:rsidR="000A3893" w:rsidRPr="001F4702">
        <w:rPr>
          <w:rFonts w:ascii="Bookman Old Style" w:hAnsi="Bookman Old Style"/>
          <w:i/>
          <w:lang w:val="cs-CZ"/>
        </w:rPr>
        <w:t>Traktát</w:t>
      </w:r>
      <w:r w:rsidR="000A3893" w:rsidRPr="00377B89">
        <w:rPr>
          <w:rFonts w:ascii="Bookman Old Style" w:hAnsi="Bookman Old Style"/>
          <w:lang w:val="cs-CZ"/>
        </w:rPr>
        <w:t xml:space="preserve"> je v</w:t>
      </w:r>
      <w:r w:rsidR="001F4702">
        <w:rPr>
          <w:rFonts w:ascii="Bookman Old Style" w:hAnsi="Bookman Old Style"/>
          <w:lang w:val="cs-CZ"/>
        </w:rPr>
        <w:t xml:space="preserve">e </w:t>
      </w:r>
      <w:r w:rsidR="001F4702">
        <w:rPr>
          <w:rFonts w:ascii="Bookman Old Style" w:hAnsi="Bookman Old Style"/>
          <w:i/>
          <w:lang w:val="cs-CZ"/>
        </w:rPr>
        <w:t>Zkoumáních</w:t>
      </w:r>
      <w:r w:rsidR="000A3893" w:rsidRPr="00377B89">
        <w:rPr>
          <w:rFonts w:ascii="Bookman Old Style" w:hAnsi="Bookman Old Style"/>
          <w:lang w:val="cs-CZ"/>
        </w:rPr>
        <w:t xml:space="preserve"> několikrát zmíněn jako příklad ukázkové chyby. Vcelku pochoppitelně se tedy četl jako opak všeho, co zaujalo na </w:t>
      </w:r>
      <w:r w:rsidR="000A3893" w:rsidRPr="001F4702">
        <w:rPr>
          <w:rFonts w:ascii="Bookman Old Style" w:hAnsi="Bookman Old Style"/>
          <w:i/>
          <w:lang w:val="cs-CZ"/>
        </w:rPr>
        <w:t>Zkoumáních</w:t>
      </w:r>
      <w:r w:rsidR="001F4702">
        <w:rPr>
          <w:rFonts w:ascii="Bookman Old Style" w:hAnsi="Bookman Old Style"/>
          <w:lang w:val="cs-CZ"/>
        </w:rPr>
        <w:t xml:space="preserve"> a ta se naopak četla především jako kritika Wittgensteinovy první knihy</w:t>
      </w:r>
      <w:r w:rsidR="000A3893" w:rsidRPr="00377B89">
        <w:rPr>
          <w:rFonts w:ascii="Bookman Old Style" w:hAnsi="Bookman Old Style"/>
          <w:lang w:val="cs-CZ"/>
        </w:rPr>
        <w:t xml:space="preserve">. Vzniklo tak výkladové schéma dvou Wittgensteinů. Ten raný měl být dogmatický metafyzik fascinovaný logikou, který přišel s obrazovou teorií významu. Pozdní Wittgenstein měl </w:t>
      </w:r>
      <w:r w:rsidR="001F4702">
        <w:rPr>
          <w:rFonts w:ascii="Bookman Old Style" w:hAnsi="Bookman Old Style"/>
          <w:lang w:val="cs-CZ"/>
        </w:rPr>
        <w:t xml:space="preserve">rozpouštěním filosofických problémů </w:t>
      </w:r>
      <w:r w:rsidR="000A3893" w:rsidRPr="00377B89">
        <w:rPr>
          <w:rFonts w:ascii="Bookman Old Style" w:hAnsi="Bookman Old Style"/>
          <w:lang w:val="cs-CZ"/>
        </w:rPr>
        <w:t xml:space="preserve">podvracet smysluplnost filosofické teorie jako takové, jazyk </w:t>
      </w:r>
      <w:r w:rsidR="001F4702">
        <w:rPr>
          <w:rFonts w:ascii="Bookman Old Style" w:hAnsi="Bookman Old Style"/>
          <w:lang w:val="cs-CZ"/>
        </w:rPr>
        <w:t>měl vykládat</w:t>
      </w:r>
      <w:r w:rsidR="000A3893" w:rsidRPr="00377B89">
        <w:rPr>
          <w:rFonts w:ascii="Bookman Old Style" w:hAnsi="Bookman Old Style"/>
          <w:lang w:val="cs-CZ"/>
        </w:rPr>
        <w:t xml:space="preserve"> prostřednictvím př</w:t>
      </w:r>
      <w:r w:rsidR="001F4702">
        <w:rPr>
          <w:rFonts w:ascii="Bookman Old Style" w:hAnsi="Bookman Old Style"/>
          <w:lang w:val="cs-CZ"/>
        </w:rPr>
        <w:t>i</w:t>
      </w:r>
      <w:r w:rsidR="000A3893" w:rsidRPr="00377B89">
        <w:rPr>
          <w:rFonts w:ascii="Bookman Old Style" w:hAnsi="Bookman Old Style"/>
          <w:lang w:val="cs-CZ"/>
        </w:rPr>
        <w:t>rovnání ke hrám a odkazem na formu života, měl mít blíže k antropologii a pokud hájil nějaká stanoviska, mělo jít nejspíše o relativistický antiesencialismus.</w:t>
      </w:r>
    </w:p>
    <w:p w:rsidR="00377B89" w:rsidRDefault="00377B89">
      <w:pPr>
        <w:rPr>
          <w:rFonts w:ascii="Bookman Old Style" w:hAnsi="Bookman Old Style"/>
          <w:lang w:val="cs-CZ"/>
        </w:rPr>
      </w:pPr>
      <w:r>
        <w:rPr>
          <w:rFonts w:ascii="Bookman Old Style" w:hAnsi="Bookman Old Style"/>
          <w:lang w:val="cs-CZ"/>
        </w:rPr>
        <w:tab/>
      </w:r>
      <w:r w:rsidR="001F4702">
        <w:rPr>
          <w:rFonts w:ascii="Bookman Old Style" w:hAnsi="Bookman Old Style"/>
          <w:lang w:val="cs-CZ"/>
        </w:rPr>
        <w:t xml:space="preserve">Během následujících desetiletí s postupným </w:t>
      </w:r>
      <w:r w:rsidR="006E08CA">
        <w:rPr>
          <w:rFonts w:ascii="Bookman Old Style" w:hAnsi="Bookman Old Style"/>
          <w:lang w:val="cs-CZ"/>
        </w:rPr>
        <w:t xml:space="preserve">vydáváním </w:t>
      </w:r>
      <w:r w:rsidR="001F4702">
        <w:rPr>
          <w:rFonts w:ascii="Bookman Old Style" w:hAnsi="Bookman Old Style"/>
          <w:lang w:val="cs-CZ"/>
        </w:rPr>
        <w:t xml:space="preserve">jeho </w:t>
      </w:r>
      <w:r w:rsidR="006E08CA">
        <w:rPr>
          <w:rFonts w:ascii="Bookman Old Style" w:hAnsi="Bookman Old Style"/>
          <w:lang w:val="cs-CZ"/>
        </w:rPr>
        <w:t>pozůstalosti vyvstávalo více a více styčných bodů</w:t>
      </w:r>
      <w:r w:rsidR="001F4702">
        <w:rPr>
          <w:rFonts w:ascii="Bookman Old Style" w:hAnsi="Bookman Old Style"/>
          <w:lang w:val="cs-CZ"/>
        </w:rPr>
        <w:t xml:space="preserve"> mezi oběma Wittgensteiny</w:t>
      </w:r>
      <w:r w:rsidR="006E08CA">
        <w:rPr>
          <w:rFonts w:ascii="Bookman Old Style" w:hAnsi="Bookman Old Style"/>
          <w:lang w:val="cs-CZ"/>
        </w:rPr>
        <w:t xml:space="preserve">. Ze dvou Wittgensteinů se </w:t>
      </w:r>
      <w:r w:rsidR="001F4702">
        <w:rPr>
          <w:rFonts w:ascii="Bookman Old Style" w:hAnsi="Bookman Old Style"/>
          <w:lang w:val="cs-CZ"/>
        </w:rPr>
        <w:t xml:space="preserve">v některých výkladech </w:t>
      </w:r>
      <w:r w:rsidR="006E08CA">
        <w:rPr>
          <w:rFonts w:ascii="Bookman Old Style" w:hAnsi="Bookman Old Style"/>
          <w:lang w:val="cs-CZ"/>
        </w:rPr>
        <w:t xml:space="preserve">stali tři i více, nebo se naopak někdy </w:t>
      </w:r>
      <w:r w:rsidR="001F4702">
        <w:rPr>
          <w:rFonts w:ascii="Bookman Old Style" w:hAnsi="Bookman Old Style"/>
          <w:lang w:val="cs-CZ"/>
        </w:rPr>
        <w:t xml:space="preserve">začala </w:t>
      </w:r>
      <w:r w:rsidR="006E08CA">
        <w:rPr>
          <w:rFonts w:ascii="Bookman Old Style" w:hAnsi="Bookman Old Style"/>
          <w:lang w:val="cs-CZ"/>
        </w:rPr>
        <w:t>zdůrazň</w:t>
      </w:r>
      <w:r w:rsidR="001F4702">
        <w:rPr>
          <w:rFonts w:ascii="Bookman Old Style" w:hAnsi="Bookman Old Style"/>
          <w:lang w:val="cs-CZ"/>
        </w:rPr>
        <w:t xml:space="preserve">ovat </w:t>
      </w:r>
      <w:r w:rsidR="006E08CA">
        <w:rPr>
          <w:rFonts w:ascii="Bookman Old Style" w:hAnsi="Bookman Old Style"/>
          <w:lang w:val="cs-CZ"/>
        </w:rPr>
        <w:t xml:space="preserve">jednota jeho filosofie napříč </w:t>
      </w:r>
      <w:r w:rsidR="001F4702">
        <w:rPr>
          <w:rFonts w:ascii="Bookman Old Style" w:hAnsi="Bookman Old Style"/>
          <w:lang w:val="cs-CZ"/>
        </w:rPr>
        <w:t>jeho životem</w:t>
      </w:r>
      <w:r w:rsidR="006E08CA">
        <w:rPr>
          <w:rFonts w:ascii="Bookman Old Style" w:hAnsi="Bookman Old Style"/>
          <w:lang w:val="cs-CZ"/>
        </w:rPr>
        <w:t xml:space="preserve">. Badatelské diskuse o Wittgensteinově intelektuálním vývoji budou určitě pokračovat. Mají různou podobu: jak </w:t>
      </w:r>
      <w:r w:rsidR="00191F6F">
        <w:rPr>
          <w:rFonts w:ascii="Bookman Old Style" w:hAnsi="Bookman Old Style"/>
          <w:lang w:val="cs-CZ"/>
        </w:rPr>
        <w:t>dlouho Wittgenst</w:t>
      </w:r>
      <w:r w:rsidR="006E08CA">
        <w:rPr>
          <w:rFonts w:ascii="Bookman Old Style" w:hAnsi="Bookman Old Style"/>
          <w:lang w:val="cs-CZ"/>
        </w:rPr>
        <w:t>e</w:t>
      </w:r>
      <w:r w:rsidR="00191F6F">
        <w:rPr>
          <w:rFonts w:ascii="Bookman Old Style" w:hAnsi="Bookman Old Style"/>
          <w:lang w:val="cs-CZ"/>
        </w:rPr>
        <w:t>i</w:t>
      </w:r>
      <w:r w:rsidR="006E08CA">
        <w:rPr>
          <w:rFonts w:ascii="Bookman Old Style" w:hAnsi="Bookman Old Style"/>
          <w:lang w:val="cs-CZ"/>
        </w:rPr>
        <w:t>n podržel ten či onen prvek nauky nacházené v </w:t>
      </w:r>
      <w:r w:rsidR="006E08CA" w:rsidRPr="001F4702">
        <w:rPr>
          <w:rFonts w:ascii="Bookman Old Style" w:hAnsi="Bookman Old Style"/>
          <w:i/>
          <w:lang w:val="cs-CZ"/>
        </w:rPr>
        <w:t>Traktátu</w:t>
      </w:r>
      <w:r w:rsidR="006E08CA">
        <w:rPr>
          <w:rFonts w:ascii="Bookman Old Style" w:hAnsi="Bookman Old Style"/>
          <w:lang w:val="cs-CZ"/>
        </w:rPr>
        <w:t xml:space="preserve">, jak se propracovával k tomu či onomu vhledu ze </w:t>
      </w:r>
      <w:r w:rsidR="006E08CA" w:rsidRPr="001F4702">
        <w:rPr>
          <w:rFonts w:ascii="Bookman Old Style" w:hAnsi="Bookman Old Style"/>
          <w:i/>
          <w:lang w:val="cs-CZ"/>
        </w:rPr>
        <w:t>Zkoumání</w:t>
      </w:r>
      <w:r w:rsidR="006E08CA">
        <w:rPr>
          <w:rFonts w:ascii="Bookman Old Style" w:hAnsi="Bookman Old Style"/>
          <w:lang w:val="cs-CZ"/>
        </w:rPr>
        <w:t>? Když jsme prošli hlavní témata spojovaná s </w:t>
      </w:r>
      <w:r w:rsidR="006E08CA" w:rsidRPr="001F4702">
        <w:rPr>
          <w:rFonts w:ascii="Bookman Old Style" w:hAnsi="Bookman Old Style"/>
          <w:i/>
          <w:lang w:val="cs-CZ"/>
        </w:rPr>
        <w:t>Traktátem</w:t>
      </w:r>
      <w:r w:rsidR="006E08CA">
        <w:rPr>
          <w:rFonts w:ascii="Bookman Old Style" w:hAnsi="Bookman Old Style"/>
          <w:lang w:val="cs-CZ"/>
        </w:rPr>
        <w:t xml:space="preserve">, můžeme se podívat na možný základní </w:t>
      </w:r>
      <w:r w:rsidR="00170F7F">
        <w:rPr>
          <w:rFonts w:ascii="Bookman Old Style" w:hAnsi="Bookman Old Style"/>
          <w:lang w:val="cs-CZ"/>
        </w:rPr>
        <w:t>svorník Wittgensteinova myšlení, totiž na jeho pojetí filosofie.</w:t>
      </w:r>
    </w:p>
    <w:p w:rsidR="00191F6F" w:rsidRDefault="00191F6F">
      <w:pPr>
        <w:rPr>
          <w:rFonts w:ascii="Bookman Old Style" w:hAnsi="Bookman Old Style"/>
          <w:lang w:val="cs-CZ"/>
        </w:rPr>
      </w:pPr>
      <w:r>
        <w:rPr>
          <w:rFonts w:ascii="Bookman Old Style" w:hAnsi="Bookman Old Style"/>
          <w:lang w:val="cs-CZ"/>
        </w:rPr>
        <w:tab/>
        <w:t>Při pročítání jeho textů, ve kterých je řeč o filosofii jako takové, rychle zjistíme, že o ní mluví několika těžko slučitelnými způsoby. Přinejmenším má někdy zjevně na mysli filosofii jako teoretickou disciplínu, která je podle něj zřejmě zásadně pomýlená. K těmto princip</w:t>
      </w:r>
      <w:r w:rsidR="0002558D">
        <w:rPr>
          <w:rFonts w:ascii="Bookman Old Style" w:hAnsi="Bookman Old Style"/>
          <w:lang w:val="cs-CZ"/>
        </w:rPr>
        <w:t>i</w:t>
      </w:r>
      <w:r>
        <w:rPr>
          <w:rFonts w:ascii="Bookman Old Style" w:hAnsi="Bookman Old Style"/>
          <w:lang w:val="cs-CZ"/>
        </w:rPr>
        <w:t>álním výhradám se někdy navíc přidá okázalé pohrdání akademickým provozem. Na druhé straně občas Wittgenstein bez zřetelného odlišení mluví o filosofii, jak by podle něj měla vypadat, občas dokonce v souvislosti s konkrétním autorem.</w:t>
      </w:r>
    </w:p>
    <w:p w:rsidR="00191F6F" w:rsidRDefault="00191F6F">
      <w:pPr>
        <w:rPr>
          <w:rFonts w:ascii="Bookman Old Style" w:hAnsi="Bookman Old Style"/>
          <w:lang w:val="cs-CZ"/>
        </w:rPr>
      </w:pPr>
      <w:r>
        <w:rPr>
          <w:rFonts w:ascii="Bookman Old Style" w:hAnsi="Bookman Old Style"/>
          <w:lang w:val="cs-CZ"/>
        </w:rPr>
        <w:tab/>
        <w:t>Z raných obecných poznámek k filosofii si určitě vzpomenete na předmluvu k</w:t>
      </w:r>
      <w:r w:rsidR="001F4702">
        <w:rPr>
          <w:rFonts w:ascii="Bookman Old Style" w:hAnsi="Bookman Old Style"/>
          <w:lang w:val="cs-CZ"/>
        </w:rPr>
        <w:t> </w:t>
      </w:r>
      <w:r w:rsidR="0002558D" w:rsidRPr="001F4702">
        <w:rPr>
          <w:rFonts w:ascii="Bookman Old Style" w:hAnsi="Bookman Old Style"/>
          <w:i/>
          <w:lang w:val="cs-CZ"/>
        </w:rPr>
        <w:t>Traktátu</w:t>
      </w:r>
      <w:r w:rsidR="001F4702">
        <w:rPr>
          <w:rFonts w:ascii="Bookman Old Style" w:hAnsi="Bookman Old Style"/>
          <w:lang w:val="cs-CZ"/>
        </w:rPr>
        <w:t xml:space="preserve"> nebo na pasáže</w:t>
      </w:r>
      <w:r>
        <w:rPr>
          <w:rFonts w:ascii="Bookman Old Style" w:hAnsi="Bookman Old Style"/>
          <w:lang w:val="cs-CZ"/>
        </w:rPr>
        <w:t xml:space="preserve"> TLP 4.111-4.</w:t>
      </w:r>
      <w:r w:rsidR="0002558D">
        <w:rPr>
          <w:rFonts w:ascii="Bookman Old Style" w:hAnsi="Bookman Old Style"/>
          <w:lang w:val="cs-CZ"/>
        </w:rPr>
        <w:t>4.116 a TLP 6.53. Relevantních textů bychom ovšem našli více. Orientační pomůckou by snad mohlo být  odkazované shrnutí:</w:t>
      </w:r>
    </w:p>
    <w:p w:rsidR="0002558D" w:rsidRDefault="0002558D">
      <w:pPr>
        <w:rPr>
          <w:rFonts w:ascii="Bookman Old Style" w:hAnsi="Bookman Old Style"/>
          <w:lang w:val="cs-CZ"/>
        </w:rPr>
      </w:pPr>
      <w:r>
        <w:rPr>
          <w:rFonts w:ascii="Bookman Old Style" w:hAnsi="Bookman Old Style"/>
          <w:lang w:val="cs-CZ"/>
        </w:rPr>
        <w:br w:type="page"/>
      </w:r>
      <w:hyperlink r:id="rId5" w:history="1">
        <w:r w:rsidRPr="006B222B">
          <w:rPr>
            <w:rStyle w:val="Hyperlink"/>
            <w:rFonts w:ascii="Bookman Old Style" w:hAnsi="Bookman Old Style"/>
            <w:lang w:val="cs-CZ"/>
          </w:rPr>
          <w:t>http://www.klemens.sav.sk/fiusav/doc/organon/2014/3/363-380.pdf</w:t>
        </w:r>
      </w:hyperlink>
    </w:p>
    <w:p w:rsidR="0002558D" w:rsidRDefault="0002558D">
      <w:pPr>
        <w:rPr>
          <w:rFonts w:ascii="Bookman Old Style" w:hAnsi="Bookman Old Style"/>
          <w:lang w:val="cs-CZ"/>
        </w:rPr>
      </w:pPr>
      <w:hyperlink r:id="rId6" w:history="1">
        <w:r w:rsidRPr="006B222B">
          <w:rPr>
            <w:rStyle w:val="Hyperlink"/>
            <w:rFonts w:ascii="Bookman Old Style" w:hAnsi="Bookman Old Style"/>
            <w:lang w:val="cs-CZ"/>
          </w:rPr>
          <w:t>http://www.klemens.sav.sk/fiusav/doc/organon/2014/4/516-530.pdf</w:t>
        </w:r>
      </w:hyperlink>
    </w:p>
    <w:p w:rsidR="0002558D" w:rsidRDefault="0002558D">
      <w:pPr>
        <w:rPr>
          <w:rFonts w:ascii="Bookman Old Style" w:hAnsi="Bookman Old Style"/>
          <w:lang w:val="cs-CZ"/>
        </w:rPr>
      </w:pPr>
    </w:p>
    <w:p w:rsidR="0002558D" w:rsidRDefault="0002558D">
      <w:pPr>
        <w:rPr>
          <w:rFonts w:ascii="Bookman Old Style" w:hAnsi="Bookman Old Style"/>
          <w:lang w:val="cs-CZ"/>
        </w:rPr>
      </w:pPr>
      <w:r>
        <w:rPr>
          <w:rFonts w:ascii="Bookman Old Style" w:hAnsi="Bookman Old Style"/>
          <w:lang w:val="cs-CZ"/>
        </w:rPr>
        <w:t xml:space="preserve">Ve </w:t>
      </w:r>
      <w:r>
        <w:rPr>
          <w:rFonts w:ascii="Bookman Old Style" w:hAnsi="Bookman Old Style"/>
          <w:i/>
          <w:lang w:val="cs-CZ"/>
        </w:rPr>
        <w:t>Filosofických zkoumáních</w:t>
      </w:r>
      <w:r>
        <w:rPr>
          <w:rFonts w:ascii="Bookman Old Style" w:hAnsi="Bookman Old Style"/>
          <w:lang w:val="cs-CZ"/>
        </w:rPr>
        <w:t xml:space="preserve"> se tématu věnují oddíly 89-133</w:t>
      </w:r>
      <w:r w:rsidR="002E2ACE">
        <w:rPr>
          <w:rFonts w:ascii="Bookman Old Style" w:hAnsi="Bookman Old Style"/>
          <w:lang w:val="cs-CZ"/>
        </w:rPr>
        <w:t xml:space="preserve"> (jejich text, předpokládám, máte)</w:t>
      </w:r>
      <w:r>
        <w:rPr>
          <w:rFonts w:ascii="Bookman Old Style" w:hAnsi="Bookman Old Style"/>
          <w:lang w:val="cs-CZ"/>
        </w:rPr>
        <w:t>. A kdyby nás zajímal aspoň výchozí spojovací prvek, pak se nabízí kapitola přímo nazvaná F</w:t>
      </w:r>
      <w:r w:rsidR="002E2ACE">
        <w:rPr>
          <w:rFonts w:ascii="Bookman Old Style" w:hAnsi="Bookman Old Style"/>
          <w:lang w:val="cs-CZ"/>
        </w:rPr>
        <w:t>i</w:t>
      </w:r>
      <w:r>
        <w:rPr>
          <w:rFonts w:ascii="Bookman Old Style" w:hAnsi="Bookman Old Style"/>
          <w:lang w:val="cs-CZ"/>
        </w:rPr>
        <w:t>losofie</w:t>
      </w:r>
      <w:r w:rsidR="002E2ACE">
        <w:rPr>
          <w:rFonts w:ascii="Bookman Old Style" w:hAnsi="Bookman Old Style"/>
          <w:lang w:val="cs-CZ"/>
        </w:rPr>
        <w:t xml:space="preserve"> ve Wittgensteinově nejrozsáhlejším a nejpropracovanějším pokusu z těch, o kterých mluví v přemluvě ke </w:t>
      </w:r>
      <w:r w:rsidR="002E2ACE">
        <w:rPr>
          <w:rFonts w:ascii="Bookman Old Style" w:hAnsi="Bookman Old Style"/>
          <w:i/>
          <w:lang w:val="cs-CZ"/>
        </w:rPr>
        <w:t>Zkoumáním</w:t>
      </w:r>
      <w:r w:rsidR="002E2ACE">
        <w:rPr>
          <w:rFonts w:ascii="Bookman Old Style" w:hAnsi="Bookman Old Style"/>
          <w:lang w:val="cs-CZ"/>
        </w:rPr>
        <w:t xml:space="preserve">, totiž v tzv. </w:t>
      </w:r>
      <w:r w:rsidR="002E2ACE" w:rsidRPr="001F4702">
        <w:rPr>
          <w:rFonts w:ascii="Bookman Old Style" w:hAnsi="Bookman Old Style"/>
          <w:i/>
          <w:lang w:val="cs-CZ"/>
        </w:rPr>
        <w:t>Velkém strojopise</w:t>
      </w:r>
      <w:r w:rsidR="002E2ACE">
        <w:rPr>
          <w:rFonts w:ascii="Bookman Old Style" w:hAnsi="Bookman Old Style"/>
          <w:lang w:val="cs-CZ"/>
        </w:rPr>
        <w:t xml:space="preserve"> (jehož specifická podoba se vydávala dříve pod názvem </w:t>
      </w:r>
      <w:r w:rsidR="002E2ACE">
        <w:rPr>
          <w:rFonts w:ascii="Bookman Old Style" w:hAnsi="Bookman Old Style"/>
          <w:i/>
          <w:lang w:val="cs-CZ"/>
        </w:rPr>
        <w:t>Filosofická gramatika</w:t>
      </w:r>
      <w:r w:rsidR="002E2ACE">
        <w:rPr>
          <w:rFonts w:ascii="Bookman Old Style" w:hAnsi="Bookman Old Style"/>
          <w:lang w:val="cs-CZ"/>
        </w:rPr>
        <w:t xml:space="preserve">) z roku 1933. Jde o završení prvních let pracovního vzepětí po návratu na univerzitu v roce 1928. Srovnáním s oddíly 89-133 ve </w:t>
      </w:r>
      <w:r w:rsidR="002E2ACE">
        <w:rPr>
          <w:rFonts w:ascii="Bookman Old Style" w:hAnsi="Bookman Old Style"/>
          <w:i/>
          <w:lang w:val="cs-CZ"/>
        </w:rPr>
        <w:t xml:space="preserve">Zkoumáních </w:t>
      </w:r>
      <w:r w:rsidR="002E2ACE">
        <w:rPr>
          <w:rFonts w:ascii="Bookman Old Style" w:hAnsi="Bookman Old Style"/>
          <w:lang w:val="cs-CZ"/>
        </w:rPr>
        <w:t xml:space="preserve">můžete sami posoudit, jak se Wittgensteinova „meta-filosofie“ změnila. </w:t>
      </w:r>
      <w:r w:rsidR="00F60344">
        <w:rPr>
          <w:rFonts w:ascii="Bookman Old Style" w:hAnsi="Bookman Old Style"/>
          <w:lang w:val="cs-CZ"/>
        </w:rPr>
        <w:t xml:space="preserve">Srovnání kapitoly </w:t>
      </w:r>
      <w:r w:rsidR="00F60344" w:rsidRPr="001F4702">
        <w:rPr>
          <w:rFonts w:ascii="Bookman Old Style" w:hAnsi="Bookman Old Style"/>
          <w:i/>
          <w:lang w:val="cs-CZ"/>
        </w:rPr>
        <w:t>Velkého strojopisu</w:t>
      </w:r>
      <w:r w:rsidR="00F60344">
        <w:rPr>
          <w:rFonts w:ascii="Bookman Old Style" w:hAnsi="Bookman Old Style"/>
          <w:lang w:val="cs-CZ"/>
        </w:rPr>
        <w:t xml:space="preserve"> s oddíly </w:t>
      </w:r>
      <w:r w:rsidR="00F60344">
        <w:rPr>
          <w:rFonts w:ascii="Bookman Old Style" w:hAnsi="Bookman Old Style"/>
          <w:i/>
          <w:lang w:val="cs-CZ"/>
        </w:rPr>
        <w:t xml:space="preserve">Filosofických </w:t>
      </w:r>
      <w:r w:rsidR="00F60344" w:rsidRPr="00F60344">
        <w:rPr>
          <w:rFonts w:ascii="Bookman Old Style" w:hAnsi="Bookman Old Style"/>
          <w:i/>
          <w:lang w:val="cs-CZ"/>
        </w:rPr>
        <w:t>zkoumání</w:t>
      </w:r>
      <w:r w:rsidR="00F60344">
        <w:rPr>
          <w:rFonts w:ascii="Bookman Old Style" w:hAnsi="Bookman Old Style"/>
          <w:lang w:val="cs-CZ"/>
        </w:rPr>
        <w:t xml:space="preserve"> vám také nabídne příležitost aspoň na jednom příkladu letmo zahlédnout, jak mohou starší pracovní texty pomoci při porozumění </w:t>
      </w:r>
      <w:r w:rsidR="00F60344">
        <w:rPr>
          <w:rFonts w:ascii="Bookman Old Style" w:hAnsi="Bookman Old Style"/>
          <w:i/>
          <w:lang w:val="cs-CZ"/>
        </w:rPr>
        <w:t>Zkoumáním</w:t>
      </w:r>
      <w:r w:rsidR="00F60344">
        <w:rPr>
          <w:rFonts w:ascii="Bookman Old Style" w:hAnsi="Bookman Old Style"/>
          <w:lang w:val="cs-CZ"/>
        </w:rPr>
        <w:t xml:space="preserve">. </w:t>
      </w:r>
      <w:r w:rsidR="002E2ACE" w:rsidRPr="00F60344">
        <w:rPr>
          <w:rFonts w:ascii="Bookman Old Style" w:hAnsi="Bookman Old Style"/>
          <w:lang w:val="cs-CZ"/>
        </w:rPr>
        <w:t>Český</w:t>
      </w:r>
      <w:r w:rsidR="002E2ACE">
        <w:rPr>
          <w:rFonts w:ascii="Bookman Old Style" w:hAnsi="Bookman Old Style"/>
          <w:lang w:val="cs-CZ"/>
        </w:rPr>
        <w:t xml:space="preserve"> překlad kapitoly Filosofie z </w:t>
      </w:r>
      <w:r w:rsidR="002E2ACE" w:rsidRPr="001F4702">
        <w:rPr>
          <w:rFonts w:ascii="Bookman Old Style" w:hAnsi="Bookman Old Style"/>
          <w:i/>
          <w:lang w:val="cs-CZ"/>
        </w:rPr>
        <w:t>Velkého strojopisu</w:t>
      </w:r>
      <w:r w:rsidR="002E2ACE">
        <w:rPr>
          <w:rFonts w:ascii="Bookman Old Style" w:hAnsi="Bookman Old Style"/>
          <w:lang w:val="cs-CZ"/>
        </w:rPr>
        <w:t xml:space="preserve"> najdete zde: </w:t>
      </w:r>
      <w:hyperlink r:id="rId7" w:history="1">
        <w:r w:rsidR="002E2ACE" w:rsidRPr="006B222B">
          <w:rPr>
            <w:rStyle w:val="Hyperlink"/>
            <w:rFonts w:ascii="Bookman Old Style" w:hAnsi="Bookman Old Style"/>
            <w:lang w:val="cs-CZ"/>
          </w:rPr>
          <w:t>http://www.klemens.sav.sk/fiusav/doc/organon/2001/2/174-189.pdf</w:t>
        </w:r>
      </w:hyperlink>
    </w:p>
    <w:p w:rsidR="002E2ACE" w:rsidRDefault="002E2ACE">
      <w:pPr>
        <w:rPr>
          <w:rFonts w:ascii="Bookman Old Style" w:hAnsi="Bookman Old Style"/>
          <w:lang w:val="cs-CZ"/>
        </w:rPr>
      </w:pPr>
    </w:p>
    <w:p w:rsidR="001F4702" w:rsidRPr="001F4702" w:rsidRDefault="001F4702">
      <w:pPr>
        <w:rPr>
          <w:rFonts w:ascii="Bookman Old Style" w:hAnsi="Bookman Old Style"/>
          <w:lang w:val="cs-CZ"/>
        </w:rPr>
      </w:pPr>
      <w:r>
        <w:rPr>
          <w:rFonts w:ascii="Bookman Old Style" w:hAnsi="Bookman Old Style"/>
          <w:lang w:val="cs-CZ"/>
        </w:rPr>
        <w:t xml:space="preserve">Ilustrativní by mohlo být třeba sledovat odkazy na předmluvu k Hertzových </w:t>
      </w:r>
      <w:r>
        <w:rPr>
          <w:rFonts w:ascii="Bookman Old Style" w:hAnsi="Bookman Old Style"/>
          <w:i/>
          <w:lang w:val="cs-CZ"/>
        </w:rPr>
        <w:t>Principům mechaniky</w:t>
      </w:r>
      <w:r>
        <w:rPr>
          <w:rFonts w:ascii="Bookman Old Style" w:hAnsi="Bookman Old Style"/>
          <w:lang w:val="cs-CZ"/>
        </w:rPr>
        <w:t xml:space="preserve"> ve Wittgensteinových textech z různých období. Připomenu, že úryvek z této předmluvy měl být v jedné pracovní verzi také mottem </w:t>
      </w:r>
      <w:r>
        <w:rPr>
          <w:rFonts w:ascii="Bookman Old Style" w:hAnsi="Bookman Old Style"/>
          <w:i/>
          <w:lang w:val="cs-CZ"/>
        </w:rPr>
        <w:t>Filosofických zkoumání</w:t>
      </w:r>
      <w:r>
        <w:rPr>
          <w:rFonts w:ascii="Bookman Old Style" w:hAnsi="Bookman Old Style"/>
          <w:lang w:val="cs-CZ"/>
        </w:rPr>
        <w:t>.</w:t>
      </w:r>
    </w:p>
    <w:p w:rsidR="002E2ACE" w:rsidRDefault="00F60344" w:rsidP="00F60344">
      <w:pPr>
        <w:jc w:val="both"/>
        <w:rPr>
          <w:rFonts w:ascii="Bookman Old Style" w:hAnsi="Bookman Old Style"/>
          <w:lang w:val="cs-CZ"/>
        </w:rPr>
      </w:pPr>
      <w:r>
        <w:rPr>
          <w:rFonts w:ascii="Bookman Old Style" w:hAnsi="Bookman Old Style"/>
          <w:lang w:val="cs-CZ"/>
        </w:rPr>
        <w:t xml:space="preserve">Ujasnit si otázku Wittgensteinova pojetí filosofie by vám vedle lepšího východiska pro porozumění jeho vývoji mělo hlavně pomoci ujasnit si, jak dalece je rozumné nahlížet na </w:t>
      </w:r>
      <w:r>
        <w:rPr>
          <w:rFonts w:ascii="Bookman Old Style" w:hAnsi="Bookman Old Style"/>
          <w:i/>
          <w:lang w:val="cs-CZ"/>
        </w:rPr>
        <w:t>Filosofická zkoumání</w:t>
      </w:r>
      <w:r>
        <w:rPr>
          <w:rFonts w:ascii="Bookman Old Style" w:hAnsi="Bookman Old Style"/>
          <w:lang w:val="cs-CZ"/>
        </w:rPr>
        <w:t xml:space="preserve"> jako na pozitivní příspěvek k teorii významu, resp. můžete tak dojít k lepšímu východisku pro interpretaci této knihy.</w:t>
      </w:r>
    </w:p>
    <w:p w:rsidR="00F60344" w:rsidRDefault="00F60344" w:rsidP="00F60344">
      <w:pPr>
        <w:jc w:val="both"/>
        <w:rPr>
          <w:rFonts w:ascii="Bookman Old Style" w:hAnsi="Bookman Old Style"/>
          <w:lang w:val="cs-CZ"/>
        </w:rPr>
      </w:pPr>
      <w:r>
        <w:rPr>
          <w:rFonts w:ascii="Bookman Old Style" w:hAnsi="Bookman Old Style"/>
          <w:lang w:val="cs-CZ"/>
        </w:rPr>
        <w:t xml:space="preserve">Když se budete probírat doporučenými texty, berte, prosím, výše odkazovaný sekundární text k záměru </w:t>
      </w:r>
      <w:r w:rsidRPr="00EC15D6">
        <w:rPr>
          <w:rFonts w:ascii="Bookman Old Style" w:hAnsi="Bookman Old Style"/>
          <w:i/>
          <w:lang w:val="cs-CZ"/>
        </w:rPr>
        <w:t>Traktátu</w:t>
      </w:r>
      <w:r>
        <w:rPr>
          <w:rFonts w:ascii="Bookman Old Style" w:hAnsi="Bookman Old Style"/>
          <w:lang w:val="cs-CZ"/>
        </w:rPr>
        <w:t xml:space="preserve"> hlavně jako zdroj citací z textů primárních.</w:t>
      </w:r>
    </w:p>
    <w:p w:rsidR="00F60344" w:rsidRDefault="00F60344" w:rsidP="00F60344">
      <w:pPr>
        <w:jc w:val="both"/>
        <w:rPr>
          <w:rFonts w:ascii="Bookman Old Style" w:hAnsi="Bookman Old Style"/>
          <w:lang w:val="cs-CZ"/>
        </w:rPr>
      </w:pPr>
    </w:p>
    <w:p w:rsidR="00F60344" w:rsidRDefault="00F60344" w:rsidP="00F60344">
      <w:pPr>
        <w:jc w:val="both"/>
        <w:rPr>
          <w:rFonts w:ascii="Bookman Old Style" w:hAnsi="Bookman Old Style"/>
          <w:lang w:val="cs-CZ"/>
        </w:rPr>
      </w:pPr>
      <w:r>
        <w:rPr>
          <w:rFonts w:ascii="Bookman Old Style" w:hAnsi="Bookman Old Style"/>
          <w:lang w:val="cs-CZ"/>
        </w:rPr>
        <w:t>Kdybych mohl s něčím pomoci, neváhejte a napište mi.</w:t>
      </w:r>
    </w:p>
    <w:p w:rsidR="00F60344" w:rsidRDefault="00F60344" w:rsidP="00F60344">
      <w:pPr>
        <w:jc w:val="both"/>
        <w:rPr>
          <w:rFonts w:ascii="Bookman Old Style" w:hAnsi="Bookman Old Style"/>
          <w:lang w:val="cs-CZ"/>
        </w:rPr>
      </w:pPr>
    </w:p>
    <w:p w:rsidR="00F60344" w:rsidRDefault="00F60344" w:rsidP="00F60344">
      <w:pPr>
        <w:jc w:val="both"/>
        <w:rPr>
          <w:rFonts w:ascii="Bookman Old Style" w:hAnsi="Bookman Old Style"/>
          <w:lang w:val="cs-CZ"/>
        </w:rPr>
      </w:pPr>
      <w:r>
        <w:rPr>
          <w:rFonts w:ascii="Bookman Old Style" w:hAnsi="Bookman Old Style"/>
          <w:lang w:val="cs-CZ"/>
        </w:rPr>
        <w:t>Srdečně</w:t>
      </w:r>
    </w:p>
    <w:p w:rsidR="00F60344" w:rsidRDefault="00F60344" w:rsidP="00F60344">
      <w:pPr>
        <w:jc w:val="both"/>
        <w:rPr>
          <w:rFonts w:ascii="Bookman Old Style" w:hAnsi="Bookman Old Style"/>
          <w:lang w:val="cs-CZ"/>
        </w:rPr>
      </w:pPr>
    </w:p>
    <w:p w:rsidR="00F60344" w:rsidRPr="00F60344" w:rsidRDefault="00F60344" w:rsidP="00F60344">
      <w:pPr>
        <w:jc w:val="both"/>
        <w:rPr>
          <w:rFonts w:ascii="Bookman Old Style" w:hAnsi="Bookman Old Style"/>
          <w:lang w:val="cs-CZ"/>
        </w:rPr>
      </w:pPr>
      <w:r>
        <w:rPr>
          <w:rFonts w:ascii="Bookman Old Style" w:hAnsi="Bookman Old Style"/>
          <w:lang w:val="cs-CZ"/>
        </w:rPr>
        <w:t>Petr Glombíček</w:t>
      </w:r>
    </w:p>
    <w:p w:rsidR="00170F7F" w:rsidRPr="00377B89" w:rsidRDefault="00170F7F">
      <w:pPr>
        <w:rPr>
          <w:rFonts w:ascii="Bookman Old Style" w:hAnsi="Bookman Old Style"/>
          <w:lang w:val="cs-CZ"/>
        </w:rPr>
      </w:pPr>
      <w:r>
        <w:rPr>
          <w:rFonts w:ascii="Bookman Old Style" w:hAnsi="Bookman Old Style"/>
          <w:lang w:val="cs-CZ"/>
        </w:rPr>
        <w:tab/>
      </w:r>
    </w:p>
    <w:p w:rsidR="00377B89" w:rsidRPr="00377B89" w:rsidRDefault="00377B89">
      <w:pPr>
        <w:rPr>
          <w:rFonts w:ascii="Bookman Old Style" w:hAnsi="Bookman Old Style"/>
          <w:lang w:val="cs-CZ"/>
        </w:rPr>
      </w:pPr>
      <w:r w:rsidRPr="00377B89">
        <w:rPr>
          <w:rFonts w:ascii="Bookman Old Style" w:hAnsi="Bookman Old Style"/>
          <w:lang w:val="cs-CZ"/>
        </w:rPr>
        <w:tab/>
      </w:r>
      <w:bookmarkStart w:id="0" w:name="_GoBack"/>
      <w:bookmarkEnd w:id="0"/>
    </w:p>
    <w:sectPr w:rsidR="00377B89" w:rsidRPr="00377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893"/>
    <w:rsid w:val="0000210F"/>
    <w:rsid w:val="00006AD9"/>
    <w:rsid w:val="00013072"/>
    <w:rsid w:val="00021B58"/>
    <w:rsid w:val="000236C7"/>
    <w:rsid w:val="000240D8"/>
    <w:rsid w:val="00024717"/>
    <w:rsid w:val="0002558D"/>
    <w:rsid w:val="00033956"/>
    <w:rsid w:val="00034F32"/>
    <w:rsid w:val="00035B34"/>
    <w:rsid w:val="00035DE9"/>
    <w:rsid w:val="000364C3"/>
    <w:rsid w:val="00041B0F"/>
    <w:rsid w:val="00041D91"/>
    <w:rsid w:val="000420DA"/>
    <w:rsid w:val="000422BC"/>
    <w:rsid w:val="0004403F"/>
    <w:rsid w:val="0004416D"/>
    <w:rsid w:val="00044661"/>
    <w:rsid w:val="000547B2"/>
    <w:rsid w:val="000558D4"/>
    <w:rsid w:val="000559F4"/>
    <w:rsid w:val="0005733A"/>
    <w:rsid w:val="00057E11"/>
    <w:rsid w:val="00060C87"/>
    <w:rsid w:val="0006142C"/>
    <w:rsid w:val="00065063"/>
    <w:rsid w:val="000650E0"/>
    <w:rsid w:val="00065C1D"/>
    <w:rsid w:val="00067F93"/>
    <w:rsid w:val="00071A73"/>
    <w:rsid w:val="000725C7"/>
    <w:rsid w:val="00072D43"/>
    <w:rsid w:val="000805AB"/>
    <w:rsid w:val="00081835"/>
    <w:rsid w:val="0008207C"/>
    <w:rsid w:val="000829D0"/>
    <w:rsid w:val="0008319F"/>
    <w:rsid w:val="00090224"/>
    <w:rsid w:val="000977F5"/>
    <w:rsid w:val="000A2FAE"/>
    <w:rsid w:val="000A3893"/>
    <w:rsid w:val="000A4B56"/>
    <w:rsid w:val="000A707E"/>
    <w:rsid w:val="000A76BC"/>
    <w:rsid w:val="000B1D9A"/>
    <w:rsid w:val="000C2A46"/>
    <w:rsid w:val="000C4A98"/>
    <w:rsid w:val="000C5DC5"/>
    <w:rsid w:val="000C6177"/>
    <w:rsid w:val="000D0B51"/>
    <w:rsid w:val="000D0DC3"/>
    <w:rsid w:val="000D3CF5"/>
    <w:rsid w:val="000D6433"/>
    <w:rsid w:val="000E2734"/>
    <w:rsid w:val="000F0890"/>
    <w:rsid w:val="000F094C"/>
    <w:rsid w:val="000F0F99"/>
    <w:rsid w:val="000F397C"/>
    <w:rsid w:val="000F39B3"/>
    <w:rsid w:val="000F42C7"/>
    <w:rsid w:val="000F606C"/>
    <w:rsid w:val="000F6B42"/>
    <w:rsid w:val="000F7662"/>
    <w:rsid w:val="00100272"/>
    <w:rsid w:val="001026C8"/>
    <w:rsid w:val="00103C8C"/>
    <w:rsid w:val="00103CF2"/>
    <w:rsid w:val="00104D56"/>
    <w:rsid w:val="001054C6"/>
    <w:rsid w:val="00107397"/>
    <w:rsid w:val="00107EA9"/>
    <w:rsid w:val="0011023D"/>
    <w:rsid w:val="001116AE"/>
    <w:rsid w:val="001120D6"/>
    <w:rsid w:val="001140BE"/>
    <w:rsid w:val="00115D50"/>
    <w:rsid w:val="00120191"/>
    <w:rsid w:val="00123DCB"/>
    <w:rsid w:val="00124648"/>
    <w:rsid w:val="00126AFA"/>
    <w:rsid w:val="00130E79"/>
    <w:rsid w:val="001329F7"/>
    <w:rsid w:val="00132B76"/>
    <w:rsid w:val="001330A4"/>
    <w:rsid w:val="00133BD7"/>
    <w:rsid w:val="001345AC"/>
    <w:rsid w:val="001349D5"/>
    <w:rsid w:val="00134B19"/>
    <w:rsid w:val="00140288"/>
    <w:rsid w:val="0014145F"/>
    <w:rsid w:val="00142DDA"/>
    <w:rsid w:val="001435ED"/>
    <w:rsid w:val="00150020"/>
    <w:rsid w:val="001547F3"/>
    <w:rsid w:val="00161AEC"/>
    <w:rsid w:val="00161AF1"/>
    <w:rsid w:val="00161EC3"/>
    <w:rsid w:val="00163C75"/>
    <w:rsid w:val="0016484B"/>
    <w:rsid w:val="001661E0"/>
    <w:rsid w:val="0016692F"/>
    <w:rsid w:val="001709D3"/>
    <w:rsid w:val="00170F7F"/>
    <w:rsid w:val="001730F6"/>
    <w:rsid w:val="00173AAA"/>
    <w:rsid w:val="00181DDA"/>
    <w:rsid w:val="00182CEE"/>
    <w:rsid w:val="00183F2B"/>
    <w:rsid w:val="00184255"/>
    <w:rsid w:val="00191F6F"/>
    <w:rsid w:val="00192F06"/>
    <w:rsid w:val="001959F7"/>
    <w:rsid w:val="00197E1E"/>
    <w:rsid w:val="001A36AE"/>
    <w:rsid w:val="001A3714"/>
    <w:rsid w:val="001A4583"/>
    <w:rsid w:val="001B0571"/>
    <w:rsid w:val="001B2BC7"/>
    <w:rsid w:val="001B6DF5"/>
    <w:rsid w:val="001B7544"/>
    <w:rsid w:val="001C0BFE"/>
    <w:rsid w:val="001C4506"/>
    <w:rsid w:val="001C4C00"/>
    <w:rsid w:val="001C7985"/>
    <w:rsid w:val="001D08A8"/>
    <w:rsid w:val="001D097C"/>
    <w:rsid w:val="001D4808"/>
    <w:rsid w:val="001D57F7"/>
    <w:rsid w:val="001D6953"/>
    <w:rsid w:val="001E088F"/>
    <w:rsid w:val="001E493A"/>
    <w:rsid w:val="001E5E18"/>
    <w:rsid w:val="001F19CC"/>
    <w:rsid w:val="001F30E2"/>
    <w:rsid w:val="001F4702"/>
    <w:rsid w:val="001F4DF0"/>
    <w:rsid w:val="001F5B5D"/>
    <w:rsid w:val="002040B4"/>
    <w:rsid w:val="002052BF"/>
    <w:rsid w:val="002145DE"/>
    <w:rsid w:val="00215145"/>
    <w:rsid w:val="00221208"/>
    <w:rsid w:val="00223EAC"/>
    <w:rsid w:val="00227F18"/>
    <w:rsid w:val="002316C2"/>
    <w:rsid w:val="00231CAE"/>
    <w:rsid w:val="00231CBF"/>
    <w:rsid w:val="00231E9C"/>
    <w:rsid w:val="00232861"/>
    <w:rsid w:val="00233772"/>
    <w:rsid w:val="002363CA"/>
    <w:rsid w:val="00242A71"/>
    <w:rsid w:val="0024421C"/>
    <w:rsid w:val="002451F5"/>
    <w:rsid w:val="0024600A"/>
    <w:rsid w:val="00251F48"/>
    <w:rsid w:val="00252E85"/>
    <w:rsid w:val="00253746"/>
    <w:rsid w:val="00254A3B"/>
    <w:rsid w:val="00256F9A"/>
    <w:rsid w:val="00266D23"/>
    <w:rsid w:val="00267746"/>
    <w:rsid w:val="002701E5"/>
    <w:rsid w:val="00271983"/>
    <w:rsid w:val="00271C45"/>
    <w:rsid w:val="00273302"/>
    <w:rsid w:val="00273B18"/>
    <w:rsid w:val="00274E11"/>
    <w:rsid w:val="00274F4E"/>
    <w:rsid w:val="00275179"/>
    <w:rsid w:val="00277B9F"/>
    <w:rsid w:val="00282D6E"/>
    <w:rsid w:val="00284951"/>
    <w:rsid w:val="00284BE4"/>
    <w:rsid w:val="002861EA"/>
    <w:rsid w:val="00290D0B"/>
    <w:rsid w:val="0029155A"/>
    <w:rsid w:val="002A0C10"/>
    <w:rsid w:val="002A2F10"/>
    <w:rsid w:val="002A6664"/>
    <w:rsid w:val="002B2E09"/>
    <w:rsid w:val="002B4614"/>
    <w:rsid w:val="002B71A9"/>
    <w:rsid w:val="002C03EF"/>
    <w:rsid w:val="002C17F8"/>
    <w:rsid w:val="002C2C9B"/>
    <w:rsid w:val="002C715D"/>
    <w:rsid w:val="002C783F"/>
    <w:rsid w:val="002D1A6B"/>
    <w:rsid w:val="002D1D69"/>
    <w:rsid w:val="002D3751"/>
    <w:rsid w:val="002D6718"/>
    <w:rsid w:val="002D78BB"/>
    <w:rsid w:val="002E2ACE"/>
    <w:rsid w:val="002E335C"/>
    <w:rsid w:val="002F0584"/>
    <w:rsid w:val="002F207E"/>
    <w:rsid w:val="002F73EA"/>
    <w:rsid w:val="00301AC2"/>
    <w:rsid w:val="00301F33"/>
    <w:rsid w:val="003026CA"/>
    <w:rsid w:val="00306927"/>
    <w:rsid w:val="003079B5"/>
    <w:rsid w:val="00312669"/>
    <w:rsid w:val="003127C9"/>
    <w:rsid w:val="003167E2"/>
    <w:rsid w:val="00316EDF"/>
    <w:rsid w:val="0032149C"/>
    <w:rsid w:val="0032246F"/>
    <w:rsid w:val="0032256C"/>
    <w:rsid w:val="0032496F"/>
    <w:rsid w:val="00325282"/>
    <w:rsid w:val="00330D57"/>
    <w:rsid w:val="00332065"/>
    <w:rsid w:val="00334433"/>
    <w:rsid w:val="00335136"/>
    <w:rsid w:val="00336756"/>
    <w:rsid w:val="003416F7"/>
    <w:rsid w:val="003437BE"/>
    <w:rsid w:val="003446BF"/>
    <w:rsid w:val="0034525A"/>
    <w:rsid w:val="0035047D"/>
    <w:rsid w:val="003529C4"/>
    <w:rsid w:val="00354AE1"/>
    <w:rsid w:val="003655E6"/>
    <w:rsid w:val="003667F7"/>
    <w:rsid w:val="00367E1C"/>
    <w:rsid w:val="00367ED8"/>
    <w:rsid w:val="00372102"/>
    <w:rsid w:val="003721A9"/>
    <w:rsid w:val="003730A5"/>
    <w:rsid w:val="0037744C"/>
    <w:rsid w:val="00377B89"/>
    <w:rsid w:val="00381A25"/>
    <w:rsid w:val="003853D1"/>
    <w:rsid w:val="003857EA"/>
    <w:rsid w:val="00385B1C"/>
    <w:rsid w:val="00386808"/>
    <w:rsid w:val="003870BE"/>
    <w:rsid w:val="00390150"/>
    <w:rsid w:val="003919D6"/>
    <w:rsid w:val="0039413A"/>
    <w:rsid w:val="0039453D"/>
    <w:rsid w:val="00394881"/>
    <w:rsid w:val="003950FA"/>
    <w:rsid w:val="00395533"/>
    <w:rsid w:val="003A0A29"/>
    <w:rsid w:val="003A13F4"/>
    <w:rsid w:val="003A25C4"/>
    <w:rsid w:val="003A353A"/>
    <w:rsid w:val="003A3870"/>
    <w:rsid w:val="003A52F8"/>
    <w:rsid w:val="003A7227"/>
    <w:rsid w:val="003B34AC"/>
    <w:rsid w:val="003B6768"/>
    <w:rsid w:val="003C0D44"/>
    <w:rsid w:val="003C4212"/>
    <w:rsid w:val="003C7AC1"/>
    <w:rsid w:val="003D077F"/>
    <w:rsid w:val="003D0BCF"/>
    <w:rsid w:val="003D4594"/>
    <w:rsid w:val="003D4E76"/>
    <w:rsid w:val="003E01DE"/>
    <w:rsid w:val="003E07E0"/>
    <w:rsid w:val="003E3AA5"/>
    <w:rsid w:val="003E4D5A"/>
    <w:rsid w:val="003E776C"/>
    <w:rsid w:val="003F0951"/>
    <w:rsid w:val="003F28FD"/>
    <w:rsid w:val="003F2A03"/>
    <w:rsid w:val="003F3185"/>
    <w:rsid w:val="003F44E0"/>
    <w:rsid w:val="0040134D"/>
    <w:rsid w:val="00406944"/>
    <w:rsid w:val="00411ADA"/>
    <w:rsid w:val="0042271B"/>
    <w:rsid w:val="00422C7E"/>
    <w:rsid w:val="00424254"/>
    <w:rsid w:val="004271E2"/>
    <w:rsid w:val="00430D10"/>
    <w:rsid w:val="0043175E"/>
    <w:rsid w:val="00435146"/>
    <w:rsid w:val="00443DFB"/>
    <w:rsid w:val="004450B3"/>
    <w:rsid w:val="004479A8"/>
    <w:rsid w:val="00447E9B"/>
    <w:rsid w:val="00450200"/>
    <w:rsid w:val="00451357"/>
    <w:rsid w:val="00452400"/>
    <w:rsid w:val="00452E6F"/>
    <w:rsid w:val="00457EF8"/>
    <w:rsid w:val="004625FD"/>
    <w:rsid w:val="004677AC"/>
    <w:rsid w:val="00473B98"/>
    <w:rsid w:val="004800CE"/>
    <w:rsid w:val="004810E9"/>
    <w:rsid w:val="004857D1"/>
    <w:rsid w:val="00486FD7"/>
    <w:rsid w:val="004928F7"/>
    <w:rsid w:val="00495688"/>
    <w:rsid w:val="00496C10"/>
    <w:rsid w:val="00497268"/>
    <w:rsid w:val="004A0B9A"/>
    <w:rsid w:val="004A11C4"/>
    <w:rsid w:val="004A1E16"/>
    <w:rsid w:val="004A1E51"/>
    <w:rsid w:val="004A354D"/>
    <w:rsid w:val="004A48E8"/>
    <w:rsid w:val="004A7926"/>
    <w:rsid w:val="004B0F12"/>
    <w:rsid w:val="004B20E3"/>
    <w:rsid w:val="004B2848"/>
    <w:rsid w:val="004B2A63"/>
    <w:rsid w:val="004B3684"/>
    <w:rsid w:val="004B4E19"/>
    <w:rsid w:val="004B53B4"/>
    <w:rsid w:val="004C15D4"/>
    <w:rsid w:val="004C2ABC"/>
    <w:rsid w:val="004C4805"/>
    <w:rsid w:val="004C4D5B"/>
    <w:rsid w:val="004C5372"/>
    <w:rsid w:val="004C6ED9"/>
    <w:rsid w:val="004C7C8F"/>
    <w:rsid w:val="004D0024"/>
    <w:rsid w:val="004D1089"/>
    <w:rsid w:val="004D1FF0"/>
    <w:rsid w:val="004D2190"/>
    <w:rsid w:val="004D36A1"/>
    <w:rsid w:val="004D4CAE"/>
    <w:rsid w:val="004D5B48"/>
    <w:rsid w:val="004D6E13"/>
    <w:rsid w:val="004D7A3B"/>
    <w:rsid w:val="004E00BB"/>
    <w:rsid w:val="004E24CE"/>
    <w:rsid w:val="004E265F"/>
    <w:rsid w:val="004E39C4"/>
    <w:rsid w:val="004E43B2"/>
    <w:rsid w:val="004E4CA3"/>
    <w:rsid w:val="004F0318"/>
    <w:rsid w:val="004F0B8B"/>
    <w:rsid w:val="004F3EC0"/>
    <w:rsid w:val="004F511A"/>
    <w:rsid w:val="004F7500"/>
    <w:rsid w:val="004F7774"/>
    <w:rsid w:val="004F7C21"/>
    <w:rsid w:val="005073DF"/>
    <w:rsid w:val="00507639"/>
    <w:rsid w:val="00511AA1"/>
    <w:rsid w:val="0051268D"/>
    <w:rsid w:val="005167CA"/>
    <w:rsid w:val="0052153F"/>
    <w:rsid w:val="00524376"/>
    <w:rsid w:val="00525269"/>
    <w:rsid w:val="00525577"/>
    <w:rsid w:val="00530881"/>
    <w:rsid w:val="005318AE"/>
    <w:rsid w:val="00534830"/>
    <w:rsid w:val="00537C9B"/>
    <w:rsid w:val="00543ADF"/>
    <w:rsid w:val="005508AF"/>
    <w:rsid w:val="00552366"/>
    <w:rsid w:val="00552A4F"/>
    <w:rsid w:val="005531AD"/>
    <w:rsid w:val="00554908"/>
    <w:rsid w:val="005550AA"/>
    <w:rsid w:val="005567FA"/>
    <w:rsid w:val="00556DE6"/>
    <w:rsid w:val="0055710F"/>
    <w:rsid w:val="00557FAA"/>
    <w:rsid w:val="00562000"/>
    <w:rsid w:val="0056360A"/>
    <w:rsid w:val="00565706"/>
    <w:rsid w:val="00566C44"/>
    <w:rsid w:val="0057193E"/>
    <w:rsid w:val="0057202A"/>
    <w:rsid w:val="005740D0"/>
    <w:rsid w:val="005748D4"/>
    <w:rsid w:val="00574CAB"/>
    <w:rsid w:val="0057686E"/>
    <w:rsid w:val="00577D58"/>
    <w:rsid w:val="00577EEF"/>
    <w:rsid w:val="00584150"/>
    <w:rsid w:val="00584572"/>
    <w:rsid w:val="00584FB0"/>
    <w:rsid w:val="00587EE4"/>
    <w:rsid w:val="00590F43"/>
    <w:rsid w:val="005917D3"/>
    <w:rsid w:val="00592BFE"/>
    <w:rsid w:val="00593283"/>
    <w:rsid w:val="005936B7"/>
    <w:rsid w:val="00596555"/>
    <w:rsid w:val="005965B1"/>
    <w:rsid w:val="005A196F"/>
    <w:rsid w:val="005A2953"/>
    <w:rsid w:val="005A2C4F"/>
    <w:rsid w:val="005B1099"/>
    <w:rsid w:val="005B3068"/>
    <w:rsid w:val="005B33F3"/>
    <w:rsid w:val="005B3B49"/>
    <w:rsid w:val="005B6094"/>
    <w:rsid w:val="005B6154"/>
    <w:rsid w:val="005C0D9D"/>
    <w:rsid w:val="005C253B"/>
    <w:rsid w:val="005C4080"/>
    <w:rsid w:val="005C70BA"/>
    <w:rsid w:val="005C7DF7"/>
    <w:rsid w:val="005D095F"/>
    <w:rsid w:val="005D10C8"/>
    <w:rsid w:val="005D16F8"/>
    <w:rsid w:val="005D1BB0"/>
    <w:rsid w:val="005D2A1F"/>
    <w:rsid w:val="005D36CD"/>
    <w:rsid w:val="005D37A0"/>
    <w:rsid w:val="005D3E86"/>
    <w:rsid w:val="005D4B0E"/>
    <w:rsid w:val="005D6BE0"/>
    <w:rsid w:val="005F1C00"/>
    <w:rsid w:val="005F2DC3"/>
    <w:rsid w:val="005F351E"/>
    <w:rsid w:val="005F4186"/>
    <w:rsid w:val="005F54C9"/>
    <w:rsid w:val="005F6C39"/>
    <w:rsid w:val="006009ED"/>
    <w:rsid w:val="006015C1"/>
    <w:rsid w:val="00601B0F"/>
    <w:rsid w:val="00603135"/>
    <w:rsid w:val="006031F6"/>
    <w:rsid w:val="00604290"/>
    <w:rsid w:val="00604EF4"/>
    <w:rsid w:val="0061139D"/>
    <w:rsid w:val="006115D0"/>
    <w:rsid w:val="006146F4"/>
    <w:rsid w:val="00615489"/>
    <w:rsid w:val="006157B7"/>
    <w:rsid w:val="0062020C"/>
    <w:rsid w:val="00620700"/>
    <w:rsid w:val="00620BCB"/>
    <w:rsid w:val="00621971"/>
    <w:rsid w:val="00621A97"/>
    <w:rsid w:val="00622B31"/>
    <w:rsid w:val="00626AEE"/>
    <w:rsid w:val="0062760E"/>
    <w:rsid w:val="00627E6E"/>
    <w:rsid w:val="006315CC"/>
    <w:rsid w:val="00632562"/>
    <w:rsid w:val="00632BAF"/>
    <w:rsid w:val="00634340"/>
    <w:rsid w:val="00636CA9"/>
    <w:rsid w:val="0064243B"/>
    <w:rsid w:val="00643259"/>
    <w:rsid w:val="006441D3"/>
    <w:rsid w:val="00650DB6"/>
    <w:rsid w:val="00652C45"/>
    <w:rsid w:val="0065381C"/>
    <w:rsid w:val="006547B3"/>
    <w:rsid w:val="0065637B"/>
    <w:rsid w:val="00663F5A"/>
    <w:rsid w:val="00663F7E"/>
    <w:rsid w:val="00666E67"/>
    <w:rsid w:val="006703AF"/>
    <w:rsid w:val="006721DD"/>
    <w:rsid w:val="0067220D"/>
    <w:rsid w:val="00672F54"/>
    <w:rsid w:val="006730F4"/>
    <w:rsid w:val="00674C31"/>
    <w:rsid w:val="00674C37"/>
    <w:rsid w:val="006804E3"/>
    <w:rsid w:val="00682BA2"/>
    <w:rsid w:val="00683367"/>
    <w:rsid w:val="006848FB"/>
    <w:rsid w:val="00690C9B"/>
    <w:rsid w:val="00691A86"/>
    <w:rsid w:val="00695D4C"/>
    <w:rsid w:val="006A21B5"/>
    <w:rsid w:val="006A2218"/>
    <w:rsid w:val="006A3D2A"/>
    <w:rsid w:val="006B3DFC"/>
    <w:rsid w:val="006B7061"/>
    <w:rsid w:val="006C0201"/>
    <w:rsid w:val="006C38AA"/>
    <w:rsid w:val="006C6467"/>
    <w:rsid w:val="006D037C"/>
    <w:rsid w:val="006D3FC2"/>
    <w:rsid w:val="006D6DBF"/>
    <w:rsid w:val="006D74FF"/>
    <w:rsid w:val="006E08CA"/>
    <w:rsid w:val="006E1120"/>
    <w:rsid w:val="006E24F6"/>
    <w:rsid w:val="006E4979"/>
    <w:rsid w:val="006E7B59"/>
    <w:rsid w:val="006F057C"/>
    <w:rsid w:val="006F118E"/>
    <w:rsid w:val="006F1D06"/>
    <w:rsid w:val="006F2761"/>
    <w:rsid w:val="006F32B6"/>
    <w:rsid w:val="006F54AD"/>
    <w:rsid w:val="00700CA5"/>
    <w:rsid w:val="0070237E"/>
    <w:rsid w:val="00705957"/>
    <w:rsid w:val="00710DCE"/>
    <w:rsid w:val="00715153"/>
    <w:rsid w:val="00715DE1"/>
    <w:rsid w:val="00717C40"/>
    <w:rsid w:val="00720907"/>
    <w:rsid w:val="0072104D"/>
    <w:rsid w:val="00724625"/>
    <w:rsid w:val="00725154"/>
    <w:rsid w:val="00725777"/>
    <w:rsid w:val="0072599E"/>
    <w:rsid w:val="00727111"/>
    <w:rsid w:val="00727E11"/>
    <w:rsid w:val="00727E74"/>
    <w:rsid w:val="0073099B"/>
    <w:rsid w:val="007332DF"/>
    <w:rsid w:val="007337ED"/>
    <w:rsid w:val="00736866"/>
    <w:rsid w:val="00743B4A"/>
    <w:rsid w:val="00747207"/>
    <w:rsid w:val="00751C2B"/>
    <w:rsid w:val="007535FE"/>
    <w:rsid w:val="007540D6"/>
    <w:rsid w:val="00757175"/>
    <w:rsid w:val="007608C9"/>
    <w:rsid w:val="0076180A"/>
    <w:rsid w:val="00761E07"/>
    <w:rsid w:val="00763985"/>
    <w:rsid w:val="00764989"/>
    <w:rsid w:val="00764EC2"/>
    <w:rsid w:val="0076648E"/>
    <w:rsid w:val="00766BF8"/>
    <w:rsid w:val="00770E15"/>
    <w:rsid w:val="00771C80"/>
    <w:rsid w:val="00774024"/>
    <w:rsid w:val="00775DED"/>
    <w:rsid w:val="00777A29"/>
    <w:rsid w:val="007802E2"/>
    <w:rsid w:val="00780421"/>
    <w:rsid w:val="00781871"/>
    <w:rsid w:val="0078326E"/>
    <w:rsid w:val="007856C8"/>
    <w:rsid w:val="007858DA"/>
    <w:rsid w:val="00793C31"/>
    <w:rsid w:val="007956E1"/>
    <w:rsid w:val="00797BC8"/>
    <w:rsid w:val="007A0FA6"/>
    <w:rsid w:val="007A110D"/>
    <w:rsid w:val="007A3090"/>
    <w:rsid w:val="007B0094"/>
    <w:rsid w:val="007B17F1"/>
    <w:rsid w:val="007B197C"/>
    <w:rsid w:val="007B2E1D"/>
    <w:rsid w:val="007B3BD7"/>
    <w:rsid w:val="007B478B"/>
    <w:rsid w:val="007B5418"/>
    <w:rsid w:val="007B768C"/>
    <w:rsid w:val="007C01C7"/>
    <w:rsid w:val="007C0888"/>
    <w:rsid w:val="007C1166"/>
    <w:rsid w:val="007C2C79"/>
    <w:rsid w:val="007C45F5"/>
    <w:rsid w:val="007C5067"/>
    <w:rsid w:val="007C6925"/>
    <w:rsid w:val="007C71D4"/>
    <w:rsid w:val="007C7331"/>
    <w:rsid w:val="007C7EC6"/>
    <w:rsid w:val="007D02BB"/>
    <w:rsid w:val="007D7DE5"/>
    <w:rsid w:val="007E28A8"/>
    <w:rsid w:val="007E34B3"/>
    <w:rsid w:val="007E5E9E"/>
    <w:rsid w:val="007F2EED"/>
    <w:rsid w:val="007F5A4E"/>
    <w:rsid w:val="007F7BBA"/>
    <w:rsid w:val="00800C9C"/>
    <w:rsid w:val="00802F0A"/>
    <w:rsid w:val="00806A94"/>
    <w:rsid w:val="008074FF"/>
    <w:rsid w:val="00810CEA"/>
    <w:rsid w:val="00810DBB"/>
    <w:rsid w:val="00811121"/>
    <w:rsid w:val="00815051"/>
    <w:rsid w:val="00820AF4"/>
    <w:rsid w:val="00821C09"/>
    <w:rsid w:val="00821F63"/>
    <w:rsid w:val="00822428"/>
    <w:rsid w:val="0082623E"/>
    <w:rsid w:val="00827961"/>
    <w:rsid w:val="00827FEE"/>
    <w:rsid w:val="008319DD"/>
    <w:rsid w:val="00831FB6"/>
    <w:rsid w:val="008323D5"/>
    <w:rsid w:val="00832519"/>
    <w:rsid w:val="00835D47"/>
    <w:rsid w:val="00835FB7"/>
    <w:rsid w:val="008366B5"/>
    <w:rsid w:val="00840649"/>
    <w:rsid w:val="00843871"/>
    <w:rsid w:val="008463BA"/>
    <w:rsid w:val="008501B8"/>
    <w:rsid w:val="00851064"/>
    <w:rsid w:val="00851095"/>
    <w:rsid w:val="008529BB"/>
    <w:rsid w:val="008541B8"/>
    <w:rsid w:val="00856556"/>
    <w:rsid w:val="008610D2"/>
    <w:rsid w:val="00865C8F"/>
    <w:rsid w:val="00874963"/>
    <w:rsid w:val="00875040"/>
    <w:rsid w:val="0087761F"/>
    <w:rsid w:val="00880B81"/>
    <w:rsid w:val="00887A1D"/>
    <w:rsid w:val="008900B5"/>
    <w:rsid w:val="00890401"/>
    <w:rsid w:val="00896302"/>
    <w:rsid w:val="008964B5"/>
    <w:rsid w:val="00896A7C"/>
    <w:rsid w:val="00896E6F"/>
    <w:rsid w:val="008B0BE0"/>
    <w:rsid w:val="008B0F9B"/>
    <w:rsid w:val="008B3987"/>
    <w:rsid w:val="008B701B"/>
    <w:rsid w:val="008D0A27"/>
    <w:rsid w:val="008D11EF"/>
    <w:rsid w:val="008D19CD"/>
    <w:rsid w:val="008D2CF2"/>
    <w:rsid w:val="008D3553"/>
    <w:rsid w:val="008D5269"/>
    <w:rsid w:val="008D56B4"/>
    <w:rsid w:val="008E1676"/>
    <w:rsid w:val="008E2361"/>
    <w:rsid w:val="008E2C1C"/>
    <w:rsid w:val="008E3474"/>
    <w:rsid w:val="008E41CD"/>
    <w:rsid w:val="008E4319"/>
    <w:rsid w:val="008E46BF"/>
    <w:rsid w:val="008F19B6"/>
    <w:rsid w:val="008F5291"/>
    <w:rsid w:val="008F5EEF"/>
    <w:rsid w:val="009016B9"/>
    <w:rsid w:val="0090221D"/>
    <w:rsid w:val="0090368D"/>
    <w:rsid w:val="00907B35"/>
    <w:rsid w:val="0091115D"/>
    <w:rsid w:val="00912C3F"/>
    <w:rsid w:val="00914B44"/>
    <w:rsid w:val="00916BFA"/>
    <w:rsid w:val="00916F1A"/>
    <w:rsid w:val="00920BBD"/>
    <w:rsid w:val="00921750"/>
    <w:rsid w:val="00921AD9"/>
    <w:rsid w:val="009245F2"/>
    <w:rsid w:val="00924D76"/>
    <w:rsid w:val="009334FF"/>
    <w:rsid w:val="00934315"/>
    <w:rsid w:val="00934843"/>
    <w:rsid w:val="00936B87"/>
    <w:rsid w:val="00936D49"/>
    <w:rsid w:val="009413FF"/>
    <w:rsid w:val="00942947"/>
    <w:rsid w:val="00942A1F"/>
    <w:rsid w:val="00942C49"/>
    <w:rsid w:val="009444F4"/>
    <w:rsid w:val="00945FFB"/>
    <w:rsid w:val="009463C1"/>
    <w:rsid w:val="00950249"/>
    <w:rsid w:val="00953F1C"/>
    <w:rsid w:val="009543F4"/>
    <w:rsid w:val="0095484A"/>
    <w:rsid w:val="009551C0"/>
    <w:rsid w:val="0096007B"/>
    <w:rsid w:val="0097027C"/>
    <w:rsid w:val="00971599"/>
    <w:rsid w:val="00972371"/>
    <w:rsid w:val="00972FAE"/>
    <w:rsid w:val="00982754"/>
    <w:rsid w:val="009831AF"/>
    <w:rsid w:val="009835B2"/>
    <w:rsid w:val="00984BB5"/>
    <w:rsid w:val="009863A1"/>
    <w:rsid w:val="00986CF8"/>
    <w:rsid w:val="009900A0"/>
    <w:rsid w:val="0099139D"/>
    <w:rsid w:val="00991EB9"/>
    <w:rsid w:val="00993099"/>
    <w:rsid w:val="00993E04"/>
    <w:rsid w:val="009954D8"/>
    <w:rsid w:val="00996208"/>
    <w:rsid w:val="009A06B0"/>
    <w:rsid w:val="009A10DF"/>
    <w:rsid w:val="009A4065"/>
    <w:rsid w:val="009B11F1"/>
    <w:rsid w:val="009B1DAF"/>
    <w:rsid w:val="009B4801"/>
    <w:rsid w:val="009B665B"/>
    <w:rsid w:val="009B6AB5"/>
    <w:rsid w:val="009B75DB"/>
    <w:rsid w:val="009B75DF"/>
    <w:rsid w:val="009C24A7"/>
    <w:rsid w:val="009C3425"/>
    <w:rsid w:val="009D2D11"/>
    <w:rsid w:val="009D5194"/>
    <w:rsid w:val="009D5830"/>
    <w:rsid w:val="009D7201"/>
    <w:rsid w:val="009E06FC"/>
    <w:rsid w:val="009E10DA"/>
    <w:rsid w:val="009E481D"/>
    <w:rsid w:val="009E6F77"/>
    <w:rsid w:val="009E766A"/>
    <w:rsid w:val="009F1299"/>
    <w:rsid w:val="009F187A"/>
    <w:rsid w:val="009F3591"/>
    <w:rsid w:val="00A04504"/>
    <w:rsid w:val="00A06F96"/>
    <w:rsid w:val="00A111B7"/>
    <w:rsid w:val="00A166E3"/>
    <w:rsid w:val="00A1743F"/>
    <w:rsid w:val="00A23CEE"/>
    <w:rsid w:val="00A248B7"/>
    <w:rsid w:val="00A269EE"/>
    <w:rsid w:val="00A31F95"/>
    <w:rsid w:val="00A32599"/>
    <w:rsid w:val="00A32AFE"/>
    <w:rsid w:val="00A37C67"/>
    <w:rsid w:val="00A42FD8"/>
    <w:rsid w:val="00A43082"/>
    <w:rsid w:val="00A43136"/>
    <w:rsid w:val="00A443CA"/>
    <w:rsid w:val="00A443CE"/>
    <w:rsid w:val="00A447B4"/>
    <w:rsid w:val="00A461EA"/>
    <w:rsid w:val="00A46679"/>
    <w:rsid w:val="00A47565"/>
    <w:rsid w:val="00A476BF"/>
    <w:rsid w:val="00A520FA"/>
    <w:rsid w:val="00A562EE"/>
    <w:rsid w:val="00A603A7"/>
    <w:rsid w:val="00A616C7"/>
    <w:rsid w:val="00A61C99"/>
    <w:rsid w:val="00A62105"/>
    <w:rsid w:val="00A629AA"/>
    <w:rsid w:val="00A63044"/>
    <w:rsid w:val="00A636FC"/>
    <w:rsid w:val="00A64F78"/>
    <w:rsid w:val="00A67A5D"/>
    <w:rsid w:val="00A67D72"/>
    <w:rsid w:val="00A70B5B"/>
    <w:rsid w:val="00A72E23"/>
    <w:rsid w:val="00A743E5"/>
    <w:rsid w:val="00A74971"/>
    <w:rsid w:val="00A76B23"/>
    <w:rsid w:val="00A76BF0"/>
    <w:rsid w:val="00A778EC"/>
    <w:rsid w:val="00A82987"/>
    <w:rsid w:val="00A86F5C"/>
    <w:rsid w:val="00A921DC"/>
    <w:rsid w:val="00A93F98"/>
    <w:rsid w:val="00A96C51"/>
    <w:rsid w:val="00AA31D5"/>
    <w:rsid w:val="00AA434E"/>
    <w:rsid w:val="00AC18A0"/>
    <w:rsid w:val="00AC3290"/>
    <w:rsid w:val="00AC4180"/>
    <w:rsid w:val="00AC6874"/>
    <w:rsid w:val="00AD417D"/>
    <w:rsid w:val="00AE131F"/>
    <w:rsid w:val="00AE2C84"/>
    <w:rsid w:val="00AE360A"/>
    <w:rsid w:val="00AE7E2F"/>
    <w:rsid w:val="00AF1797"/>
    <w:rsid w:val="00AF359B"/>
    <w:rsid w:val="00AF4451"/>
    <w:rsid w:val="00AF5DCB"/>
    <w:rsid w:val="00B03876"/>
    <w:rsid w:val="00B0391B"/>
    <w:rsid w:val="00B03D16"/>
    <w:rsid w:val="00B04105"/>
    <w:rsid w:val="00B05400"/>
    <w:rsid w:val="00B116F0"/>
    <w:rsid w:val="00B119CF"/>
    <w:rsid w:val="00B12AAB"/>
    <w:rsid w:val="00B12B36"/>
    <w:rsid w:val="00B145C6"/>
    <w:rsid w:val="00B14ABE"/>
    <w:rsid w:val="00B15EE1"/>
    <w:rsid w:val="00B16104"/>
    <w:rsid w:val="00B16151"/>
    <w:rsid w:val="00B1705A"/>
    <w:rsid w:val="00B24A0C"/>
    <w:rsid w:val="00B2568A"/>
    <w:rsid w:val="00B27C77"/>
    <w:rsid w:val="00B30FA8"/>
    <w:rsid w:val="00B31FC0"/>
    <w:rsid w:val="00B33ED3"/>
    <w:rsid w:val="00B36476"/>
    <w:rsid w:val="00B36A77"/>
    <w:rsid w:val="00B43D86"/>
    <w:rsid w:val="00B47A5A"/>
    <w:rsid w:val="00B528C0"/>
    <w:rsid w:val="00B52DCC"/>
    <w:rsid w:val="00B54366"/>
    <w:rsid w:val="00B549EF"/>
    <w:rsid w:val="00B5701D"/>
    <w:rsid w:val="00B60323"/>
    <w:rsid w:val="00B62357"/>
    <w:rsid w:val="00B6341D"/>
    <w:rsid w:val="00B63CE6"/>
    <w:rsid w:val="00B6705A"/>
    <w:rsid w:val="00B71B21"/>
    <w:rsid w:val="00B71FB4"/>
    <w:rsid w:val="00B72D27"/>
    <w:rsid w:val="00B74BFD"/>
    <w:rsid w:val="00B74F81"/>
    <w:rsid w:val="00B82140"/>
    <w:rsid w:val="00B843B0"/>
    <w:rsid w:val="00B844AC"/>
    <w:rsid w:val="00B85208"/>
    <w:rsid w:val="00B86667"/>
    <w:rsid w:val="00B8761C"/>
    <w:rsid w:val="00B9127D"/>
    <w:rsid w:val="00B9194B"/>
    <w:rsid w:val="00B91C08"/>
    <w:rsid w:val="00B97918"/>
    <w:rsid w:val="00BA108E"/>
    <w:rsid w:val="00BA1585"/>
    <w:rsid w:val="00BA2D62"/>
    <w:rsid w:val="00BA53AF"/>
    <w:rsid w:val="00BA5B8F"/>
    <w:rsid w:val="00BA6B33"/>
    <w:rsid w:val="00BB1117"/>
    <w:rsid w:val="00BB1EF4"/>
    <w:rsid w:val="00BB4AF3"/>
    <w:rsid w:val="00BB5440"/>
    <w:rsid w:val="00BB7B01"/>
    <w:rsid w:val="00BC4EC3"/>
    <w:rsid w:val="00BC5A84"/>
    <w:rsid w:val="00BD2CF8"/>
    <w:rsid w:val="00BD60CC"/>
    <w:rsid w:val="00BD6136"/>
    <w:rsid w:val="00BD7381"/>
    <w:rsid w:val="00BE0FD3"/>
    <w:rsid w:val="00BE1B4B"/>
    <w:rsid w:val="00BE2661"/>
    <w:rsid w:val="00BE4C79"/>
    <w:rsid w:val="00BE7DF1"/>
    <w:rsid w:val="00BE7E6D"/>
    <w:rsid w:val="00BF19A9"/>
    <w:rsid w:val="00BF7A9D"/>
    <w:rsid w:val="00C016FB"/>
    <w:rsid w:val="00C0589F"/>
    <w:rsid w:val="00C06F83"/>
    <w:rsid w:val="00C11E29"/>
    <w:rsid w:val="00C11E72"/>
    <w:rsid w:val="00C1345C"/>
    <w:rsid w:val="00C1398D"/>
    <w:rsid w:val="00C14220"/>
    <w:rsid w:val="00C158D9"/>
    <w:rsid w:val="00C165DB"/>
    <w:rsid w:val="00C227CB"/>
    <w:rsid w:val="00C2364D"/>
    <w:rsid w:val="00C31B2B"/>
    <w:rsid w:val="00C3639C"/>
    <w:rsid w:val="00C37929"/>
    <w:rsid w:val="00C404E9"/>
    <w:rsid w:val="00C40B8C"/>
    <w:rsid w:val="00C427B4"/>
    <w:rsid w:val="00C443D7"/>
    <w:rsid w:val="00C45577"/>
    <w:rsid w:val="00C4664A"/>
    <w:rsid w:val="00C51677"/>
    <w:rsid w:val="00C53403"/>
    <w:rsid w:val="00C54289"/>
    <w:rsid w:val="00C55C83"/>
    <w:rsid w:val="00C5670C"/>
    <w:rsid w:val="00C57500"/>
    <w:rsid w:val="00C608FD"/>
    <w:rsid w:val="00C61E13"/>
    <w:rsid w:val="00C62720"/>
    <w:rsid w:val="00C64063"/>
    <w:rsid w:val="00C65590"/>
    <w:rsid w:val="00C65853"/>
    <w:rsid w:val="00C66551"/>
    <w:rsid w:val="00C66A57"/>
    <w:rsid w:val="00C70A38"/>
    <w:rsid w:val="00C7118B"/>
    <w:rsid w:val="00C72927"/>
    <w:rsid w:val="00C72E35"/>
    <w:rsid w:val="00C73343"/>
    <w:rsid w:val="00C74247"/>
    <w:rsid w:val="00C75211"/>
    <w:rsid w:val="00C7581B"/>
    <w:rsid w:val="00C8067D"/>
    <w:rsid w:val="00C818A3"/>
    <w:rsid w:val="00C83F89"/>
    <w:rsid w:val="00C84BE2"/>
    <w:rsid w:val="00C85DA5"/>
    <w:rsid w:val="00C93241"/>
    <w:rsid w:val="00C938E7"/>
    <w:rsid w:val="00C9449D"/>
    <w:rsid w:val="00C948F7"/>
    <w:rsid w:val="00CA5ECB"/>
    <w:rsid w:val="00CA6335"/>
    <w:rsid w:val="00CA7049"/>
    <w:rsid w:val="00CB2312"/>
    <w:rsid w:val="00CB4C1B"/>
    <w:rsid w:val="00CC24DF"/>
    <w:rsid w:val="00CC558C"/>
    <w:rsid w:val="00CC5C14"/>
    <w:rsid w:val="00CC706C"/>
    <w:rsid w:val="00CD1417"/>
    <w:rsid w:val="00CD7B23"/>
    <w:rsid w:val="00CE3E39"/>
    <w:rsid w:val="00CE55A7"/>
    <w:rsid w:val="00CF5F77"/>
    <w:rsid w:val="00CF6636"/>
    <w:rsid w:val="00D0015D"/>
    <w:rsid w:val="00D005C4"/>
    <w:rsid w:val="00D03EFE"/>
    <w:rsid w:val="00D079CB"/>
    <w:rsid w:val="00D07BCE"/>
    <w:rsid w:val="00D15D72"/>
    <w:rsid w:val="00D162D5"/>
    <w:rsid w:val="00D217D8"/>
    <w:rsid w:val="00D24055"/>
    <w:rsid w:val="00D24F60"/>
    <w:rsid w:val="00D301AD"/>
    <w:rsid w:val="00D307CA"/>
    <w:rsid w:val="00D30B76"/>
    <w:rsid w:val="00D331FD"/>
    <w:rsid w:val="00D3586F"/>
    <w:rsid w:val="00D36CAD"/>
    <w:rsid w:val="00D377E7"/>
    <w:rsid w:val="00D41D68"/>
    <w:rsid w:val="00D47029"/>
    <w:rsid w:val="00D47171"/>
    <w:rsid w:val="00D51FAF"/>
    <w:rsid w:val="00D527EC"/>
    <w:rsid w:val="00D56B66"/>
    <w:rsid w:val="00D56BCF"/>
    <w:rsid w:val="00D60651"/>
    <w:rsid w:val="00D615BA"/>
    <w:rsid w:val="00D6184B"/>
    <w:rsid w:val="00D61A04"/>
    <w:rsid w:val="00D62667"/>
    <w:rsid w:val="00D634A8"/>
    <w:rsid w:val="00D63D63"/>
    <w:rsid w:val="00D64127"/>
    <w:rsid w:val="00D644CE"/>
    <w:rsid w:val="00D661AA"/>
    <w:rsid w:val="00D74F4F"/>
    <w:rsid w:val="00D75BCC"/>
    <w:rsid w:val="00D75EEF"/>
    <w:rsid w:val="00D77952"/>
    <w:rsid w:val="00D8124C"/>
    <w:rsid w:val="00D84123"/>
    <w:rsid w:val="00D855A5"/>
    <w:rsid w:val="00D859FB"/>
    <w:rsid w:val="00D85F82"/>
    <w:rsid w:val="00D87CA4"/>
    <w:rsid w:val="00D91DD2"/>
    <w:rsid w:val="00D92E3B"/>
    <w:rsid w:val="00D936BC"/>
    <w:rsid w:val="00DA038A"/>
    <w:rsid w:val="00DA09AA"/>
    <w:rsid w:val="00DA3DC7"/>
    <w:rsid w:val="00DA5215"/>
    <w:rsid w:val="00DB0890"/>
    <w:rsid w:val="00DB6A10"/>
    <w:rsid w:val="00DB7D62"/>
    <w:rsid w:val="00DC56BE"/>
    <w:rsid w:val="00DD3C11"/>
    <w:rsid w:val="00DD7436"/>
    <w:rsid w:val="00DE2BA1"/>
    <w:rsid w:val="00DE3D3E"/>
    <w:rsid w:val="00DE7AC7"/>
    <w:rsid w:val="00DE7DF4"/>
    <w:rsid w:val="00DF1D19"/>
    <w:rsid w:val="00DF48DD"/>
    <w:rsid w:val="00DF5CEF"/>
    <w:rsid w:val="00E0082D"/>
    <w:rsid w:val="00E01BB4"/>
    <w:rsid w:val="00E02335"/>
    <w:rsid w:val="00E03A68"/>
    <w:rsid w:val="00E04647"/>
    <w:rsid w:val="00E055BC"/>
    <w:rsid w:val="00E15B4E"/>
    <w:rsid w:val="00E166CC"/>
    <w:rsid w:val="00E16A43"/>
    <w:rsid w:val="00E24929"/>
    <w:rsid w:val="00E3379D"/>
    <w:rsid w:val="00E35FB8"/>
    <w:rsid w:val="00E37B10"/>
    <w:rsid w:val="00E43173"/>
    <w:rsid w:val="00E44C32"/>
    <w:rsid w:val="00E53AA7"/>
    <w:rsid w:val="00E5493D"/>
    <w:rsid w:val="00E57FD1"/>
    <w:rsid w:val="00E60BD0"/>
    <w:rsid w:val="00E61365"/>
    <w:rsid w:val="00E62110"/>
    <w:rsid w:val="00E63412"/>
    <w:rsid w:val="00E63DF1"/>
    <w:rsid w:val="00E64EF9"/>
    <w:rsid w:val="00E65A2C"/>
    <w:rsid w:val="00E66AB5"/>
    <w:rsid w:val="00E66D97"/>
    <w:rsid w:val="00E7358F"/>
    <w:rsid w:val="00E75150"/>
    <w:rsid w:val="00E75CBE"/>
    <w:rsid w:val="00E75EC8"/>
    <w:rsid w:val="00E7736B"/>
    <w:rsid w:val="00E77AA5"/>
    <w:rsid w:val="00E8151D"/>
    <w:rsid w:val="00E83D08"/>
    <w:rsid w:val="00E859F4"/>
    <w:rsid w:val="00E861CD"/>
    <w:rsid w:val="00E87A8F"/>
    <w:rsid w:val="00E91409"/>
    <w:rsid w:val="00E94706"/>
    <w:rsid w:val="00E96639"/>
    <w:rsid w:val="00E96792"/>
    <w:rsid w:val="00EA07DA"/>
    <w:rsid w:val="00EA6747"/>
    <w:rsid w:val="00EA6DCE"/>
    <w:rsid w:val="00EA7A08"/>
    <w:rsid w:val="00EB092D"/>
    <w:rsid w:val="00EB1B12"/>
    <w:rsid w:val="00EB32B3"/>
    <w:rsid w:val="00EB361B"/>
    <w:rsid w:val="00EB5279"/>
    <w:rsid w:val="00EB762F"/>
    <w:rsid w:val="00EC104B"/>
    <w:rsid w:val="00EC15D6"/>
    <w:rsid w:val="00EC5A2F"/>
    <w:rsid w:val="00EC6464"/>
    <w:rsid w:val="00EC6B10"/>
    <w:rsid w:val="00ED0B3F"/>
    <w:rsid w:val="00ED2C71"/>
    <w:rsid w:val="00ED429B"/>
    <w:rsid w:val="00ED7BB1"/>
    <w:rsid w:val="00EE0217"/>
    <w:rsid w:val="00EE0AC9"/>
    <w:rsid w:val="00EE2077"/>
    <w:rsid w:val="00EE4CFB"/>
    <w:rsid w:val="00EE58AE"/>
    <w:rsid w:val="00EE626A"/>
    <w:rsid w:val="00EE643C"/>
    <w:rsid w:val="00EF2967"/>
    <w:rsid w:val="00EF33A2"/>
    <w:rsid w:val="00F03924"/>
    <w:rsid w:val="00F06190"/>
    <w:rsid w:val="00F1036B"/>
    <w:rsid w:val="00F139C0"/>
    <w:rsid w:val="00F13D95"/>
    <w:rsid w:val="00F14559"/>
    <w:rsid w:val="00F158B0"/>
    <w:rsid w:val="00F23B4D"/>
    <w:rsid w:val="00F2728A"/>
    <w:rsid w:val="00F3202D"/>
    <w:rsid w:val="00F33A64"/>
    <w:rsid w:val="00F40C49"/>
    <w:rsid w:val="00F44DC4"/>
    <w:rsid w:val="00F4559F"/>
    <w:rsid w:val="00F46D4D"/>
    <w:rsid w:val="00F47334"/>
    <w:rsid w:val="00F53C69"/>
    <w:rsid w:val="00F57157"/>
    <w:rsid w:val="00F60344"/>
    <w:rsid w:val="00F645AC"/>
    <w:rsid w:val="00F65B7D"/>
    <w:rsid w:val="00F72A10"/>
    <w:rsid w:val="00F73EA2"/>
    <w:rsid w:val="00F74164"/>
    <w:rsid w:val="00F76EE7"/>
    <w:rsid w:val="00F7706F"/>
    <w:rsid w:val="00F801F3"/>
    <w:rsid w:val="00F830B5"/>
    <w:rsid w:val="00F83C4A"/>
    <w:rsid w:val="00F874C7"/>
    <w:rsid w:val="00F87AE6"/>
    <w:rsid w:val="00F9348A"/>
    <w:rsid w:val="00F958EF"/>
    <w:rsid w:val="00F97A11"/>
    <w:rsid w:val="00FA1D54"/>
    <w:rsid w:val="00FA2497"/>
    <w:rsid w:val="00FA40DF"/>
    <w:rsid w:val="00FA5143"/>
    <w:rsid w:val="00FA5549"/>
    <w:rsid w:val="00FA59A5"/>
    <w:rsid w:val="00FA64C0"/>
    <w:rsid w:val="00FA6840"/>
    <w:rsid w:val="00FB39C6"/>
    <w:rsid w:val="00FB3FB1"/>
    <w:rsid w:val="00FD31C3"/>
    <w:rsid w:val="00FD39D6"/>
    <w:rsid w:val="00FD417F"/>
    <w:rsid w:val="00FD542C"/>
    <w:rsid w:val="00FE3DA4"/>
    <w:rsid w:val="00FE652C"/>
    <w:rsid w:val="00FE6CCD"/>
    <w:rsid w:val="00FF0204"/>
    <w:rsid w:val="00FF0453"/>
    <w:rsid w:val="00FF04EB"/>
    <w:rsid w:val="00FF1D90"/>
    <w:rsid w:val="00FF22E1"/>
    <w:rsid w:val="00FF3663"/>
    <w:rsid w:val="00FF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55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55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lemens.sav.sk/fiusav/doc/organon/2001/2/174-189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lemens.sav.sk/fiusav/doc/organon/2014/4/516-530.pdf" TargetMode="External"/><Relationship Id="rId5" Type="http://schemas.openxmlformats.org/officeDocument/2006/relationships/hyperlink" Target="http://www.klemens.sav.sk/fiusav/doc/organon/2014/3/363-380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EF8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615</Words>
  <Characters>3900</Characters>
  <Application>Microsoft Office Word</Application>
  <DocSecurity>0</DocSecurity>
  <Lines>75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2020-03-29T08:35:00Z</dcterms:created>
  <dcterms:modified xsi:type="dcterms:W3CDTF">2020-03-29T16:54:00Z</dcterms:modified>
</cp:coreProperties>
</file>