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9D" w:rsidRPr="007B4A71" w:rsidRDefault="000E1E9D" w:rsidP="00F4192B">
      <w:pPr>
        <w:spacing w:before="100" w:beforeAutospacing="1" w:after="100" w:afterAutospacing="1"/>
        <w:outlineLvl w:val="0"/>
        <w:rPr>
          <w:rFonts w:ascii="Calibri" w:hAnsi="Calibri"/>
          <w:b/>
          <w:bCs/>
          <w:kern w:val="36"/>
          <w:sz w:val="48"/>
          <w:szCs w:val="48"/>
          <w:lang w:eastAsia="cs-CZ"/>
        </w:rPr>
      </w:pPr>
      <w:r w:rsidRPr="000E1E9D">
        <w:rPr>
          <w:rFonts w:ascii="Calibri" w:hAnsi="Calibri"/>
          <w:b/>
          <w:bCs/>
          <w:kern w:val="36"/>
          <w:sz w:val="48"/>
          <w:szCs w:val="48"/>
          <w:lang w:eastAsia="cs-CZ"/>
        </w:rPr>
        <w:t xml:space="preserve">E. H. </w:t>
      </w:r>
      <w:proofErr w:type="spellStart"/>
      <w:r w:rsidRPr="000E1E9D">
        <w:rPr>
          <w:rFonts w:ascii="Calibri" w:hAnsi="Calibri"/>
          <w:b/>
          <w:bCs/>
          <w:kern w:val="36"/>
          <w:sz w:val="48"/>
          <w:szCs w:val="48"/>
          <w:lang w:eastAsia="cs-CZ"/>
        </w:rPr>
        <w:t>Erikson</w:t>
      </w:r>
      <w:proofErr w:type="spellEnd"/>
      <w:r w:rsidRPr="000E1E9D">
        <w:rPr>
          <w:rFonts w:ascii="Calibri" w:hAnsi="Calibri"/>
          <w:b/>
          <w:bCs/>
          <w:kern w:val="36"/>
          <w:sz w:val="48"/>
          <w:szCs w:val="48"/>
          <w:lang w:eastAsia="cs-CZ"/>
        </w:rPr>
        <w:t xml:space="preserve"> - Teorie "osmi věků člověka"</w:t>
      </w:r>
    </w:p>
    <w:p w:rsidR="000E1E9D" w:rsidRPr="000E1E9D" w:rsidRDefault="000E1E9D" w:rsidP="000E1E9D">
      <w:pPr>
        <w:spacing w:before="100" w:beforeAutospacing="1" w:after="100" w:afterAutospacing="1"/>
        <w:jc w:val="center"/>
        <w:outlineLvl w:val="2"/>
        <w:rPr>
          <w:rFonts w:ascii="Calibri" w:hAnsi="Calibri"/>
          <w:b/>
          <w:bCs/>
          <w:sz w:val="27"/>
          <w:szCs w:val="27"/>
          <w:lang w:eastAsia="cs-CZ"/>
        </w:rPr>
      </w:pPr>
      <w:r w:rsidRPr="000E1E9D">
        <w:rPr>
          <w:rFonts w:ascii="Calibri" w:hAnsi="Calibri"/>
          <w:b/>
          <w:bCs/>
          <w:sz w:val="27"/>
          <w:szCs w:val="27"/>
          <w:lang w:eastAsia="cs-CZ"/>
        </w:rPr>
        <w:t xml:space="preserve">psychosociální teorie </w:t>
      </w:r>
    </w:p>
    <w:p w:rsidR="00B6750B" w:rsidRDefault="000E1E9D" w:rsidP="000E1E9D">
      <w:pPr>
        <w:rPr>
          <w:rFonts w:ascii="Calibri" w:eastAsiaTheme="majorEastAsia" w:hAnsi="Calibri"/>
          <w:b/>
          <w:bCs/>
          <w:lang w:eastAsia="cs-CZ"/>
        </w:rPr>
      </w:pPr>
      <w:r w:rsidRPr="000E1E9D">
        <w:rPr>
          <w:rFonts w:ascii="Calibri" w:hAnsi="Calibri"/>
          <w:lang w:eastAsia="cs-CZ"/>
        </w:rPr>
        <w:t xml:space="preserve">Vývoj ego probíhá v osmi stadiích; každé má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svůj optimální čas </w:t>
      </w:r>
      <w:r w:rsidRPr="000E1E9D">
        <w:rPr>
          <w:rFonts w:ascii="Calibri" w:hAnsi="Calibri"/>
          <w:lang w:eastAsia="cs-CZ"/>
        </w:rPr>
        <w:t>k vynoření (kritické obd</w:t>
      </w:r>
      <w:r w:rsidR="00C42500" w:rsidRPr="004E0868">
        <w:rPr>
          <w:rFonts w:ascii="Calibri" w:hAnsi="Calibri"/>
          <w:lang w:eastAsia="cs-CZ"/>
        </w:rPr>
        <w:t>obí</w:t>
      </w:r>
      <w:r w:rsidRPr="000E1E9D">
        <w:rPr>
          <w:rFonts w:ascii="Calibri" w:hAnsi="Calibri"/>
          <w:lang w:eastAsia="cs-CZ"/>
        </w:rPr>
        <w:t xml:space="preserve">.) a obsahuje </w:t>
      </w:r>
      <w:r w:rsidRPr="004E0868">
        <w:rPr>
          <w:rFonts w:ascii="Calibri" w:eastAsiaTheme="majorEastAsia" w:hAnsi="Calibri"/>
          <w:b/>
          <w:bCs/>
          <w:lang w:eastAsia="cs-CZ"/>
        </w:rPr>
        <w:t>psychosociální krizi</w:t>
      </w:r>
      <w:r w:rsidRPr="000E1E9D">
        <w:rPr>
          <w:rFonts w:ascii="Calibri" w:hAnsi="Calibri"/>
          <w:lang w:eastAsia="cs-CZ"/>
        </w:rPr>
        <w:t xml:space="preserve">, která představuje </w:t>
      </w:r>
      <w:r w:rsidRPr="004E0868">
        <w:rPr>
          <w:rFonts w:ascii="Calibri" w:eastAsiaTheme="majorEastAsia" w:hAnsi="Calibri"/>
          <w:b/>
          <w:bCs/>
          <w:lang w:eastAsia="cs-CZ"/>
        </w:rPr>
        <w:t>možnost růstu</w:t>
      </w:r>
      <w:r w:rsidRPr="000E1E9D">
        <w:rPr>
          <w:rFonts w:ascii="Calibri" w:hAnsi="Calibri"/>
          <w:lang w:eastAsia="cs-CZ"/>
        </w:rPr>
        <w:t xml:space="preserve">, ale zároveň i ohrožení.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Vyřešení konfliktu </w:t>
      </w:r>
      <w:r w:rsidRPr="000E1E9D">
        <w:rPr>
          <w:rFonts w:ascii="Calibri" w:hAnsi="Calibri"/>
          <w:lang w:eastAsia="cs-CZ"/>
        </w:rPr>
        <w:t>je předpokladem růs</w:t>
      </w:r>
      <w:r w:rsidR="00617DF3">
        <w:rPr>
          <w:rFonts w:ascii="Calibri" w:hAnsi="Calibri"/>
          <w:lang w:eastAsia="cs-CZ"/>
        </w:rPr>
        <w:t>tu, ego získává novou</w:t>
      </w:r>
      <w:r w:rsidRPr="000E1E9D">
        <w:rPr>
          <w:rFonts w:ascii="Calibri" w:hAnsi="Calibri"/>
          <w:lang w:eastAsia="cs-CZ"/>
        </w:rPr>
        <w:t xml:space="preserve">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ctnost </w:t>
      </w:r>
      <w:r w:rsidRPr="000E1E9D">
        <w:rPr>
          <w:rFonts w:ascii="Calibri" w:hAnsi="Calibri"/>
          <w:lang w:eastAsia="cs-CZ"/>
        </w:rPr>
        <w:t xml:space="preserve"> - absorbuje pozitivní komponentu. Pokud člověk uhýbá před řešením konfliktu, ctnost nevzniká a převládá negativní pól krize (např. 4. stadium - snaživost vs. méněcennost; má vzniknout ctnost kompetence; pokud dítě nevyřeší konflikt, odchází do dalšího stadia bez ctnosti a s pocitem méněcennosti). Nevyřešení konfliktu oslabuje ego a způsobuje stagnaci vývoje;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může se napravit dodatečně </w:t>
      </w:r>
      <w:r w:rsidR="00C42500" w:rsidRPr="004E0868">
        <w:rPr>
          <w:rFonts w:ascii="Calibri" w:hAnsi="Calibri"/>
          <w:lang w:eastAsia="cs-CZ"/>
        </w:rPr>
        <w:t>(</w:t>
      </w:r>
      <w:r w:rsidRPr="000E1E9D">
        <w:rPr>
          <w:rFonts w:ascii="Calibri" w:hAnsi="Calibri"/>
          <w:lang w:eastAsia="cs-CZ"/>
        </w:rPr>
        <w:t>chyby nejsou nezbytně trvalé), což vyžaduje návrat</w:t>
      </w:r>
      <w:r w:rsidR="00617DF3">
        <w:rPr>
          <w:rFonts w:ascii="Calibri" w:hAnsi="Calibri"/>
          <w:lang w:eastAsia="cs-CZ"/>
        </w:rPr>
        <w:t xml:space="preserve"> až do místa negativního řešení a</w:t>
      </w:r>
      <w:r w:rsidRPr="000E1E9D">
        <w:rPr>
          <w:rFonts w:ascii="Calibri" w:hAnsi="Calibri"/>
          <w:lang w:eastAsia="cs-CZ"/>
        </w:rPr>
        <w:t xml:space="preserve"> účinnější přístup ke konfliktu a následně vytvoření chybějící ctnosti.</w:t>
      </w:r>
      <w:r w:rsidRPr="000E1E9D">
        <w:rPr>
          <w:rFonts w:ascii="Calibri" w:hAnsi="Calibri"/>
          <w:lang w:eastAsia="cs-CZ"/>
        </w:rPr>
        <w:br/>
        <w:t>Všechny krize jsou v O</w:t>
      </w:r>
      <w:r w:rsidR="00C42500" w:rsidRPr="004E0868">
        <w:rPr>
          <w:rFonts w:ascii="Calibri" w:hAnsi="Calibri"/>
          <w:lang w:eastAsia="cs-CZ"/>
        </w:rPr>
        <w:t>sobnosti</w:t>
      </w:r>
      <w:r w:rsidRPr="000E1E9D">
        <w:rPr>
          <w:rFonts w:ascii="Calibri" w:hAnsi="Calibri"/>
          <w:lang w:eastAsia="cs-CZ"/>
        </w:rPr>
        <w:t xml:space="preserve"> v latentní formě přítomny již od narození, ale vynoří se každá ve svůj čas. Ve vyrovnávání se s krizemi jsou kulturním prostředím způsobené rozdíly.</w:t>
      </w:r>
      <w:r w:rsidRPr="000E1E9D">
        <w:rPr>
          <w:rFonts w:ascii="Calibri" w:hAnsi="Calibri"/>
          <w:lang w:eastAsia="cs-CZ"/>
        </w:rPr>
        <w:br/>
        <w:t xml:space="preserve">Redukce vývojových fází na bipolární znaky je silnou a slabou stránkou </w:t>
      </w:r>
      <w:proofErr w:type="spellStart"/>
      <w:r w:rsidRPr="000E1E9D">
        <w:rPr>
          <w:rFonts w:ascii="Calibri" w:hAnsi="Calibri"/>
          <w:lang w:eastAsia="cs-CZ"/>
        </w:rPr>
        <w:t>E</w:t>
      </w:r>
      <w:r w:rsidR="004E0868" w:rsidRPr="004E0868">
        <w:rPr>
          <w:rFonts w:ascii="Calibri" w:hAnsi="Calibri"/>
          <w:lang w:eastAsia="cs-CZ"/>
        </w:rPr>
        <w:t>riksonovy</w:t>
      </w:r>
      <w:proofErr w:type="spellEnd"/>
      <w:r w:rsidR="004E0868" w:rsidRPr="004E0868">
        <w:rPr>
          <w:rFonts w:ascii="Calibri" w:hAnsi="Calibri"/>
          <w:lang w:eastAsia="cs-CZ"/>
        </w:rPr>
        <w:t xml:space="preserve"> </w:t>
      </w:r>
      <w:r w:rsidRPr="000E1E9D">
        <w:rPr>
          <w:rFonts w:ascii="Calibri" w:hAnsi="Calibri"/>
          <w:lang w:eastAsia="cs-CZ"/>
        </w:rPr>
        <w:t>teorie současně - zjednodušení pomůže porozumět</w:t>
      </w:r>
      <w:r w:rsidR="00617DF3">
        <w:rPr>
          <w:rFonts w:ascii="Calibri" w:hAnsi="Calibri"/>
          <w:lang w:eastAsia="cs-CZ"/>
        </w:rPr>
        <w:t>…</w:t>
      </w:r>
      <w:r w:rsidR="007B4A71">
        <w:rPr>
          <w:rFonts w:ascii="Calibri" w:hAnsi="Calibri"/>
          <w:lang w:eastAsia="cs-CZ"/>
        </w:rPr>
        <w:t>.</w:t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Vývojová stadia: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1. důvěra vs. (versus) základní nedůvěra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naděje </w:t>
      </w:r>
      <w:r w:rsidRPr="000E1E9D">
        <w:rPr>
          <w:rFonts w:ascii="Calibri" w:hAnsi="Calibri"/>
          <w:lang w:eastAsia="cs-CZ"/>
        </w:rPr>
        <w:t>- podmínka žití</w:t>
      </w:r>
      <w:r w:rsidRPr="000E1E9D">
        <w:rPr>
          <w:rFonts w:ascii="Calibri" w:hAnsi="Calibri"/>
          <w:lang w:eastAsia="cs-CZ"/>
        </w:rPr>
        <w:br/>
        <w:t>•    kojenec potřebuje saturovat základní bio</w:t>
      </w:r>
      <w:r w:rsidR="00F4192B">
        <w:rPr>
          <w:rFonts w:ascii="Calibri" w:hAnsi="Calibri"/>
          <w:lang w:eastAsia="cs-CZ"/>
        </w:rPr>
        <w:t>logické</w:t>
      </w:r>
      <w:r w:rsidRPr="000E1E9D">
        <w:rPr>
          <w:rFonts w:ascii="Calibri" w:hAnsi="Calibri"/>
          <w:lang w:eastAsia="cs-CZ"/>
        </w:rPr>
        <w:t xml:space="preserve"> potřeby a předví</w:t>
      </w:r>
      <w:r w:rsidR="00C42500" w:rsidRPr="004E0868">
        <w:rPr>
          <w:rFonts w:ascii="Calibri" w:hAnsi="Calibri"/>
          <w:lang w:eastAsia="cs-CZ"/>
        </w:rPr>
        <w:t>datelné chování mateřské osoby</w:t>
      </w:r>
      <w:r w:rsidR="00F4192B">
        <w:rPr>
          <w:rFonts w:ascii="Calibri" w:hAnsi="Calibri"/>
          <w:lang w:eastAsia="cs-CZ"/>
        </w:rPr>
        <w:t>,</w:t>
      </w:r>
      <w:r w:rsidR="00C42500" w:rsidRPr="004E0868">
        <w:rPr>
          <w:rFonts w:ascii="Calibri" w:hAnsi="Calibri"/>
          <w:lang w:eastAsia="cs-CZ"/>
        </w:rPr>
        <w:t xml:space="preserve"> získává </w:t>
      </w:r>
      <w:r w:rsidRPr="000E1E9D">
        <w:rPr>
          <w:rFonts w:ascii="Calibri" w:hAnsi="Calibri"/>
          <w:lang w:eastAsia="cs-CZ"/>
        </w:rPr>
        <w:t>pocit bezpečí, důvěry v ní a posléze i v sebe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2. autonomie vs. zahanbení a pochybnosti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>vůle</w:t>
      </w:r>
      <w:r w:rsidRPr="000E1E9D">
        <w:rPr>
          <w:rFonts w:ascii="Calibri" w:hAnsi="Calibri"/>
          <w:lang w:eastAsia="cs-CZ"/>
        </w:rPr>
        <w:br/>
        <w:t>•    dítě se učí mluvit, chodit a regulovat vyměšování - nutnost vyváženosti mezi zadržováním a pouštěním; důsledky pro mezilid</w:t>
      </w:r>
      <w:r w:rsidR="00C42500" w:rsidRPr="004E0868">
        <w:rPr>
          <w:rFonts w:ascii="Calibri" w:hAnsi="Calibri"/>
          <w:lang w:eastAsia="cs-CZ"/>
        </w:rPr>
        <w:t>ské</w:t>
      </w:r>
      <w:r w:rsidRPr="000E1E9D">
        <w:rPr>
          <w:rFonts w:ascii="Calibri" w:hAnsi="Calibri"/>
          <w:lang w:eastAsia="cs-CZ"/>
        </w:rPr>
        <w:t xml:space="preserve">. </w:t>
      </w:r>
      <w:proofErr w:type="gramStart"/>
      <w:r w:rsidRPr="000E1E9D">
        <w:rPr>
          <w:rFonts w:ascii="Calibri" w:hAnsi="Calibri"/>
          <w:lang w:eastAsia="cs-CZ"/>
        </w:rPr>
        <w:t>interakce</w:t>
      </w:r>
      <w:proofErr w:type="gramEnd"/>
      <w:r w:rsidRPr="000E1E9D">
        <w:rPr>
          <w:rFonts w:ascii="Calibri" w:hAnsi="Calibri"/>
          <w:lang w:eastAsia="cs-CZ"/>
        </w:rPr>
        <w:t xml:space="preserve"> - moc nebo málo zábran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3. iniciativa vs. vina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>účelnost</w:t>
      </w:r>
      <w:r w:rsidRPr="000E1E9D">
        <w:rPr>
          <w:rFonts w:ascii="Calibri" w:hAnsi="Calibri"/>
          <w:lang w:eastAsia="cs-CZ"/>
        </w:rPr>
        <w:br/>
        <w:t>•    dítě experimentuje s novými činnostmi; přílišná potřeba úspěchu při přehlížení potřeb ostatních a sexuální fantazie můžou vyvolat pocity viny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4. snaživost vs. méněcennost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>kompetence</w:t>
      </w:r>
      <w:r w:rsidRPr="000E1E9D">
        <w:rPr>
          <w:rFonts w:ascii="Calibri" w:hAnsi="Calibri"/>
          <w:lang w:eastAsia="cs-CZ"/>
        </w:rPr>
        <w:br/>
        <w:t xml:space="preserve">•    přechod od hry k produktivním činnostem, které </w:t>
      </w:r>
      <w:proofErr w:type="gramStart"/>
      <w:r w:rsidRPr="000E1E9D">
        <w:rPr>
          <w:rFonts w:ascii="Calibri" w:hAnsi="Calibri"/>
          <w:lang w:eastAsia="cs-CZ"/>
        </w:rPr>
        <w:t>vyžadují</w:t>
      </w:r>
      <w:proofErr w:type="gramEnd"/>
      <w:r w:rsidRPr="000E1E9D">
        <w:rPr>
          <w:rFonts w:ascii="Calibri" w:hAnsi="Calibri"/>
          <w:lang w:eastAsia="cs-CZ"/>
        </w:rPr>
        <w:t xml:space="preserve"> urč</w:t>
      </w:r>
      <w:r w:rsidR="00C42500" w:rsidRPr="004E0868">
        <w:rPr>
          <w:rFonts w:ascii="Calibri" w:hAnsi="Calibri"/>
          <w:lang w:eastAsia="cs-CZ"/>
        </w:rPr>
        <w:t xml:space="preserve">ité </w:t>
      </w:r>
      <w:r w:rsidRPr="000E1E9D">
        <w:rPr>
          <w:rFonts w:ascii="Calibri" w:hAnsi="Calibri"/>
          <w:lang w:eastAsia="cs-CZ"/>
        </w:rPr>
        <w:t>dovednosti</w:t>
      </w:r>
      <w:r w:rsidRPr="000E1E9D">
        <w:rPr>
          <w:rFonts w:ascii="Calibri" w:hAnsi="Calibri"/>
          <w:lang w:eastAsia="cs-CZ"/>
        </w:rPr>
        <w:br/>
        <w:t xml:space="preserve">•    úspěch </w:t>
      </w:r>
      <w:proofErr w:type="gramStart"/>
      <w:r w:rsidR="00C42500" w:rsidRPr="004E0868">
        <w:rPr>
          <w:rFonts w:ascii="Calibri" w:hAnsi="Calibri"/>
          <w:lang w:eastAsia="cs-CZ"/>
        </w:rPr>
        <w:t>přináší</w:t>
      </w:r>
      <w:proofErr w:type="gramEnd"/>
      <w:r w:rsidR="00C42500" w:rsidRPr="004E0868">
        <w:rPr>
          <w:rFonts w:ascii="Calibri" w:hAnsi="Calibri"/>
          <w:lang w:eastAsia="cs-CZ"/>
        </w:rPr>
        <w:t xml:space="preserve"> </w:t>
      </w:r>
      <w:r w:rsidRPr="000E1E9D">
        <w:rPr>
          <w:rFonts w:ascii="Calibri" w:hAnsi="Calibri"/>
          <w:lang w:eastAsia="cs-CZ"/>
        </w:rPr>
        <w:t xml:space="preserve">radost, neúspěch </w:t>
      </w:r>
      <w:r w:rsidR="00C42500" w:rsidRPr="004E0868">
        <w:rPr>
          <w:rFonts w:ascii="Calibri" w:hAnsi="Calibri"/>
          <w:lang w:eastAsia="cs-CZ"/>
        </w:rPr>
        <w:t xml:space="preserve">přináší </w:t>
      </w:r>
      <w:r w:rsidR="00F4192B">
        <w:rPr>
          <w:rFonts w:ascii="Calibri" w:hAnsi="Calibri"/>
          <w:lang w:eastAsia="cs-CZ"/>
        </w:rPr>
        <w:t xml:space="preserve">pocit </w:t>
      </w:r>
      <w:r w:rsidRPr="000E1E9D">
        <w:rPr>
          <w:rFonts w:ascii="Calibri" w:hAnsi="Calibri"/>
          <w:lang w:eastAsia="cs-CZ"/>
        </w:rPr>
        <w:t>méněcennost</w:t>
      </w:r>
      <w:r w:rsidR="00F4192B">
        <w:rPr>
          <w:rFonts w:ascii="Calibri" w:hAnsi="Calibri"/>
          <w:lang w:eastAsia="cs-CZ"/>
        </w:rPr>
        <w:t>i</w:t>
      </w:r>
      <w:r w:rsidRPr="000E1E9D">
        <w:rPr>
          <w:rFonts w:ascii="Calibri" w:hAnsi="Calibri"/>
          <w:lang w:eastAsia="cs-CZ"/>
        </w:rPr>
        <w:t xml:space="preserve"> a to i tehdy, byl-li nezvládnutý úkol pro dítě příliš obtížný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5. identita vs. zmatení rolí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>věrnost</w:t>
      </w:r>
      <w:r w:rsidRPr="000E1E9D">
        <w:rPr>
          <w:rFonts w:ascii="Calibri" w:hAnsi="Calibri"/>
          <w:lang w:eastAsia="cs-CZ"/>
        </w:rPr>
        <w:t>, oddanost zvolené životní filozofii, svému směřování</w:t>
      </w:r>
      <w:r w:rsidRPr="000E1E9D">
        <w:rPr>
          <w:rFonts w:ascii="Calibri" w:hAnsi="Calibri"/>
          <w:lang w:eastAsia="cs-CZ"/>
        </w:rPr>
        <w:br/>
        <w:t>•    zde jsou si nejblíže možnosti objevit sebe sama nebo se ztratit</w:t>
      </w:r>
      <w:r w:rsidRPr="000E1E9D">
        <w:rPr>
          <w:rFonts w:ascii="Calibri" w:hAnsi="Calibri"/>
          <w:lang w:eastAsia="cs-CZ"/>
        </w:rPr>
        <w:br/>
        <w:t>•    sjednocují se představy mladého člověka o sobě samém; vědomí identity ego dává pocit důvěry, že jeho sebepojetí odpovídá náhledu ostatních lidí na něj</w:t>
      </w:r>
      <w:r w:rsidRPr="000E1E9D">
        <w:rPr>
          <w:rFonts w:ascii="Calibri" w:hAnsi="Calibri"/>
          <w:lang w:eastAsia="cs-CZ"/>
        </w:rPr>
        <w:br/>
      </w:r>
    </w:p>
    <w:p w:rsidR="000E1E9D" w:rsidRDefault="000E1E9D" w:rsidP="000E1E9D">
      <w:pPr>
        <w:rPr>
          <w:rFonts w:ascii="Calibri" w:hAnsi="Calibri"/>
          <w:lang w:eastAsia="cs-CZ"/>
        </w:rPr>
      </w:pPr>
      <w:r w:rsidRPr="004E0868">
        <w:rPr>
          <w:rFonts w:ascii="Calibri" w:eastAsiaTheme="majorEastAsia" w:hAnsi="Calibri"/>
          <w:b/>
          <w:bCs/>
          <w:lang w:eastAsia="cs-CZ"/>
        </w:rPr>
        <w:lastRenderedPageBreak/>
        <w:t>6. intimita vs. izolace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>láska</w:t>
      </w:r>
      <w:r w:rsidRPr="000E1E9D">
        <w:rPr>
          <w:rFonts w:ascii="Calibri" w:hAnsi="Calibri"/>
          <w:lang w:eastAsia="cs-CZ"/>
        </w:rPr>
        <w:br/>
        <w:t>•    intimita je zdravým spojením vlastní identity s identitou druhého bez hrozby ztráty sebe nebo rozpuštění své identity v něm; obsahuje závazek a může být vyjádřena sexuálně</w:t>
      </w:r>
      <w:r w:rsidRPr="000E1E9D">
        <w:rPr>
          <w:rFonts w:ascii="Calibri" w:hAnsi="Calibri"/>
          <w:lang w:eastAsia="cs-CZ"/>
        </w:rPr>
        <w:br/>
        <w:t>•    v procesu intimity si čl</w:t>
      </w:r>
      <w:r w:rsidR="00C42500" w:rsidRPr="004E0868">
        <w:rPr>
          <w:rFonts w:ascii="Calibri" w:hAnsi="Calibri"/>
          <w:lang w:eastAsia="cs-CZ"/>
        </w:rPr>
        <w:t>ověk</w:t>
      </w:r>
      <w:r w:rsidRPr="000E1E9D">
        <w:rPr>
          <w:rFonts w:ascii="Calibri" w:hAnsi="Calibri"/>
          <w:lang w:eastAsia="cs-CZ"/>
        </w:rPr>
        <w:t xml:space="preserve"> může prostř</w:t>
      </w:r>
      <w:r w:rsidR="00C42500" w:rsidRPr="004E0868">
        <w:rPr>
          <w:rFonts w:ascii="Calibri" w:hAnsi="Calibri"/>
          <w:lang w:eastAsia="cs-CZ"/>
        </w:rPr>
        <w:t>ednictvím</w:t>
      </w:r>
      <w:r w:rsidRPr="000E1E9D">
        <w:rPr>
          <w:rFonts w:ascii="Calibri" w:hAnsi="Calibri"/>
          <w:lang w:eastAsia="cs-CZ"/>
        </w:rPr>
        <w:t xml:space="preserve"> identifikace s druhým vyjasnit vlastní identitu</w:t>
      </w:r>
      <w:r w:rsidR="00C42500" w:rsidRPr="004E0868">
        <w:rPr>
          <w:rFonts w:ascii="Calibri" w:hAnsi="Calibri"/>
          <w:lang w:eastAsia="cs-CZ"/>
        </w:rPr>
        <w:t>.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b/>
          <w:bCs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7. </w:t>
      </w:r>
      <w:proofErr w:type="spellStart"/>
      <w:r w:rsidRPr="004E0868">
        <w:rPr>
          <w:rFonts w:ascii="Calibri" w:eastAsiaTheme="majorEastAsia" w:hAnsi="Calibri"/>
          <w:b/>
          <w:bCs/>
          <w:lang w:eastAsia="cs-CZ"/>
        </w:rPr>
        <w:t>generativita</w:t>
      </w:r>
      <w:proofErr w:type="spellEnd"/>
      <w:r w:rsidRPr="004E0868">
        <w:rPr>
          <w:rFonts w:ascii="Calibri" w:eastAsiaTheme="majorEastAsia" w:hAnsi="Calibri"/>
          <w:b/>
          <w:bCs/>
          <w:lang w:eastAsia="cs-CZ"/>
        </w:rPr>
        <w:t xml:space="preserve"> vs. stagnace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>pečování</w:t>
      </w:r>
      <w:r w:rsidRPr="000E1E9D">
        <w:rPr>
          <w:rFonts w:ascii="Calibri" w:hAnsi="Calibri"/>
          <w:lang w:eastAsia="cs-CZ"/>
        </w:rPr>
        <w:t xml:space="preserve">, konstruktivní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přispění </w:t>
      </w:r>
      <w:r w:rsidRPr="000E1E9D">
        <w:rPr>
          <w:rFonts w:ascii="Calibri" w:hAnsi="Calibri"/>
          <w:lang w:eastAsia="cs-CZ"/>
        </w:rPr>
        <w:t>společnosti</w:t>
      </w:r>
      <w:r w:rsidRPr="000E1E9D">
        <w:rPr>
          <w:rFonts w:ascii="Calibri" w:hAnsi="Calibri"/>
          <w:lang w:eastAsia="cs-CZ"/>
        </w:rPr>
        <w:br/>
        <w:t>•    člověk se zapojuje do spol</w:t>
      </w:r>
      <w:r w:rsidR="00C42500" w:rsidRPr="004E0868">
        <w:rPr>
          <w:rFonts w:ascii="Calibri" w:hAnsi="Calibri"/>
          <w:lang w:eastAsia="cs-CZ"/>
        </w:rPr>
        <w:t>ečnosti</w:t>
      </w:r>
      <w:r w:rsidRPr="000E1E9D">
        <w:rPr>
          <w:rFonts w:ascii="Calibri" w:hAnsi="Calibri"/>
          <w:lang w:eastAsia="cs-CZ"/>
        </w:rPr>
        <w:t>, aby vytvořil něco hodnotného - potomstvo, hmotné statky, tvůrčí myšlenky, umělecká díla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</w:r>
      <w:r w:rsidRPr="004E0868">
        <w:rPr>
          <w:rFonts w:ascii="Calibri" w:eastAsiaTheme="majorEastAsia" w:hAnsi="Calibri"/>
          <w:b/>
          <w:bCs/>
          <w:lang w:eastAsia="cs-CZ"/>
        </w:rPr>
        <w:t>8. integrita ego vs. zoufalství</w:t>
      </w:r>
      <w:r w:rsidRPr="000E1E9D">
        <w:rPr>
          <w:rFonts w:ascii="Calibri" w:hAnsi="Calibri"/>
          <w:lang w:eastAsia="cs-CZ"/>
        </w:rPr>
        <w:br/>
        <w:t xml:space="preserve">•    ctnost - </w:t>
      </w:r>
      <w:r w:rsidRPr="004E0868">
        <w:rPr>
          <w:rFonts w:ascii="Calibri" w:eastAsiaTheme="majorEastAsia" w:hAnsi="Calibri"/>
          <w:b/>
          <w:bCs/>
          <w:lang w:eastAsia="cs-CZ"/>
        </w:rPr>
        <w:t xml:space="preserve">moudrost </w:t>
      </w:r>
      <w:r w:rsidRPr="000E1E9D">
        <w:rPr>
          <w:rFonts w:ascii="Calibri" w:hAnsi="Calibri"/>
          <w:lang w:eastAsia="cs-CZ"/>
        </w:rPr>
        <w:t>jako výsledek celého vývoje jedince</w:t>
      </w:r>
      <w:r w:rsidRPr="000E1E9D">
        <w:rPr>
          <w:rFonts w:ascii="Calibri" w:hAnsi="Calibri"/>
          <w:lang w:eastAsia="cs-CZ"/>
        </w:rPr>
        <w:br/>
        <w:t xml:space="preserve">•    pokud se člověk ve stáří nemůže ohlédnout za svým uplynulým životem s pocitem naplnění a dobře vykonané práce, nastává </w:t>
      </w:r>
      <w:r w:rsidRPr="004E0868">
        <w:rPr>
          <w:rFonts w:ascii="Calibri" w:eastAsiaTheme="majorEastAsia" w:hAnsi="Calibri"/>
          <w:b/>
          <w:bCs/>
          <w:lang w:eastAsia="cs-CZ"/>
        </w:rPr>
        <w:t>zoufalství</w:t>
      </w:r>
      <w:r w:rsidRPr="000E1E9D">
        <w:rPr>
          <w:rFonts w:ascii="Calibri" w:hAnsi="Calibri"/>
          <w:lang w:eastAsia="cs-CZ"/>
        </w:rPr>
        <w:br/>
        <w:t>•    vztah mezi dětskou důvěrou a dospělou integritou - děti se nebudou bát života, pokud jejich rodiče budou natolik integrovaní, že se nebudou bát smrti</w:t>
      </w:r>
      <w:r w:rsidRPr="000E1E9D">
        <w:rPr>
          <w:rFonts w:ascii="Calibri" w:hAnsi="Calibri"/>
          <w:lang w:eastAsia="cs-CZ"/>
        </w:rPr>
        <w:br/>
      </w:r>
      <w:r w:rsidRPr="000E1E9D">
        <w:rPr>
          <w:rFonts w:ascii="Calibri" w:hAnsi="Calibri"/>
          <w:lang w:eastAsia="cs-CZ"/>
        </w:rPr>
        <w:br/>
        <w:t xml:space="preserve">Za přínos </w:t>
      </w:r>
      <w:r w:rsidR="00C42500" w:rsidRPr="004E0868">
        <w:rPr>
          <w:rFonts w:ascii="Calibri" w:hAnsi="Calibri"/>
          <w:lang w:eastAsia="cs-CZ"/>
        </w:rPr>
        <w:t xml:space="preserve">teorie </w:t>
      </w:r>
      <w:r w:rsidRPr="000E1E9D">
        <w:rPr>
          <w:rFonts w:ascii="Calibri" w:hAnsi="Calibri"/>
          <w:lang w:eastAsia="cs-CZ"/>
        </w:rPr>
        <w:t>E</w:t>
      </w:r>
      <w:r w:rsidR="00C42500" w:rsidRPr="004E0868">
        <w:rPr>
          <w:rFonts w:ascii="Calibri" w:hAnsi="Calibri"/>
          <w:lang w:eastAsia="cs-CZ"/>
        </w:rPr>
        <w:t>.</w:t>
      </w:r>
      <w:r w:rsidR="00B6750B">
        <w:rPr>
          <w:rFonts w:ascii="Calibri" w:hAnsi="Calibri"/>
          <w:lang w:eastAsia="cs-CZ"/>
        </w:rPr>
        <w:t xml:space="preserve"> </w:t>
      </w:r>
      <w:proofErr w:type="spellStart"/>
      <w:r w:rsidRPr="000E1E9D">
        <w:rPr>
          <w:rFonts w:ascii="Calibri" w:hAnsi="Calibri"/>
          <w:lang w:eastAsia="cs-CZ"/>
        </w:rPr>
        <w:t>E</w:t>
      </w:r>
      <w:r w:rsidR="00C42500" w:rsidRPr="004E0868">
        <w:rPr>
          <w:rFonts w:ascii="Calibri" w:hAnsi="Calibri"/>
          <w:lang w:eastAsia="cs-CZ"/>
        </w:rPr>
        <w:t>riksona</w:t>
      </w:r>
      <w:proofErr w:type="spellEnd"/>
      <w:r w:rsidRPr="000E1E9D">
        <w:rPr>
          <w:rFonts w:ascii="Calibri" w:hAnsi="Calibri"/>
          <w:lang w:eastAsia="cs-CZ"/>
        </w:rPr>
        <w:t xml:space="preserve"> se pov</w:t>
      </w:r>
      <w:r w:rsidRPr="004E0868">
        <w:rPr>
          <w:rFonts w:ascii="Calibri" w:hAnsi="Calibri"/>
          <w:lang w:eastAsia="cs-CZ"/>
        </w:rPr>
        <w:t>ažuje</w:t>
      </w:r>
      <w:r w:rsidRPr="000E1E9D">
        <w:rPr>
          <w:rFonts w:ascii="Calibri" w:hAnsi="Calibri"/>
          <w:lang w:eastAsia="cs-CZ"/>
        </w:rPr>
        <w:t xml:space="preserve">., že byl zaměřen na nepatologické osoby, </w:t>
      </w:r>
      <w:r w:rsidR="00C42500" w:rsidRPr="004E0868">
        <w:rPr>
          <w:rFonts w:ascii="Calibri" w:hAnsi="Calibri"/>
          <w:lang w:eastAsia="cs-CZ"/>
        </w:rPr>
        <w:t xml:space="preserve">bral v úvahu </w:t>
      </w:r>
      <w:r w:rsidRPr="000E1E9D">
        <w:rPr>
          <w:rFonts w:ascii="Calibri" w:hAnsi="Calibri"/>
          <w:lang w:eastAsia="cs-CZ"/>
        </w:rPr>
        <w:t>celoživotní vývoj a význam dosažení identity.</w:t>
      </w:r>
    </w:p>
    <w:p w:rsidR="00B6750B" w:rsidRDefault="00B6750B" w:rsidP="00B6750B">
      <w:pPr>
        <w:spacing w:after="160" w:line="259" w:lineRule="auto"/>
        <w:rPr>
          <w:rFonts w:ascii="Calibri" w:hAnsi="Calibri"/>
          <w:lang w:eastAsia="cs-CZ"/>
        </w:rPr>
      </w:pPr>
    </w:p>
    <w:p w:rsidR="00BE526E" w:rsidRPr="00B6750B" w:rsidRDefault="0052021A" w:rsidP="00B6750B">
      <w:pPr>
        <w:spacing w:after="160" w:line="259" w:lineRule="auto"/>
        <w:rPr>
          <w:rFonts w:ascii="Calibri" w:hAnsi="Calibri"/>
          <w:lang w:eastAsia="cs-CZ"/>
        </w:rPr>
      </w:pPr>
      <w:r w:rsidRPr="0052021A">
        <w:rPr>
          <w:rFonts w:ascii="Calibri" w:hAnsi="Calibri"/>
          <w:b/>
          <w:sz w:val="28"/>
          <w:szCs w:val="28"/>
          <w:lang w:eastAsia="cs-CZ"/>
        </w:rPr>
        <w:t xml:space="preserve">Vývoj identity James </w:t>
      </w:r>
      <w:proofErr w:type="spellStart"/>
      <w:r w:rsidRPr="0052021A">
        <w:rPr>
          <w:rFonts w:ascii="Calibri" w:hAnsi="Calibri"/>
          <w:b/>
          <w:sz w:val="28"/>
          <w:szCs w:val="28"/>
          <w:lang w:eastAsia="cs-CZ"/>
        </w:rPr>
        <w:t>Marcia</w:t>
      </w:r>
      <w:proofErr w:type="spellEnd"/>
      <w:r w:rsidRPr="0052021A">
        <w:rPr>
          <w:rFonts w:ascii="Calibri" w:hAnsi="Calibri"/>
          <w:b/>
          <w:sz w:val="28"/>
          <w:szCs w:val="28"/>
          <w:lang w:eastAsia="cs-CZ"/>
        </w:rPr>
        <w:t xml:space="preserve"> </w:t>
      </w:r>
    </w:p>
    <w:p w:rsidR="00617DF3" w:rsidRDefault="00F4192B" w:rsidP="00617DF3">
      <w:pPr>
        <w:rPr>
          <w:rFonts w:ascii="Calibri" w:hAnsi="Calibri" w:cs="Arial"/>
        </w:rPr>
      </w:pPr>
      <w:r w:rsidRPr="00617DF3">
        <w:rPr>
          <w:rFonts w:ascii="Calibri" w:hAnsi="Calibri"/>
          <w:lang w:eastAsia="cs-CZ"/>
        </w:rPr>
        <w:t xml:space="preserve">James </w:t>
      </w:r>
      <w:proofErr w:type="spellStart"/>
      <w:r w:rsidRPr="00617DF3">
        <w:rPr>
          <w:rFonts w:ascii="Calibri" w:hAnsi="Calibri"/>
          <w:lang w:eastAsia="cs-CZ"/>
        </w:rPr>
        <w:t>Marcia</w:t>
      </w:r>
      <w:proofErr w:type="spellEnd"/>
      <w:r w:rsidRPr="00617DF3">
        <w:rPr>
          <w:rFonts w:ascii="Calibri" w:hAnsi="Calibri"/>
          <w:lang w:eastAsia="cs-CZ"/>
        </w:rPr>
        <w:t xml:space="preserve"> svojí t</w:t>
      </w:r>
      <w:r w:rsidR="00BE526E" w:rsidRPr="00617DF3">
        <w:rPr>
          <w:rFonts w:ascii="Calibri" w:hAnsi="Calibri"/>
          <w:lang w:eastAsia="cs-CZ"/>
        </w:rPr>
        <w:t>eori</w:t>
      </w:r>
      <w:r w:rsidRPr="00617DF3">
        <w:rPr>
          <w:rFonts w:ascii="Calibri" w:hAnsi="Calibri"/>
          <w:lang w:eastAsia="cs-CZ"/>
        </w:rPr>
        <w:t>í</w:t>
      </w:r>
      <w:r w:rsidR="00BE526E" w:rsidRPr="00617DF3">
        <w:rPr>
          <w:rFonts w:ascii="Calibri" w:hAnsi="Calibri"/>
          <w:lang w:eastAsia="cs-CZ"/>
        </w:rPr>
        <w:t xml:space="preserve"> identity </w:t>
      </w:r>
      <w:r w:rsidRPr="00617DF3">
        <w:rPr>
          <w:rFonts w:ascii="Calibri" w:hAnsi="Calibri"/>
          <w:lang w:eastAsia="cs-CZ"/>
        </w:rPr>
        <w:t xml:space="preserve">přeformuloval a doplnil teorii </w:t>
      </w:r>
      <w:proofErr w:type="spellStart"/>
      <w:r w:rsidRPr="00617DF3">
        <w:rPr>
          <w:rFonts w:ascii="Calibri" w:hAnsi="Calibri"/>
          <w:lang w:eastAsia="cs-CZ"/>
        </w:rPr>
        <w:t>Eriksonovu</w:t>
      </w:r>
      <w:proofErr w:type="spellEnd"/>
      <w:r w:rsidRPr="00617DF3">
        <w:rPr>
          <w:rFonts w:ascii="Calibri" w:hAnsi="Calibri"/>
          <w:lang w:eastAsia="cs-CZ"/>
        </w:rPr>
        <w:t xml:space="preserve">. </w:t>
      </w:r>
      <w:r w:rsidR="00617DF3" w:rsidRPr="0052021A">
        <w:rPr>
          <w:rFonts w:ascii="Calibri" w:hAnsi="Calibri" w:cs="Arial"/>
        </w:rPr>
        <w:t>(Výrost, Slaměník</w:t>
      </w:r>
      <w:r w:rsidR="00617DF3">
        <w:rPr>
          <w:rFonts w:ascii="Calibri" w:hAnsi="Calibri" w:cs="Arial"/>
        </w:rPr>
        <w:t xml:space="preserve">: </w:t>
      </w:r>
      <w:r w:rsidR="00CB7E19">
        <w:rPr>
          <w:rFonts w:ascii="Calibri" w:hAnsi="Calibri" w:cs="Arial"/>
        </w:rPr>
        <w:t>Sociální psychologie.</w:t>
      </w:r>
      <w:r w:rsidR="00617DF3" w:rsidRPr="0052021A">
        <w:rPr>
          <w:rFonts w:ascii="Calibri" w:hAnsi="Calibri" w:cs="Arial"/>
        </w:rPr>
        <w:t xml:space="preserve"> </w:t>
      </w:r>
      <w:r w:rsidR="00CB7E19">
        <w:rPr>
          <w:rFonts w:ascii="Calibri" w:hAnsi="Calibri" w:cs="Arial"/>
        </w:rPr>
        <w:t xml:space="preserve">Portál, </w:t>
      </w:r>
      <w:r w:rsidR="00617DF3" w:rsidRPr="0052021A">
        <w:rPr>
          <w:rFonts w:ascii="Calibri" w:hAnsi="Calibri" w:cs="Arial"/>
        </w:rPr>
        <w:t>2008, s. 116)</w:t>
      </w:r>
    </w:p>
    <w:p w:rsidR="00CB7E19" w:rsidRDefault="00CB7E19" w:rsidP="00617DF3">
      <w:pPr>
        <w:rPr>
          <w:rFonts w:ascii="Calibri" w:hAnsi="Calibri" w:cs="Arial"/>
        </w:rPr>
      </w:pPr>
    </w:p>
    <w:p w:rsidR="00F4192B" w:rsidRPr="00617DF3" w:rsidRDefault="00F4192B" w:rsidP="00BE526E">
      <w:pPr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 xml:space="preserve">Pro formování identity jsou pro něj důležité </w:t>
      </w:r>
    </w:p>
    <w:p w:rsidR="00F4192B" w:rsidRPr="00617DF3" w:rsidRDefault="00F4192B" w:rsidP="00F4192B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lang w:eastAsia="cs-CZ"/>
        </w:rPr>
      </w:pPr>
      <w:r w:rsidRPr="00CB7E19">
        <w:rPr>
          <w:rFonts w:ascii="Calibri" w:hAnsi="Calibri"/>
          <w:b/>
          <w:lang w:eastAsia="cs-CZ"/>
        </w:rPr>
        <w:t>krize</w:t>
      </w:r>
      <w:r w:rsidRPr="00617DF3">
        <w:rPr>
          <w:rFonts w:ascii="Calibri" w:hAnsi="Calibri"/>
          <w:lang w:eastAsia="cs-CZ"/>
        </w:rPr>
        <w:t xml:space="preserve"> - pochybnosti o rodiči definovaných hodnotách</w:t>
      </w:r>
    </w:p>
    <w:p w:rsidR="00F4192B" w:rsidRPr="00617DF3" w:rsidRDefault="00F4192B" w:rsidP="00F4192B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lang w:eastAsia="cs-CZ"/>
        </w:rPr>
      </w:pPr>
      <w:r w:rsidRPr="00CB7E19">
        <w:rPr>
          <w:rFonts w:ascii="Calibri" w:hAnsi="Calibri"/>
          <w:b/>
          <w:lang w:eastAsia="cs-CZ"/>
        </w:rPr>
        <w:t>závazek</w:t>
      </w:r>
      <w:r w:rsidRPr="00617DF3">
        <w:rPr>
          <w:rFonts w:ascii="Calibri" w:hAnsi="Calibri"/>
          <w:lang w:eastAsia="cs-CZ"/>
        </w:rPr>
        <w:t xml:space="preserve"> </w:t>
      </w:r>
      <w:r w:rsidRPr="00617DF3">
        <w:rPr>
          <w:rFonts w:ascii="Calibri" w:hAnsi="Calibri"/>
          <w:lang w:eastAsia="cs-CZ"/>
        </w:rPr>
        <w:t>–</w:t>
      </w:r>
      <w:r w:rsidRPr="00617DF3">
        <w:rPr>
          <w:rFonts w:ascii="Calibri" w:hAnsi="Calibri"/>
          <w:lang w:eastAsia="cs-CZ"/>
        </w:rPr>
        <w:t xml:space="preserve"> </w:t>
      </w:r>
      <w:r w:rsidRPr="00617DF3">
        <w:rPr>
          <w:rFonts w:ascii="Calibri" w:hAnsi="Calibri"/>
          <w:lang w:eastAsia="cs-CZ"/>
        </w:rPr>
        <w:t xml:space="preserve">vlastní </w:t>
      </w:r>
      <w:r w:rsidRPr="00617DF3">
        <w:rPr>
          <w:rFonts w:ascii="Calibri" w:hAnsi="Calibri"/>
          <w:lang w:eastAsia="cs-CZ"/>
        </w:rPr>
        <w:t>výběr osobních cílů a hodnot</w:t>
      </w:r>
    </w:p>
    <w:p w:rsidR="00F4192B" w:rsidRPr="00617DF3" w:rsidRDefault="00F4192B" w:rsidP="00F4192B">
      <w:pPr>
        <w:spacing w:before="100" w:beforeAutospacing="1" w:after="100" w:afterAutospacing="1"/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>R</w:t>
      </w:r>
      <w:r w:rsidRPr="00617DF3">
        <w:rPr>
          <w:rFonts w:ascii="Calibri" w:hAnsi="Calibri"/>
          <w:lang w:eastAsia="cs-CZ"/>
        </w:rPr>
        <w:t>ozlišuje 4 stavy identity:</w:t>
      </w:r>
    </w:p>
    <w:p w:rsidR="00F4192B" w:rsidRPr="00617DF3" w:rsidRDefault="00F4192B" w:rsidP="00F4192B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 xml:space="preserve">difuzní </w:t>
      </w:r>
      <w:r w:rsidRPr="00617DF3">
        <w:rPr>
          <w:rFonts w:ascii="Calibri" w:hAnsi="Calibri"/>
          <w:lang w:eastAsia="cs-CZ"/>
        </w:rPr>
        <w:t>–</w:t>
      </w:r>
      <w:r w:rsidRPr="00617DF3">
        <w:rPr>
          <w:rFonts w:ascii="Calibri" w:hAnsi="Calibri"/>
          <w:lang w:eastAsia="cs-CZ"/>
        </w:rPr>
        <w:t xml:space="preserve"> p</w:t>
      </w:r>
      <w:r w:rsidRPr="00617DF3">
        <w:rPr>
          <w:rFonts w:ascii="Calibri" w:hAnsi="Calibri"/>
          <w:lang w:eastAsia="cs-CZ"/>
        </w:rPr>
        <w:t xml:space="preserve">otřeba utváření identity není </w:t>
      </w:r>
      <w:r w:rsidR="00617DF3">
        <w:rPr>
          <w:rFonts w:ascii="Calibri" w:hAnsi="Calibri"/>
          <w:lang w:eastAsia="cs-CZ"/>
        </w:rPr>
        <w:t xml:space="preserve">ještě </w:t>
      </w:r>
      <w:r w:rsidRPr="00617DF3">
        <w:rPr>
          <w:rFonts w:ascii="Calibri" w:hAnsi="Calibri"/>
          <w:lang w:eastAsia="cs-CZ"/>
        </w:rPr>
        <w:t xml:space="preserve">jasně pociťována </w:t>
      </w:r>
    </w:p>
    <w:p w:rsidR="00F4192B" w:rsidRPr="00617DF3" w:rsidRDefault="00F4192B" w:rsidP="00F4192B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 xml:space="preserve">předčasné uzavření </w:t>
      </w:r>
      <w:r w:rsidRPr="00617DF3">
        <w:rPr>
          <w:rFonts w:ascii="Calibri" w:hAnsi="Calibri"/>
          <w:lang w:eastAsia="cs-CZ"/>
        </w:rPr>
        <w:t xml:space="preserve">identity </w:t>
      </w:r>
      <w:r w:rsidRPr="00617DF3">
        <w:rPr>
          <w:rFonts w:ascii="Calibri" w:hAnsi="Calibri"/>
          <w:lang w:eastAsia="cs-CZ"/>
        </w:rPr>
        <w:t>-  hodnoty</w:t>
      </w:r>
      <w:r w:rsidRPr="00617DF3">
        <w:rPr>
          <w:rFonts w:ascii="Calibri" w:hAnsi="Calibri"/>
          <w:lang w:eastAsia="cs-CZ"/>
        </w:rPr>
        <w:t xml:space="preserve"> převzaté od autorit, jedinec neprošel krizí</w:t>
      </w:r>
    </w:p>
    <w:p w:rsidR="00F4192B" w:rsidRPr="00617DF3" w:rsidRDefault="00F4192B" w:rsidP="00F4192B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>moratorium - zkoumání alternativ</w:t>
      </w:r>
      <w:r w:rsidRPr="00617DF3">
        <w:rPr>
          <w:rFonts w:ascii="Calibri" w:hAnsi="Calibri"/>
          <w:lang w:eastAsia="cs-CZ"/>
        </w:rPr>
        <w:t>, hledání se</w:t>
      </w:r>
      <w:r w:rsidR="00617DF3">
        <w:rPr>
          <w:rFonts w:ascii="Calibri" w:hAnsi="Calibri"/>
          <w:lang w:eastAsia="cs-CZ"/>
        </w:rPr>
        <w:t xml:space="preserve"> („instituce“ adolescence)</w:t>
      </w:r>
    </w:p>
    <w:p w:rsidR="00F4192B" w:rsidRPr="00617DF3" w:rsidRDefault="00F4192B" w:rsidP="00F4192B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 xml:space="preserve">dosažení identity - stabilní systém </w:t>
      </w:r>
      <w:r w:rsidRPr="00617DF3">
        <w:rPr>
          <w:rFonts w:ascii="Calibri" w:hAnsi="Calibri"/>
          <w:lang w:eastAsia="cs-CZ"/>
        </w:rPr>
        <w:t xml:space="preserve">hodnot a </w:t>
      </w:r>
      <w:r w:rsidRPr="00617DF3">
        <w:rPr>
          <w:rFonts w:ascii="Calibri" w:hAnsi="Calibri"/>
          <w:lang w:eastAsia="cs-CZ"/>
        </w:rPr>
        <w:t>závazků</w:t>
      </w:r>
    </w:p>
    <w:p w:rsidR="00F4192B" w:rsidRPr="00617DF3" w:rsidRDefault="00F4192B" w:rsidP="00F4192B">
      <w:pPr>
        <w:spacing w:before="100" w:beforeAutospacing="1" w:after="100" w:afterAutospacing="1"/>
        <w:rPr>
          <w:rFonts w:ascii="Calibri" w:hAnsi="Calibri"/>
          <w:lang w:eastAsia="cs-CZ"/>
        </w:rPr>
      </w:pPr>
      <w:r w:rsidRPr="00617DF3">
        <w:rPr>
          <w:rFonts w:ascii="Calibri" w:hAnsi="Calibri"/>
          <w:lang w:eastAsia="cs-CZ"/>
        </w:rPr>
        <w:t>I</w:t>
      </w:r>
      <w:r w:rsidRPr="00617DF3">
        <w:rPr>
          <w:rFonts w:ascii="Calibri" w:hAnsi="Calibri"/>
          <w:lang w:eastAsia="cs-CZ"/>
        </w:rPr>
        <w:t>dentita je pak relativně stabilním výsledkem osobního vývoje</w:t>
      </w:r>
    </w:p>
    <w:p w:rsidR="00F4192B" w:rsidRDefault="00F4192B" w:rsidP="00BE526E">
      <w:pPr>
        <w:rPr>
          <w:rFonts w:ascii="Calibri" w:hAnsi="Calibri" w:cs="Arial"/>
        </w:rPr>
      </w:pPr>
    </w:p>
    <w:p w:rsidR="0061367A" w:rsidRDefault="0061367A" w:rsidP="0052021A">
      <w:pPr>
        <w:rPr>
          <w:rFonts w:ascii="Calibri" w:hAnsi="Calibri"/>
          <w:lang w:eastAsia="cs-CZ"/>
        </w:rPr>
      </w:pPr>
    </w:p>
    <w:p w:rsidR="0061367A" w:rsidRDefault="0061367A" w:rsidP="0052021A">
      <w:pPr>
        <w:rPr>
          <w:rFonts w:ascii="Calibri" w:hAnsi="Calibri"/>
          <w:lang w:eastAsia="cs-CZ"/>
        </w:rPr>
      </w:pPr>
    </w:p>
    <w:p w:rsidR="0061367A" w:rsidRDefault="0061367A" w:rsidP="0052021A">
      <w:pPr>
        <w:rPr>
          <w:rFonts w:ascii="Calibri" w:hAnsi="Calibri"/>
          <w:lang w:eastAsia="cs-CZ"/>
        </w:rPr>
      </w:pPr>
    </w:p>
    <w:p w:rsidR="0061367A" w:rsidRDefault="0061367A" w:rsidP="0052021A">
      <w:pPr>
        <w:rPr>
          <w:rFonts w:ascii="Calibri" w:hAnsi="Calibri"/>
          <w:lang w:eastAsia="cs-CZ"/>
        </w:rPr>
      </w:pPr>
    </w:p>
    <w:p w:rsidR="0061367A" w:rsidRDefault="0061367A" w:rsidP="0052021A">
      <w:pPr>
        <w:rPr>
          <w:rFonts w:ascii="Calibri" w:hAnsi="Calibri"/>
          <w:lang w:eastAsia="cs-CZ"/>
        </w:rPr>
      </w:pPr>
    </w:p>
    <w:p w:rsidR="0061367A" w:rsidRPr="0061367A" w:rsidRDefault="0061367A" w:rsidP="0052021A">
      <w:pPr>
        <w:rPr>
          <w:rFonts w:ascii="Calibri" w:hAnsi="Calibri"/>
          <w:b/>
          <w:sz w:val="28"/>
          <w:szCs w:val="28"/>
          <w:lang w:eastAsia="cs-CZ"/>
        </w:rPr>
      </w:pPr>
      <w:r w:rsidRPr="0061367A">
        <w:rPr>
          <w:rFonts w:ascii="Calibri" w:hAnsi="Calibri"/>
          <w:b/>
          <w:sz w:val="28"/>
          <w:szCs w:val="28"/>
          <w:lang w:eastAsia="cs-CZ"/>
        </w:rPr>
        <w:lastRenderedPageBreak/>
        <w:t xml:space="preserve">Otázky k hledání identity na základě </w:t>
      </w:r>
      <w:proofErr w:type="spellStart"/>
      <w:r w:rsidRPr="0061367A">
        <w:rPr>
          <w:rFonts w:ascii="Calibri" w:hAnsi="Calibri"/>
          <w:b/>
          <w:sz w:val="28"/>
          <w:szCs w:val="28"/>
          <w:lang w:eastAsia="cs-CZ"/>
        </w:rPr>
        <w:t>Marciovy</w:t>
      </w:r>
      <w:proofErr w:type="spellEnd"/>
      <w:r w:rsidRPr="0061367A">
        <w:rPr>
          <w:rFonts w:ascii="Calibri" w:hAnsi="Calibri"/>
          <w:b/>
          <w:sz w:val="28"/>
          <w:szCs w:val="28"/>
          <w:lang w:eastAsia="cs-CZ"/>
        </w:rPr>
        <w:t xml:space="preserve"> teorie</w:t>
      </w:r>
    </w:p>
    <w:p w:rsidR="0061367A" w:rsidRDefault="0061367A" w:rsidP="0052021A">
      <w:pPr>
        <w:rPr>
          <w:rFonts w:ascii="Calibri" w:hAnsi="Calibri"/>
          <w:lang w:eastAsia="cs-CZ"/>
        </w:rPr>
      </w:pPr>
      <w:bookmarkStart w:id="0" w:name="_GoBack"/>
      <w:bookmarkEnd w:id="0"/>
    </w:p>
    <w:p w:rsidR="0061367A" w:rsidRDefault="0061367A" w:rsidP="0052021A">
      <w:pPr>
        <w:rPr>
          <w:rFonts w:ascii="Calibri" w:hAnsi="Calibri"/>
          <w:lang w:eastAsia="cs-CZ"/>
        </w:rPr>
      </w:pPr>
    </w:p>
    <w:p w:rsidR="0052021A" w:rsidRDefault="00617DF3" w:rsidP="0052021A">
      <w:pPr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>Kdy jste si vytvořili</w:t>
      </w:r>
      <w:r w:rsidR="0052021A">
        <w:rPr>
          <w:rFonts w:ascii="Calibri" w:hAnsi="Calibri"/>
          <w:lang w:eastAsia="cs-CZ"/>
        </w:rPr>
        <w:t xml:space="preserve"> svoji náboženskou, sexuální, pracovní, politickou identitu? </w:t>
      </w:r>
    </w:p>
    <w:p w:rsidR="0052021A" w:rsidRDefault="0052021A" w:rsidP="0052021A">
      <w:pPr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>Sexuální identita</w:t>
      </w:r>
      <w:r w:rsidR="00CB7E19">
        <w:rPr>
          <w:rFonts w:ascii="Calibri" w:hAnsi="Calibri"/>
          <w:lang w:eastAsia="cs-CZ"/>
        </w:rPr>
        <w:t xml:space="preserve"> ukázka stadií v komiksu</w:t>
      </w:r>
    </w:p>
    <w:p w:rsidR="0052021A" w:rsidRDefault="0061367A" w:rsidP="0052021A">
      <w:pPr>
        <w:rPr>
          <w:rFonts w:ascii="Calibri" w:hAnsi="Calibri"/>
          <w:lang w:eastAsia="cs-CZ"/>
        </w:rPr>
      </w:pPr>
      <w:hyperlink r:id="rId5" w:history="1">
        <w:r w:rsidR="0052021A" w:rsidRPr="00AF0481">
          <w:rPr>
            <w:rStyle w:val="Hypertextovodkaz"/>
            <w:rFonts w:ascii="Calibri" w:hAnsi="Calibri"/>
            <w:lang w:eastAsia="cs-CZ"/>
          </w:rPr>
          <w:t>http://identitystatus.weebly.com/</w:t>
        </w:r>
      </w:hyperlink>
    </w:p>
    <w:p w:rsidR="0052021A" w:rsidRDefault="0052021A" w:rsidP="0052021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  <w:r w:rsidRPr="0061367A">
        <w:rPr>
          <w:rFonts w:ascii="Calibri" w:hAnsi="Calibri"/>
          <w:lang w:eastAsia="cs-CZ"/>
        </w:rPr>
        <w:t>Jaké důsledky může mít dlouhé setrvávání ve fázi rozptýlené - difuzní pracovní identity?</w:t>
      </w: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  <w:r w:rsidRPr="0061367A">
        <w:rPr>
          <w:rFonts w:ascii="Calibri" w:hAnsi="Calibri"/>
          <w:lang w:eastAsia="cs-CZ"/>
        </w:rPr>
        <w:t xml:space="preserve">Jaké problémy ve vztahu k budoucímu povolání musí řešit mladý člověk, aby dosáhl </w:t>
      </w:r>
      <w:proofErr w:type="gramStart"/>
      <w:r w:rsidRPr="0061367A">
        <w:rPr>
          <w:rFonts w:ascii="Calibri" w:hAnsi="Calibri"/>
          <w:lang w:eastAsia="cs-CZ"/>
        </w:rPr>
        <w:t>vlastní  pracovní</w:t>
      </w:r>
      <w:proofErr w:type="gramEnd"/>
      <w:r w:rsidRPr="0061367A">
        <w:rPr>
          <w:rFonts w:ascii="Calibri" w:hAnsi="Calibri"/>
          <w:lang w:eastAsia="cs-CZ"/>
        </w:rPr>
        <w:t xml:space="preserve"> identity?</w:t>
      </w: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  <w:r w:rsidRPr="0061367A">
        <w:rPr>
          <w:rFonts w:ascii="Calibri" w:hAnsi="Calibri"/>
          <w:lang w:eastAsia="cs-CZ"/>
        </w:rPr>
        <w:t xml:space="preserve">Co může přinést fáze moratoria při hledání sexuální identity </w:t>
      </w: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  <w:r w:rsidRPr="0061367A">
        <w:rPr>
          <w:rFonts w:ascii="Calibri" w:hAnsi="Calibri"/>
          <w:lang w:eastAsia="cs-CZ"/>
        </w:rPr>
        <w:t>Jaké důsledky může pro mladého člověka mít převzetí náboženské identity?</w:t>
      </w:r>
    </w:p>
    <w:p w:rsidR="0061367A" w:rsidRDefault="0061367A" w:rsidP="0061367A">
      <w:pPr>
        <w:rPr>
          <w:rFonts w:ascii="Calibri" w:hAnsi="Calibri"/>
          <w:lang w:eastAsia="cs-CZ"/>
        </w:rPr>
      </w:pPr>
    </w:p>
    <w:p w:rsid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</w:p>
    <w:p w:rsidR="0061367A" w:rsidRPr="0061367A" w:rsidRDefault="0061367A" w:rsidP="0061367A">
      <w:pPr>
        <w:rPr>
          <w:rFonts w:ascii="Calibri" w:hAnsi="Calibri"/>
          <w:lang w:eastAsia="cs-CZ"/>
        </w:rPr>
      </w:pPr>
      <w:r w:rsidRPr="0061367A">
        <w:rPr>
          <w:rFonts w:ascii="Calibri" w:hAnsi="Calibri"/>
          <w:lang w:eastAsia="cs-CZ"/>
        </w:rPr>
        <w:t>Jaké závazky mohou vyplývat z dosažení náboženské nebo politické identity?</w:t>
      </w:r>
    </w:p>
    <w:p w:rsidR="0061367A" w:rsidRDefault="0061367A" w:rsidP="0061367A"/>
    <w:p w:rsidR="0061367A" w:rsidRDefault="0061367A" w:rsidP="0061367A"/>
    <w:p w:rsidR="0061367A" w:rsidRDefault="0061367A" w:rsidP="0052021A">
      <w:pPr>
        <w:rPr>
          <w:rFonts w:ascii="Calibri" w:hAnsi="Calibri"/>
          <w:lang w:eastAsia="cs-CZ"/>
        </w:rPr>
      </w:pPr>
    </w:p>
    <w:p w:rsidR="0052021A" w:rsidRPr="0052021A" w:rsidRDefault="0052021A" w:rsidP="00BE526E">
      <w:pPr>
        <w:rPr>
          <w:rFonts w:ascii="Calibri" w:hAnsi="Calibri" w:cs="Arial"/>
        </w:rPr>
      </w:pPr>
    </w:p>
    <w:p w:rsidR="00F4192B" w:rsidRDefault="00F4192B" w:rsidP="00F4192B">
      <w:pPr>
        <w:rPr>
          <w:rFonts w:ascii="Calibri" w:hAnsi="Calibri"/>
          <w:sz w:val="28"/>
          <w:szCs w:val="28"/>
        </w:rPr>
      </w:pPr>
    </w:p>
    <w:p w:rsidR="00137B57" w:rsidRDefault="00137B57" w:rsidP="0061367A">
      <w:pPr>
        <w:spacing w:after="160" w:line="259" w:lineRule="auto"/>
      </w:pPr>
    </w:p>
    <w:p w:rsidR="007B4A71" w:rsidRDefault="007B4A71" w:rsidP="000E1E9D"/>
    <w:p w:rsidR="00B6750B" w:rsidRDefault="00B6750B" w:rsidP="000E1E9D"/>
    <w:p w:rsidR="00B6750B" w:rsidRDefault="00B6750B" w:rsidP="000E1E9D"/>
    <w:sectPr w:rsidR="00B6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FC6"/>
    <w:multiLevelType w:val="multilevel"/>
    <w:tmpl w:val="4B9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05CF7"/>
    <w:multiLevelType w:val="multilevel"/>
    <w:tmpl w:val="8026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B39CE"/>
    <w:multiLevelType w:val="multilevel"/>
    <w:tmpl w:val="A81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80190"/>
    <w:multiLevelType w:val="multilevel"/>
    <w:tmpl w:val="1B2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36A6F"/>
    <w:multiLevelType w:val="multilevel"/>
    <w:tmpl w:val="D19E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63647"/>
    <w:multiLevelType w:val="multilevel"/>
    <w:tmpl w:val="19E8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03608"/>
    <w:multiLevelType w:val="multilevel"/>
    <w:tmpl w:val="2B3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F6F04"/>
    <w:multiLevelType w:val="multilevel"/>
    <w:tmpl w:val="9B0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E2920"/>
    <w:multiLevelType w:val="multilevel"/>
    <w:tmpl w:val="CDE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E664F"/>
    <w:multiLevelType w:val="multilevel"/>
    <w:tmpl w:val="757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67C1B"/>
    <w:multiLevelType w:val="multilevel"/>
    <w:tmpl w:val="D5A4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68"/>
    <w:rsid w:val="00002C8F"/>
    <w:rsid w:val="000E1E9D"/>
    <w:rsid w:val="00137B57"/>
    <w:rsid w:val="0017781B"/>
    <w:rsid w:val="00191B49"/>
    <w:rsid w:val="001F054B"/>
    <w:rsid w:val="002E4D6E"/>
    <w:rsid w:val="004E0868"/>
    <w:rsid w:val="0052021A"/>
    <w:rsid w:val="005B4668"/>
    <w:rsid w:val="0061367A"/>
    <w:rsid w:val="00617DF3"/>
    <w:rsid w:val="007B4A71"/>
    <w:rsid w:val="00AD11DA"/>
    <w:rsid w:val="00B6750B"/>
    <w:rsid w:val="00B7757C"/>
    <w:rsid w:val="00B85806"/>
    <w:rsid w:val="00BE526E"/>
    <w:rsid w:val="00C42500"/>
    <w:rsid w:val="00CB7E19"/>
    <w:rsid w:val="00CC6116"/>
    <w:rsid w:val="00DE2CA0"/>
    <w:rsid w:val="00F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F1C5-52C2-4CF5-888B-53DDAF7D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E1E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E1E9D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1E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1E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E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E1E9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2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02C8F"/>
    <w:pPr>
      <w:spacing w:before="100" w:beforeAutospacing="1" w:after="100" w:afterAutospacing="1"/>
    </w:pPr>
    <w:rPr>
      <w:lang w:eastAsia="cs-CZ"/>
    </w:rPr>
  </w:style>
  <w:style w:type="character" w:styleId="AkronymHTML">
    <w:name w:val="HTML Acronym"/>
    <w:basedOn w:val="Standardnpsmoodstavce"/>
    <w:uiPriority w:val="99"/>
    <w:semiHidden/>
    <w:unhideWhenUsed/>
    <w:rsid w:val="00002C8F"/>
  </w:style>
  <w:style w:type="character" w:styleId="Zdraznn">
    <w:name w:val="Emphasis"/>
    <w:basedOn w:val="Standardnpsmoodstavce"/>
    <w:uiPriority w:val="20"/>
    <w:qFormat/>
    <w:rsid w:val="00DE2CA0"/>
    <w:rPr>
      <w:i/>
      <w:iCs/>
    </w:rPr>
  </w:style>
  <w:style w:type="paragraph" w:styleId="Odstavecseseznamem">
    <w:name w:val="List Paragraph"/>
    <w:basedOn w:val="Normln"/>
    <w:uiPriority w:val="34"/>
    <w:qFormat/>
    <w:rsid w:val="005202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50B"/>
    <w:rPr>
      <w:rFonts w:ascii="Segoe UI" w:eastAsia="Times New Roman" w:hAnsi="Segoe UI" w:cs="Segoe UI"/>
      <w:sz w:val="18"/>
      <w:szCs w:val="18"/>
    </w:rPr>
  </w:style>
  <w:style w:type="character" w:customStyle="1" w:styleId="mw-headline">
    <w:name w:val="mw-headline"/>
    <w:basedOn w:val="Standardnpsmoodstavce"/>
    <w:rsid w:val="00F4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entitystatu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cp:lastPrinted>2016-10-13T15:17:00Z</cp:lastPrinted>
  <dcterms:created xsi:type="dcterms:W3CDTF">2020-03-29T11:03:00Z</dcterms:created>
  <dcterms:modified xsi:type="dcterms:W3CDTF">2020-03-29T11:03:00Z</dcterms:modified>
</cp:coreProperties>
</file>