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9" w:rsidRPr="00DF68FB" w:rsidRDefault="00731C14" w:rsidP="00142686">
      <w:pPr>
        <w:ind w:left="360"/>
        <w:rPr>
          <w:b/>
          <w:sz w:val="28"/>
          <w:szCs w:val="28"/>
        </w:rPr>
      </w:pPr>
      <w:r w:rsidRPr="00DF68FB">
        <w:rPr>
          <w:b/>
          <w:sz w:val="28"/>
          <w:szCs w:val="28"/>
        </w:rPr>
        <w:t xml:space="preserve">Otázky </w:t>
      </w:r>
      <w:r w:rsidR="00DF68FB" w:rsidRPr="00DF68FB">
        <w:rPr>
          <w:b/>
          <w:sz w:val="28"/>
          <w:szCs w:val="28"/>
        </w:rPr>
        <w:t xml:space="preserve">ke zkoušce </w:t>
      </w:r>
      <w:r w:rsidRPr="00DF68FB">
        <w:rPr>
          <w:b/>
          <w:sz w:val="28"/>
          <w:szCs w:val="28"/>
        </w:rPr>
        <w:t>z předmětu Výtvarný projev a výchova</w:t>
      </w:r>
      <w:r w:rsidR="00EA7D67" w:rsidRPr="00DF68FB">
        <w:rPr>
          <w:b/>
          <w:sz w:val="28"/>
          <w:szCs w:val="28"/>
        </w:rPr>
        <w:t xml:space="preserve">. LS </w:t>
      </w:r>
      <w:r w:rsidRPr="00DF68FB">
        <w:rPr>
          <w:b/>
          <w:sz w:val="28"/>
          <w:szCs w:val="28"/>
        </w:rPr>
        <w:t>20</w:t>
      </w:r>
      <w:r w:rsidR="00504FF4">
        <w:rPr>
          <w:b/>
          <w:sz w:val="28"/>
          <w:szCs w:val="28"/>
        </w:rPr>
        <w:t>20</w:t>
      </w:r>
    </w:p>
    <w:p w:rsidR="00731C14" w:rsidRPr="004F4E64" w:rsidRDefault="00731C14" w:rsidP="006F1A2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F4E64">
        <w:rPr>
          <w:b/>
          <w:sz w:val="28"/>
          <w:szCs w:val="28"/>
        </w:rPr>
        <w:t xml:space="preserve">Učitelovo pojetí </w:t>
      </w:r>
      <w:r w:rsidR="00504FF4" w:rsidRPr="004F4E64">
        <w:rPr>
          <w:b/>
          <w:sz w:val="28"/>
          <w:szCs w:val="28"/>
        </w:rPr>
        <w:t>výuky – organizační</w:t>
      </w:r>
      <w:r w:rsidRPr="004F4E64">
        <w:rPr>
          <w:b/>
          <w:sz w:val="28"/>
          <w:szCs w:val="28"/>
        </w:rPr>
        <w:t xml:space="preserve"> </w:t>
      </w:r>
      <w:bookmarkStart w:id="0" w:name="_GoBack"/>
      <w:bookmarkEnd w:id="0"/>
      <w:r w:rsidRPr="004F4E64">
        <w:rPr>
          <w:b/>
          <w:sz w:val="28"/>
          <w:szCs w:val="28"/>
        </w:rPr>
        <w:t>postupy a strategie</w:t>
      </w:r>
      <w:r w:rsidR="001D5D94" w:rsidRPr="004F4E64">
        <w:rPr>
          <w:sz w:val="28"/>
          <w:szCs w:val="28"/>
        </w:rPr>
        <w:br/>
      </w:r>
      <w:r w:rsidR="005C4882" w:rsidRPr="004F4E64">
        <w:rPr>
          <w:sz w:val="28"/>
          <w:szCs w:val="28"/>
        </w:rPr>
        <w:t xml:space="preserve">vysvětlit pojmy a uvést je do vztahu s praxí výtvarné výchovy: </w:t>
      </w:r>
      <w:r w:rsidR="004F4E64">
        <w:rPr>
          <w:sz w:val="28"/>
          <w:szCs w:val="28"/>
        </w:rPr>
        <w:br/>
      </w:r>
      <w:r w:rsidR="001D5D94" w:rsidRPr="004F4E64">
        <w:rPr>
          <w:sz w:val="28"/>
          <w:szCs w:val="28"/>
        </w:rPr>
        <w:t>frontální výuka, transmisivní pedagogika</w:t>
      </w:r>
      <w:r w:rsidR="00FC5ED0" w:rsidRPr="004F4E64">
        <w:rPr>
          <w:sz w:val="28"/>
          <w:szCs w:val="28"/>
        </w:rPr>
        <w:t xml:space="preserve">, normativní hlediska hodnocení </w:t>
      </w:r>
      <w:r w:rsidR="001D5D94" w:rsidRPr="004F4E64">
        <w:rPr>
          <w:sz w:val="28"/>
          <w:szCs w:val="28"/>
        </w:rPr>
        <w:t xml:space="preserve"> </w:t>
      </w:r>
      <w:r w:rsidR="004F4E64">
        <w:rPr>
          <w:sz w:val="28"/>
          <w:szCs w:val="28"/>
        </w:rPr>
        <w:br/>
      </w:r>
      <w:r w:rsidR="001D5D94" w:rsidRPr="004F4E64">
        <w:rPr>
          <w:sz w:val="28"/>
          <w:szCs w:val="28"/>
        </w:rPr>
        <w:t xml:space="preserve">x </w:t>
      </w:r>
      <w:r w:rsidR="005C4882" w:rsidRPr="004F4E64">
        <w:rPr>
          <w:sz w:val="28"/>
          <w:szCs w:val="28"/>
        </w:rPr>
        <w:t xml:space="preserve"> </w:t>
      </w:r>
      <w:r w:rsidR="004F4E64">
        <w:rPr>
          <w:sz w:val="28"/>
          <w:szCs w:val="28"/>
        </w:rPr>
        <w:br/>
      </w:r>
      <w:r w:rsidR="001D5D94" w:rsidRPr="004F4E64">
        <w:rPr>
          <w:sz w:val="28"/>
          <w:szCs w:val="28"/>
        </w:rPr>
        <w:t>individuální přístup, skupinová práce, projektová výuka, konstruktivistick</w:t>
      </w:r>
      <w:r w:rsidR="005C4882" w:rsidRPr="004F4E64">
        <w:rPr>
          <w:sz w:val="28"/>
          <w:szCs w:val="28"/>
        </w:rPr>
        <w:t xml:space="preserve">ý </w:t>
      </w:r>
      <w:r w:rsidR="001D5D94" w:rsidRPr="004F4E64">
        <w:rPr>
          <w:sz w:val="28"/>
          <w:szCs w:val="28"/>
        </w:rPr>
        <w:t>přístup;</w:t>
      </w:r>
      <w:r w:rsidR="004F4E64" w:rsidRPr="004F4E64">
        <w:rPr>
          <w:sz w:val="28"/>
          <w:szCs w:val="28"/>
        </w:rPr>
        <w:t xml:space="preserve"> </w:t>
      </w:r>
      <w:r w:rsidR="004F4E64">
        <w:rPr>
          <w:sz w:val="28"/>
          <w:szCs w:val="28"/>
        </w:rPr>
        <w:br/>
      </w:r>
      <w:r w:rsidR="004F4E64" w:rsidRPr="004F4E64">
        <w:rPr>
          <w:sz w:val="28"/>
          <w:szCs w:val="28"/>
        </w:rPr>
        <w:t>tradiční výuka a její místo ve výtvarné výchově</w:t>
      </w:r>
      <w:r w:rsidR="004F4E64">
        <w:rPr>
          <w:sz w:val="28"/>
          <w:szCs w:val="28"/>
        </w:rPr>
        <w:t>;</w:t>
      </w:r>
      <w:r w:rsidR="004F4E64" w:rsidRPr="004F4E64">
        <w:rPr>
          <w:sz w:val="28"/>
          <w:szCs w:val="28"/>
        </w:rPr>
        <w:t xml:space="preserve"> </w:t>
      </w:r>
      <w:r w:rsidR="004F4E64">
        <w:rPr>
          <w:sz w:val="28"/>
          <w:szCs w:val="28"/>
        </w:rPr>
        <w:br/>
        <w:t xml:space="preserve">možnosti a </w:t>
      </w:r>
      <w:r w:rsidR="00FC5ED0" w:rsidRPr="004F4E64">
        <w:rPr>
          <w:sz w:val="28"/>
          <w:szCs w:val="28"/>
        </w:rPr>
        <w:t>výchovné a vzd</w:t>
      </w:r>
      <w:r w:rsidR="005C4882" w:rsidRPr="004F4E64">
        <w:rPr>
          <w:sz w:val="28"/>
          <w:szCs w:val="28"/>
        </w:rPr>
        <w:t xml:space="preserve">ělávací účinky obou </w:t>
      </w:r>
      <w:r w:rsidR="004F4E64">
        <w:rPr>
          <w:sz w:val="28"/>
          <w:szCs w:val="28"/>
        </w:rPr>
        <w:t>pojetí</w:t>
      </w:r>
      <w:r w:rsidR="005C4882" w:rsidRPr="004F4E64">
        <w:rPr>
          <w:sz w:val="28"/>
          <w:szCs w:val="28"/>
        </w:rPr>
        <w:t xml:space="preserve"> – porovnání;</w:t>
      </w:r>
      <w:r w:rsidR="004F4E64" w:rsidRPr="004F4E64">
        <w:rPr>
          <w:sz w:val="28"/>
          <w:szCs w:val="28"/>
        </w:rPr>
        <w:t xml:space="preserve"> organizace vyučovací jednotky</w:t>
      </w:r>
      <w:r w:rsidR="004F4E64">
        <w:rPr>
          <w:sz w:val="28"/>
          <w:szCs w:val="28"/>
        </w:rPr>
        <w:t xml:space="preserve">, </w:t>
      </w:r>
      <w:r w:rsidR="005C4882" w:rsidRPr="004F4E64">
        <w:rPr>
          <w:sz w:val="28"/>
          <w:szCs w:val="28"/>
        </w:rPr>
        <w:t xml:space="preserve">příklady z praxe/využít seminární práci </w:t>
      </w:r>
    </w:p>
    <w:p w:rsidR="00671727" w:rsidRPr="00671727" w:rsidRDefault="00731C14" w:rsidP="0067172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71727">
        <w:rPr>
          <w:b/>
          <w:sz w:val="28"/>
          <w:szCs w:val="28"/>
        </w:rPr>
        <w:t>Učitelovo pojetí výuky  - sociální vztahy</w:t>
      </w:r>
      <w:r w:rsidR="001D5D94" w:rsidRPr="00671727">
        <w:rPr>
          <w:b/>
          <w:sz w:val="28"/>
          <w:szCs w:val="28"/>
        </w:rPr>
        <w:br/>
      </w:r>
      <w:r w:rsidR="004F4E64" w:rsidRPr="00671727">
        <w:rPr>
          <w:sz w:val="28"/>
          <w:szCs w:val="28"/>
        </w:rPr>
        <w:t xml:space="preserve">společenská </w:t>
      </w:r>
      <w:r w:rsidR="001D5D94" w:rsidRPr="00671727">
        <w:rPr>
          <w:sz w:val="28"/>
          <w:szCs w:val="28"/>
        </w:rPr>
        <w:t xml:space="preserve">pozice učitele </w:t>
      </w:r>
      <w:r w:rsidR="005C4882" w:rsidRPr="00671727">
        <w:rPr>
          <w:sz w:val="28"/>
          <w:szCs w:val="28"/>
        </w:rPr>
        <w:t>výtvarné výchovy: očekávání společnosti</w:t>
      </w:r>
      <w:r w:rsidR="00671727" w:rsidRPr="00671727">
        <w:rPr>
          <w:sz w:val="28"/>
          <w:szCs w:val="28"/>
        </w:rPr>
        <w:t>;</w:t>
      </w:r>
      <w:r w:rsidR="00671727" w:rsidRPr="00671727">
        <w:rPr>
          <w:sz w:val="28"/>
          <w:szCs w:val="28"/>
        </w:rPr>
        <w:br/>
        <w:t>autorita učitele, její zdroje a její uplatňování;</w:t>
      </w:r>
      <w:r w:rsidR="00671727" w:rsidRPr="00671727">
        <w:rPr>
          <w:sz w:val="28"/>
          <w:szCs w:val="28"/>
        </w:rPr>
        <w:br/>
        <w:t xml:space="preserve">oborová a pedagogická </w:t>
      </w:r>
      <w:r w:rsidR="005C4882" w:rsidRPr="00671727">
        <w:rPr>
          <w:sz w:val="28"/>
          <w:szCs w:val="28"/>
        </w:rPr>
        <w:t>odbornost jako zdroj autority</w:t>
      </w:r>
      <w:r w:rsidR="00671727" w:rsidRPr="00671727">
        <w:rPr>
          <w:sz w:val="28"/>
          <w:szCs w:val="28"/>
        </w:rPr>
        <w:t xml:space="preserve"> výtvarného pedagoga;</w:t>
      </w:r>
      <w:r w:rsidR="005C4882" w:rsidRPr="00671727">
        <w:rPr>
          <w:sz w:val="28"/>
          <w:szCs w:val="28"/>
        </w:rPr>
        <w:t xml:space="preserve"> oblasti vlivu učitele VV</w:t>
      </w:r>
      <w:r w:rsidR="00671727" w:rsidRPr="00671727">
        <w:rPr>
          <w:sz w:val="28"/>
          <w:szCs w:val="28"/>
        </w:rPr>
        <w:t xml:space="preserve"> ve třídě, ve škole, mimo školu, v obci</w:t>
      </w:r>
      <w:r w:rsidR="005C4882" w:rsidRPr="00671727">
        <w:rPr>
          <w:sz w:val="28"/>
          <w:szCs w:val="28"/>
        </w:rPr>
        <w:t xml:space="preserve">; </w:t>
      </w:r>
      <w:r w:rsidR="00671727" w:rsidRPr="00671727">
        <w:rPr>
          <w:sz w:val="28"/>
          <w:szCs w:val="28"/>
        </w:rPr>
        <w:br/>
        <w:t xml:space="preserve">péče učitele o vztahy ve třídě; práce s nadanými žáky; individuální péče; </w:t>
      </w:r>
    </w:p>
    <w:p w:rsidR="00731C14" w:rsidRPr="00CC1702" w:rsidRDefault="00731C14" w:rsidP="00731C1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C1702">
        <w:rPr>
          <w:b/>
          <w:sz w:val="28"/>
          <w:szCs w:val="28"/>
        </w:rPr>
        <w:t>Učitelovo pojetí výuky – obsahy a cíle</w:t>
      </w:r>
      <w:r w:rsidR="00E90FF3" w:rsidRPr="00CC1702">
        <w:rPr>
          <w:b/>
          <w:sz w:val="28"/>
          <w:szCs w:val="28"/>
        </w:rPr>
        <w:br/>
      </w:r>
      <w:r w:rsidR="00E90FF3" w:rsidRPr="00CC1702">
        <w:rPr>
          <w:sz w:val="28"/>
          <w:szCs w:val="28"/>
        </w:rPr>
        <w:t xml:space="preserve">cíle výuky </w:t>
      </w:r>
      <w:r w:rsidR="00671727" w:rsidRPr="00CC1702">
        <w:rPr>
          <w:sz w:val="28"/>
          <w:szCs w:val="28"/>
        </w:rPr>
        <w:t>a cíle vzdělávání</w:t>
      </w:r>
      <w:r w:rsidR="00CC1702" w:rsidRPr="00CC1702">
        <w:rPr>
          <w:sz w:val="28"/>
          <w:szCs w:val="28"/>
        </w:rPr>
        <w:t xml:space="preserve"> obecně:</w:t>
      </w:r>
      <w:r w:rsidR="00671727" w:rsidRPr="00CC1702">
        <w:rPr>
          <w:sz w:val="28"/>
          <w:szCs w:val="28"/>
        </w:rPr>
        <w:t xml:space="preserve"> </w:t>
      </w:r>
      <w:r w:rsidR="00CC1702" w:rsidRPr="00EA7D67">
        <w:rPr>
          <w:b/>
          <w:sz w:val="28"/>
          <w:szCs w:val="28"/>
        </w:rPr>
        <w:t>RVP ZV str. 12, 13</w:t>
      </w:r>
      <w:r w:rsidR="00CC1702" w:rsidRPr="00CC1702">
        <w:rPr>
          <w:sz w:val="28"/>
          <w:szCs w:val="28"/>
        </w:rPr>
        <w:br/>
        <w:t xml:space="preserve">cíle výuky výtvarné výchovy: </w:t>
      </w:r>
      <w:r w:rsidR="00CC1702" w:rsidRPr="00EA7D67">
        <w:rPr>
          <w:sz w:val="28"/>
          <w:szCs w:val="28"/>
        </w:rPr>
        <w:t xml:space="preserve">charakteristika vzdělávací oblasti Umění a kultura v RVP ZV str. 65; </w:t>
      </w:r>
      <w:r w:rsidR="00CC1702" w:rsidRPr="00EA7D67">
        <w:rPr>
          <w:sz w:val="28"/>
          <w:szCs w:val="28"/>
        </w:rPr>
        <w:br/>
      </w:r>
      <w:r w:rsidR="00CC1702" w:rsidRPr="00CC1702">
        <w:rPr>
          <w:sz w:val="28"/>
          <w:szCs w:val="28"/>
        </w:rPr>
        <w:t xml:space="preserve">obsahy výuky výtvarné výchovy: </w:t>
      </w:r>
      <w:r w:rsidR="00CC1702" w:rsidRPr="00EA7D67">
        <w:rPr>
          <w:sz w:val="28"/>
          <w:szCs w:val="28"/>
        </w:rPr>
        <w:t>učivo</w:t>
      </w:r>
      <w:r w:rsidR="00CC1702" w:rsidRPr="00CC1702">
        <w:rPr>
          <w:sz w:val="28"/>
          <w:szCs w:val="28"/>
        </w:rPr>
        <w:br/>
        <w:t xml:space="preserve">osobnost učitele a jeho </w:t>
      </w:r>
      <w:r w:rsidR="00CC1702">
        <w:rPr>
          <w:sz w:val="28"/>
          <w:szCs w:val="28"/>
        </w:rPr>
        <w:t xml:space="preserve">aktivní </w:t>
      </w:r>
      <w:r w:rsidR="00CC1702" w:rsidRPr="00CC1702">
        <w:rPr>
          <w:sz w:val="28"/>
          <w:szCs w:val="28"/>
        </w:rPr>
        <w:t xml:space="preserve">interpretace cílů výuky; </w:t>
      </w:r>
      <w:r w:rsidR="00CC1702">
        <w:rPr>
          <w:sz w:val="28"/>
          <w:szCs w:val="28"/>
        </w:rPr>
        <w:t>příklady z praxe; citace konkrétních vyučujících</w:t>
      </w:r>
    </w:p>
    <w:p w:rsidR="00731C14" w:rsidRPr="00EA7D67" w:rsidRDefault="00731C14" w:rsidP="001D76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B5931">
        <w:rPr>
          <w:b/>
          <w:sz w:val="28"/>
          <w:szCs w:val="28"/>
        </w:rPr>
        <w:t xml:space="preserve">Struktura RVP ZV </w:t>
      </w:r>
      <w:r w:rsidR="005F6D72" w:rsidRPr="00DB5931">
        <w:rPr>
          <w:b/>
          <w:sz w:val="28"/>
          <w:szCs w:val="28"/>
        </w:rPr>
        <w:t>a p</w:t>
      </w:r>
      <w:r w:rsidRPr="00DB5931">
        <w:rPr>
          <w:b/>
          <w:sz w:val="28"/>
          <w:szCs w:val="28"/>
        </w:rPr>
        <w:t>ojetí výtvarné výchovy v RVP ZV</w:t>
      </w:r>
      <w:r w:rsidR="00EA7D67">
        <w:rPr>
          <w:b/>
          <w:sz w:val="28"/>
          <w:szCs w:val="28"/>
        </w:rPr>
        <w:t xml:space="preserve"> </w:t>
      </w:r>
      <w:r w:rsidR="00EA7D67" w:rsidRPr="00EA7D67">
        <w:rPr>
          <w:sz w:val="28"/>
          <w:szCs w:val="28"/>
        </w:rPr>
        <w:t xml:space="preserve">– </w:t>
      </w:r>
      <w:r w:rsidR="00EA7D67">
        <w:rPr>
          <w:sz w:val="28"/>
          <w:szCs w:val="28"/>
        </w:rPr>
        <w:t xml:space="preserve">z kterých hlavních částí se skládá RVP ZV, jaké informace obsahují; </w:t>
      </w:r>
      <w:r w:rsidR="00EA7D67" w:rsidRPr="00EA7D67">
        <w:rPr>
          <w:sz w:val="28"/>
          <w:szCs w:val="28"/>
        </w:rPr>
        <w:t xml:space="preserve">na jaké obsahy, cíle a dovednosti se podle vás RVP ZV zaměřuje. Doložte na příkladech textu RVP. </w:t>
      </w:r>
    </w:p>
    <w:p w:rsidR="00731C14" w:rsidRPr="00EA7D67" w:rsidRDefault="00731C14" w:rsidP="004D280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EA7D67">
        <w:rPr>
          <w:b/>
          <w:sz w:val="28"/>
          <w:szCs w:val="28"/>
        </w:rPr>
        <w:t>Struktura RVP G</w:t>
      </w:r>
      <w:r w:rsidR="005F6D72" w:rsidRPr="00EA7D67">
        <w:rPr>
          <w:b/>
          <w:sz w:val="28"/>
          <w:szCs w:val="28"/>
        </w:rPr>
        <w:t xml:space="preserve"> a p</w:t>
      </w:r>
      <w:r w:rsidRPr="00EA7D67">
        <w:rPr>
          <w:b/>
          <w:sz w:val="28"/>
          <w:szCs w:val="28"/>
        </w:rPr>
        <w:t>ojetí výtvarné výchovy v RVP G</w:t>
      </w:r>
      <w:r w:rsidR="00EA7D67" w:rsidRPr="00EA7D67">
        <w:rPr>
          <w:b/>
          <w:sz w:val="28"/>
          <w:szCs w:val="28"/>
        </w:rPr>
        <w:t xml:space="preserve"> - </w:t>
      </w:r>
      <w:r w:rsidR="00EA7D67" w:rsidRPr="00EA7D67">
        <w:rPr>
          <w:sz w:val="28"/>
          <w:szCs w:val="28"/>
        </w:rPr>
        <w:t xml:space="preserve">z kterých hlavních částí se skládá RVP G, jaké informace obsahují; na jaké obsahy, cíle a dovednosti se podle vás RVP ZV zaměřuje. Doložte na příkladech textu RVP. </w:t>
      </w:r>
    </w:p>
    <w:p w:rsidR="00731C14" w:rsidRPr="00EA7D67" w:rsidRDefault="00731C14" w:rsidP="00731C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17FE4">
        <w:rPr>
          <w:b/>
          <w:sz w:val="28"/>
          <w:szCs w:val="28"/>
        </w:rPr>
        <w:t>Průřezová témata v RVP a jejich vztah k výtvarné výchově</w:t>
      </w:r>
      <w:r w:rsidR="00EA7D67">
        <w:rPr>
          <w:b/>
          <w:sz w:val="28"/>
          <w:szCs w:val="28"/>
        </w:rPr>
        <w:t xml:space="preserve"> </w:t>
      </w:r>
      <w:r w:rsidR="00EA7D67" w:rsidRPr="00EA7D67">
        <w:rPr>
          <w:sz w:val="28"/>
          <w:szCs w:val="28"/>
        </w:rPr>
        <w:t xml:space="preserve">– pročtěte si průřezová témata a zvažte, které/která z nich byste ve zcela konkrétních položkách zařadili do výuky výtvarné výchovy (nebo jste je odhalili ve výuce svého pedagoga) </w:t>
      </w:r>
      <w:r w:rsidRPr="00EA7D67">
        <w:rPr>
          <w:sz w:val="28"/>
          <w:szCs w:val="28"/>
        </w:rPr>
        <w:t xml:space="preserve">  </w:t>
      </w:r>
    </w:p>
    <w:p w:rsidR="00731C14" w:rsidRPr="00DF68FB" w:rsidRDefault="00731C14" w:rsidP="00731C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17FE4">
        <w:rPr>
          <w:b/>
          <w:sz w:val="28"/>
          <w:szCs w:val="28"/>
        </w:rPr>
        <w:lastRenderedPageBreak/>
        <w:t>Klíčové kompetence v RVP a jejich vztah k výtvarné výchově</w:t>
      </w:r>
      <w:r w:rsidR="00DF68FB">
        <w:rPr>
          <w:b/>
          <w:sz w:val="28"/>
          <w:szCs w:val="28"/>
        </w:rPr>
        <w:t xml:space="preserve"> – </w:t>
      </w:r>
      <w:r w:rsidR="00DF68FB" w:rsidRPr="00DF68FB">
        <w:rPr>
          <w:sz w:val="28"/>
          <w:szCs w:val="28"/>
        </w:rPr>
        <w:t>pročtěte si klíčové kompetence</w:t>
      </w:r>
      <w:r w:rsidR="00DF68FB">
        <w:rPr>
          <w:sz w:val="28"/>
          <w:szCs w:val="28"/>
        </w:rPr>
        <w:t xml:space="preserve"> v RVP ZV i G</w:t>
      </w:r>
      <w:r w:rsidR="00DF68FB" w:rsidRPr="00DF68FB">
        <w:rPr>
          <w:sz w:val="28"/>
          <w:szCs w:val="28"/>
        </w:rPr>
        <w:t>, uvažujte o jejich konkrétním obsahu a zvažte, které výchovně vzdělávací strategie výtvarná výchova spontánně využívá a které klíčové kompetence má potenciál rozvíjet</w:t>
      </w:r>
    </w:p>
    <w:p w:rsidR="00731C14" w:rsidRPr="001D5D94" w:rsidRDefault="00731C14" w:rsidP="00731C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17FE4">
        <w:rPr>
          <w:b/>
          <w:sz w:val="28"/>
          <w:szCs w:val="28"/>
        </w:rPr>
        <w:t>Očekávané výstupy VV v RVP ZV</w:t>
      </w:r>
      <w:r w:rsidRPr="001D5D94">
        <w:rPr>
          <w:sz w:val="28"/>
          <w:szCs w:val="28"/>
        </w:rPr>
        <w:t xml:space="preserve"> – </w:t>
      </w:r>
      <w:r w:rsidR="00EA7D67">
        <w:rPr>
          <w:sz w:val="28"/>
          <w:szCs w:val="28"/>
        </w:rPr>
        <w:t xml:space="preserve">jeden si vyberte </w:t>
      </w:r>
      <w:r w:rsidRPr="001D5D94">
        <w:rPr>
          <w:sz w:val="28"/>
          <w:szCs w:val="28"/>
        </w:rPr>
        <w:t>a analyz</w:t>
      </w:r>
      <w:r w:rsidR="00EA7D67">
        <w:rPr>
          <w:sz w:val="28"/>
          <w:szCs w:val="28"/>
        </w:rPr>
        <w:t xml:space="preserve">ujte </w:t>
      </w:r>
      <w:r w:rsidR="005F6D72" w:rsidRPr="001D5D94">
        <w:rPr>
          <w:sz w:val="28"/>
          <w:szCs w:val="28"/>
        </w:rPr>
        <w:t>(učivo, cíle, možn</w:t>
      </w:r>
      <w:r w:rsidR="00775BDC">
        <w:rPr>
          <w:sz w:val="28"/>
          <w:szCs w:val="28"/>
        </w:rPr>
        <w:t>é dílčí výstupy</w:t>
      </w:r>
      <w:r w:rsidR="005F6D72" w:rsidRPr="001D5D94">
        <w:rPr>
          <w:sz w:val="28"/>
          <w:szCs w:val="28"/>
        </w:rPr>
        <w:t>)</w:t>
      </w:r>
      <w:r w:rsidR="00775BDC">
        <w:rPr>
          <w:sz w:val="28"/>
          <w:szCs w:val="28"/>
        </w:rPr>
        <w:t xml:space="preserve">; např.: vyberte si jednu vyučovací hodinu, kterou jste absolvovali se svým pedagogem, o němž jste psali seminární práci, přiřaďte jí očekávaný výstup, formulujte cíl hodiny  </w:t>
      </w:r>
    </w:p>
    <w:p w:rsidR="00731C14" w:rsidRPr="00775BDC" w:rsidRDefault="00731C14" w:rsidP="00731C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75BDC">
        <w:rPr>
          <w:b/>
          <w:sz w:val="28"/>
          <w:szCs w:val="28"/>
        </w:rPr>
        <w:t>Očekávané výstupy VV v RVP  G</w:t>
      </w:r>
      <w:r w:rsidRPr="00775BDC">
        <w:rPr>
          <w:sz w:val="28"/>
          <w:szCs w:val="28"/>
        </w:rPr>
        <w:t xml:space="preserve"> – </w:t>
      </w:r>
      <w:r w:rsidR="00EA7D67">
        <w:rPr>
          <w:sz w:val="28"/>
          <w:szCs w:val="28"/>
        </w:rPr>
        <w:t xml:space="preserve">jeden si vyberte a analyzujte </w:t>
      </w:r>
      <w:r w:rsidR="003901B7" w:rsidRPr="00775BDC">
        <w:rPr>
          <w:sz w:val="28"/>
          <w:szCs w:val="28"/>
        </w:rPr>
        <w:t>(učivo, cíle, možn</w:t>
      </w:r>
      <w:r w:rsidR="00775BDC">
        <w:rPr>
          <w:sz w:val="28"/>
          <w:szCs w:val="28"/>
        </w:rPr>
        <w:t>é dílčí výstupy</w:t>
      </w:r>
      <w:r w:rsidR="003901B7" w:rsidRPr="00775BDC">
        <w:rPr>
          <w:sz w:val="28"/>
          <w:szCs w:val="28"/>
        </w:rPr>
        <w:t>)</w:t>
      </w:r>
      <w:r w:rsidR="00775BDC">
        <w:rPr>
          <w:sz w:val="28"/>
          <w:szCs w:val="28"/>
        </w:rPr>
        <w:t>; viz otázka 10</w:t>
      </w:r>
    </w:p>
    <w:p w:rsidR="00731C14" w:rsidRPr="001D5D94" w:rsidRDefault="00731C14" w:rsidP="00731C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17FE4">
        <w:rPr>
          <w:b/>
          <w:sz w:val="28"/>
          <w:szCs w:val="28"/>
        </w:rPr>
        <w:t xml:space="preserve">Učivo </w:t>
      </w:r>
      <w:r w:rsidR="005F6D72" w:rsidRPr="00417FE4">
        <w:rPr>
          <w:b/>
          <w:sz w:val="28"/>
          <w:szCs w:val="28"/>
        </w:rPr>
        <w:t xml:space="preserve">VV pro </w:t>
      </w:r>
      <w:r w:rsidRPr="00417FE4">
        <w:rPr>
          <w:b/>
          <w:sz w:val="28"/>
          <w:szCs w:val="28"/>
        </w:rPr>
        <w:t>ZV</w:t>
      </w:r>
      <w:r w:rsidRPr="001D5D94">
        <w:rPr>
          <w:sz w:val="28"/>
          <w:szCs w:val="28"/>
        </w:rPr>
        <w:t xml:space="preserve"> </w:t>
      </w:r>
      <w:r w:rsidR="00D47330" w:rsidRPr="001D5D94">
        <w:rPr>
          <w:sz w:val="28"/>
          <w:szCs w:val="28"/>
        </w:rPr>
        <w:t>–</w:t>
      </w:r>
      <w:r w:rsidRPr="001D5D94">
        <w:rPr>
          <w:sz w:val="28"/>
          <w:szCs w:val="28"/>
        </w:rPr>
        <w:t xml:space="preserve"> struktura</w:t>
      </w:r>
      <w:r w:rsidR="00775BDC">
        <w:rPr>
          <w:sz w:val="28"/>
          <w:szCs w:val="28"/>
        </w:rPr>
        <w:t xml:space="preserve"> učiva v RVP</w:t>
      </w:r>
      <w:r w:rsidR="00D47330" w:rsidRPr="001D5D94">
        <w:rPr>
          <w:sz w:val="28"/>
          <w:szCs w:val="28"/>
        </w:rPr>
        <w:t>; příklad z vyučování – aplikace v</w:t>
      </w:r>
      <w:r w:rsidR="00775BDC">
        <w:rPr>
          <w:sz w:val="28"/>
          <w:szCs w:val="28"/>
        </w:rPr>
        <w:t> </w:t>
      </w:r>
      <w:r w:rsidR="00D47330" w:rsidRPr="001D5D94">
        <w:rPr>
          <w:sz w:val="28"/>
          <w:szCs w:val="28"/>
        </w:rPr>
        <w:t>hodině</w:t>
      </w:r>
      <w:r w:rsidR="00775BDC">
        <w:rPr>
          <w:sz w:val="28"/>
          <w:szCs w:val="28"/>
        </w:rPr>
        <w:t xml:space="preserve">; např.: vyberte si jednu vyučovací hodinu, kterou jste absolvovali se svým pedagogem, o němž jste psali seminární práci, přiřaďte jí učivo podle RVP ZV, formulujte cíl hodiny  </w:t>
      </w:r>
    </w:p>
    <w:p w:rsidR="00731C14" w:rsidRPr="001D5D94" w:rsidRDefault="00731C14" w:rsidP="00731C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17FE4">
        <w:rPr>
          <w:b/>
          <w:sz w:val="28"/>
          <w:szCs w:val="28"/>
        </w:rPr>
        <w:t xml:space="preserve">Učivo </w:t>
      </w:r>
      <w:r w:rsidR="005F6D72" w:rsidRPr="00417FE4">
        <w:rPr>
          <w:b/>
          <w:sz w:val="28"/>
          <w:szCs w:val="28"/>
        </w:rPr>
        <w:t xml:space="preserve">VV pro </w:t>
      </w:r>
      <w:r w:rsidRPr="00417FE4">
        <w:rPr>
          <w:b/>
          <w:sz w:val="28"/>
          <w:szCs w:val="28"/>
        </w:rPr>
        <w:t>G</w:t>
      </w:r>
      <w:r w:rsidRPr="001D5D94">
        <w:rPr>
          <w:sz w:val="28"/>
          <w:szCs w:val="28"/>
        </w:rPr>
        <w:t xml:space="preserve"> </w:t>
      </w:r>
      <w:r w:rsidR="00D47330" w:rsidRPr="001D5D94">
        <w:rPr>
          <w:sz w:val="28"/>
          <w:szCs w:val="28"/>
        </w:rPr>
        <w:t>–</w:t>
      </w:r>
      <w:r w:rsidRPr="001D5D94">
        <w:rPr>
          <w:sz w:val="28"/>
          <w:szCs w:val="28"/>
        </w:rPr>
        <w:t xml:space="preserve"> struktura</w:t>
      </w:r>
      <w:r w:rsidR="00775BDC">
        <w:rPr>
          <w:sz w:val="28"/>
          <w:szCs w:val="28"/>
        </w:rPr>
        <w:t xml:space="preserve"> učiva v RVP</w:t>
      </w:r>
      <w:r w:rsidR="00D47330" w:rsidRPr="001D5D94">
        <w:rPr>
          <w:sz w:val="28"/>
          <w:szCs w:val="28"/>
        </w:rPr>
        <w:t>; příklad z vyučování – aplikace v</w:t>
      </w:r>
      <w:r w:rsidR="00775BDC">
        <w:rPr>
          <w:sz w:val="28"/>
          <w:szCs w:val="28"/>
        </w:rPr>
        <w:t> </w:t>
      </w:r>
      <w:r w:rsidR="00D47330" w:rsidRPr="001D5D94">
        <w:rPr>
          <w:sz w:val="28"/>
          <w:szCs w:val="28"/>
        </w:rPr>
        <w:t>hodině</w:t>
      </w:r>
      <w:r w:rsidR="00775BDC">
        <w:rPr>
          <w:sz w:val="28"/>
          <w:szCs w:val="28"/>
        </w:rPr>
        <w:t xml:space="preserve">; viz otázka 12 </w:t>
      </w:r>
    </w:p>
    <w:p w:rsidR="0061087B" w:rsidRPr="0061087B" w:rsidRDefault="0061087B" w:rsidP="001C47ED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b/>
          <w:sz w:val="28"/>
          <w:szCs w:val="28"/>
        </w:rPr>
        <w:t>Možné c</w:t>
      </w:r>
      <w:r w:rsidRPr="0061087B">
        <w:rPr>
          <w:b/>
          <w:sz w:val="28"/>
          <w:szCs w:val="28"/>
        </w:rPr>
        <w:t>íle výuky výtvarné výchovy</w:t>
      </w:r>
      <w:r>
        <w:rPr>
          <w:b/>
          <w:sz w:val="28"/>
          <w:szCs w:val="28"/>
        </w:rPr>
        <w:t xml:space="preserve"> – </w:t>
      </w:r>
      <w:r w:rsidRPr="0061087B">
        <w:rPr>
          <w:sz w:val="28"/>
          <w:szCs w:val="28"/>
        </w:rPr>
        <w:t xml:space="preserve">na základě vlastní zkušenosti charakterizujte výuku výtvarné výchovy z hlediska cílů: </w:t>
      </w:r>
      <w:r w:rsidRPr="0061087B">
        <w:rPr>
          <w:sz w:val="28"/>
          <w:szCs w:val="28"/>
          <w:u w:val="single"/>
        </w:rPr>
        <w:t>kognitivní, afektivní,  psychomotorické, osobnostně sociální.</w:t>
      </w:r>
      <w:r w:rsidRPr="0061087B">
        <w:rPr>
          <w:b/>
          <w:sz w:val="28"/>
          <w:szCs w:val="28"/>
          <w:u w:val="single"/>
        </w:rPr>
        <w:t xml:space="preserve"> </w:t>
      </w:r>
    </w:p>
    <w:p w:rsidR="002875C7" w:rsidRDefault="00DF68FB" w:rsidP="0061087B">
      <w:pPr>
        <w:ind w:left="142"/>
      </w:pPr>
      <w:r w:rsidRPr="0061087B">
        <w:rPr>
          <w:sz w:val="28"/>
          <w:szCs w:val="28"/>
        </w:rPr>
        <w:t xml:space="preserve">  </w:t>
      </w:r>
    </w:p>
    <w:p w:rsidR="002875C7" w:rsidRDefault="002875C7" w:rsidP="002875C7"/>
    <w:p w:rsidR="00276939" w:rsidRDefault="006F4E0E" w:rsidP="00DF68FB">
      <w:pPr>
        <w:ind w:left="142"/>
        <w:rPr>
          <w:b/>
          <w:sz w:val="28"/>
          <w:szCs w:val="28"/>
        </w:rPr>
      </w:pPr>
      <w:r w:rsidRPr="00DF68FB">
        <w:rPr>
          <w:b/>
          <w:sz w:val="28"/>
          <w:szCs w:val="28"/>
        </w:rPr>
        <w:t xml:space="preserve">+ </w:t>
      </w:r>
      <w:r w:rsidR="00DF68FB" w:rsidRPr="00DF68FB">
        <w:rPr>
          <w:b/>
          <w:sz w:val="28"/>
          <w:szCs w:val="28"/>
        </w:rPr>
        <w:t xml:space="preserve">ke zkoušce si přineste vytištěný </w:t>
      </w:r>
      <w:r w:rsidRPr="00DF68FB">
        <w:rPr>
          <w:b/>
          <w:sz w:val="28"/>
          <w:szCs w:val="28"/>
        </w:rPr>
        <w:t xml:space="preserve">seznam </w:t>
      </w:r>
      <w:r w:rsidR="00DF68FB" w:rsidRPr="00DF68FB">
        <w:rPr>
          <w:b/>
          <w:sz w:val="28"/>
          <w:szCs w:val="28"/>
        </w:rPr>
        <w:t xml:space="preserve">prostudované </w:t>
      </w:r>
      <w:r w:rsidRPr="00DF68FB">
        <w:rPr>
          <w:b/>
          <w:sz w:val="28"/>
          <w:szCs w:val="28"/>
        </w:rPr>
        <w:t>literatury</w:t>
      </w:r>
      <w:r w:rsidR="00DF68FB" w:rsidRPr="00DF68FB">
        <w:rPr>
          <w:b/>
          <w:sz w:val="28"/>
          <w:szCs w:val="28"/>
        </w:rPr>
        <w:t xml:space="preserve"> k</w:t>
      </w:r>
      <w:r w:rsidR="00DF68FB">
        <w:rPr>
          <w:b/>
          <w:sz w:val="28"/>
          <w:szCs w:val="28"/>
        </w:rPr>
        <w:t> </w:t>
      </w:r>
      <w:r w:rsidR="00DF68FB" w:rsidRPr="00DF68FB">
        <w:rPr>
          <w:b/>
          <w:sz w:val="28"/>
          <w:szCs w:val="28"/>
        </w:rPr>
        <w:t>tématu</w:t>
      </w:r>
    </w:p>
    <w:p w:rsidR="00DF68FB" w:rsidRDefault="00DF68FB" w:rsidP="00DF68FB">
      <w:pPr>
        <w:ind w:left="142"/>
        <w:jc w:val="right"/>
      </w:pPr>
      <w:proofErr w:type="spellStart"/>
      <w:r>
        <w:rPr>
          <w:b/>
          <w:sz w:val="28"/>
          <w:szCs w:val="28"/>
        </w:rPr>
        <w:t>LKit</w:t>
      </w:r>
      <w:proofErr w:type="spellEnd"/>
    </w:p>
    <w:sectPr w:rsidR="00DF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C3419"/>
    <w:multiLevelType w:val="hybridMultilevel"/>
    <w:tmpl w:val="6D304F78"/>
    <w:lvl w:ilvl="0" w:tplc="232E1A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219"/>
    <w:rsid w:val="00034BD3"/>
    <w:rsid w:val="00142686"/>
    <w:rsid w:val="001D5D94"/>
    <w:rsid w:val="00276939"/>
    <w:rsid w:val="002875C7"/>
    <w:rsid w:val="002A53D2"/>
    <w:rsid w:val="003901B7"/>
    <w:rsid w:val="00417FE4"/>
    <w:rsid w:val="004F4E64"/>
    <w:rsid w:val="00504FF4"/>
    <w:rsid w:val="005411CA"/>
    <w:rsid w:val="005C4882"/>
    <w:rsid w:val="005F6D72"/>
    <w:rsid w:val="0061087B"/>
    <w:rsid w:val="00671727"/>
    <w:rsid w:val="006F4E0E"/>
    <w:rsid w:val="00731C14"/>
    <w:rsid w:val="00731EED"/>
    <w:rsid w:val="00775BDC"/>
    <w:rsid w:val="00784E3F"/>
    <w:rsid w:val="007D1B6A"/>
    <w:rsid w:val="007E5613"/>
    <w:rsid w:val="00845349"/>
    <w:rsid w:val="009D3DBB"/>
    <w:rsid w:val="00A73E69"/>
    <w:rsid w:val="00B2304F"/>
    <w:rsid w:val="00B6774C"/>
    <w:rsid w:val="00C06741"/>
    <w:rsid w:val="00CC1702"/>
    <w:rsid w:val="00D47330"/>
    <w:rsid w:val="00DB5931"/>
    <w:rsid w:val="00DE78D7"/>
    <w:rsid w:val="00DF68FB"/>
    <w:rsid w:val="00E90FF3"/>
    <w:rsid w:val="00EA7D67"/>
    <w:rsid w:val="00F16219"/>
    <w:rsid w:val="00F16227"/>
    <w:rsid w:val="00F632D5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BB8F"/>
  <w15:docId w15:val="{95BDB537-B46B-40F8-A998-CAD22940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9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Leonora Kitzbergerová</dc:creator>
  <cp:lastModifiedBy>Kitzbergerová Kitzbergerová</cp:lastModifiedBy>
  <cp:revision>2</cp:revision>
  <cp:lastPrinted>2018-01-10T10:33:00Z</cp:lastPrinted>
  <dcterms:created xsi:type="dcterms:W3CDTF">2020-03-20T11:01:00Z</dcterms:created>
  <dcterms:modified xsi:type="dcterms:W3CDTF">2020-03-20T11:01:00Z</dcterms:modified>
</cp:coreProperties>
</file>