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90" w:rsidRPr="00B2697A" w:rsidRDefault="005A7ACC">
      <w:pPr>
        <w:rPr>
          <w:rFonts w:ascii="Times New Roman" w:hAnsi="Times New Roman" w:cs="Times New Roman"/>
          <w:b/>
          <w:sz w:val="36"/>
          <w:szCs w:val="36"/>
        </w:rPr>
      </w:pPr>
      <w:r w:rsidRPr="00B2697A">
        <w:rPr>
          <w:rFonts w:ascii="Times New Roman" w:hAnsi="Times New Roman" w:cs="Times New Roman"/>
          <w:b/>
          <w:sz w:val="36"/>
          <w:szCs w:val="36"/>
        </w:rPr>
        <w:t>Materiálová tvorba - OK0621532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Vyučující: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Mgr. Zuzana Svatošová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614DDA">
          <w:rPr>
            <w:rStyle w:val="Hypertextovodkaz"/>
            <w:rFonts w:ascii="Times New Roman" w:hAnsi="Times New Roman" w:cs="Times New Roman"/>
            <w:sz w:val="28"/>
            <w:szCs w:val="28"/>
          </w:rPr>
          <w:t>zuzana.svatosova@pedf.cuni.cz</w:t>
        </w:r>
      </w:hyperlink>
      <w:r>
        <w:rPr>
          <w:rFonts w:ascii="Times New Roman" w:hAnsi="Times New Roman" w:cs="Times New Roman"/>
          <w:sz w:val="28"/>
          <w:szCs w:val="28"/>
        </w:rPr>
        <w:t>, KH v LS – pátek 9-11, po předešlé emailové dohodě.</w:t>
      </w:r>
    </w:p>
    <w:p w:rsidR="005A7ACC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Anotace:</w:t>
      </w:r>
    </w:p>
    <w:p w:rsidR="00B2697A" w:rsidRPr="00B2697A" w:rsidRDefault="003F022B" w:rsidP="00B2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Volná a užitá výtvarná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tvorba</w:t>
      </w:r>
      <w:r w:rsidR="00B2697A" w:rsidRPr="00B2697A">
        <w:rPr>
          <w:rFonts w:ascii="Times New Roman" w:hAnsi="Times New Roman" w:cs="Times New Roman"/>
          <w:sz w:val="28"/>
          <w:szCs w:val="28"/>
        </w:rPr>
        <w:t xml:space="preserve"> v současnosti. Vztah funkce, formy a obsahu. Materiál jako jazyk. Koncepce používání materiálů a jejich významotvorná specifika pro výtvarnou tvorbu. Základní výtvarně řemeslné zkušenosti s materiály. Techniky a technologie. Transformace do výtvarné výchovy na primárním stupni vzdělávání.</w:t>
      </w:r>
    </w:p>
    <w:p w:rsidR="005A7ACC" w:rsidRPr="00A85B86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 xml:space="preserve">Cíl předmětu: </w:t>
      </w:r>
    </w:p>
    <w:p w:rsidR="00B2697A" w:rsidRDefault="00B2697A" w:rsidP="005A7ACC">
      <w:pPr>
        <w:rPr>
          <w:rFonts w:ascii="Times New Roman" w:hAnsi="Times New Roman" w:cs="Times New Roman"/>
          <w:sz w:val="28"/>
          <w:szCs w:val="28"/>
        </w:rPr>
      </w:pPr>
      <w:r w:rsidRPr="00B2697A">
        <w:rPr>
          <w:rFonts w:ascii="Times New Roman" w:hAnsi="Times New Roman" w:cs="Times New Roman"/>
          <w:sz w:val="28"/>
          <w:szCs w:val="28"/>
        </w:rPr>
        <w:t>Specifika užité tvorby, získání výtvarných a technických zkušeností na základě samostatné práce.</w:t>
      </w:r>
    </w:p>
    <w:p w:rsidR="005A7ACC" w:rsidRPr="00A85B86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Klíčová slova: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Volná a užitá tvorba, design, materiál-forma-funkce, textilní techniky a technologie, výzdobný motiv, stylizace.</w:t>
      </w:r>
    </w:p>
    <w:p w:rsidR="00484D52" w:rsidRDefault="005A7ACC" w:rsidP="00484D52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Sylabus: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Vztahy mezi hmotnou a duchovní kulturou v rámci společnosti a jejího životního stylu.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Historie a současnost užité tvorby a designu jako inspirace pro vlastní vytváření užitkových artefaktů.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Nové úkoly designu v 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století.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Práce s motivem, dekorem a tvarem.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Využití vlastních návrhů dekoru na drobné užitné předměty.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Odborná terminologie.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Transformace do výtvarné výchovy na primárním stupni vzdělávání.</w:t>
      </w:r>
    </w:p>
    <w:p w:rsidR="005A7ACC" w:rsidRPr="00A85B86" w:rsidRDefault="005A7ACC" w:rsidP="005A7ACC">
      <w:pPr>
        <w:rPr>
          <w:rFonts w:ascii="Times New Roman" w:hAnsi="Times New Roman" w:cs="Times New Roman"/>
          <w:sz w:val="28"/>
          <w:szCs w:val="28"/>
        </w:rPr>
      </w:pPr>
    </w:p>
    <w:p w:rsidR="005A7ACC" w:rsidRPr="00A85B86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Literatura: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697A">
        <w:rPr>
          <w:rFonts w:ascii="Times New Roman" w:hAnsi="Times New Roman" w:cs="Times New Roman"/>
          <w:sz w:val="28"/>
          <w:szCs w:val="28"/>
        </w:rPr>
        <w:t>Potter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2697A">
        <w:rPr>
          <w:rFonts w:ascii="Times New Roman" w:hAnsi="Times New Roman" w:cs="Times New Roman"/>
          <w:sz w:val="28"/>
          <w:szCs w:val="28"/>
        </w:rPr>
        <w:t xml:space="preserve"> Norman.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What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 a designer: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things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places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messages</w:t>
      </w:r>
      <w:proofErr w:type="spellEnd"/>
      <w:r w:rsidRPr="00B2697A">
        <w:rPr>
          <w:rFonts w:ascii="Times New Roman" w:hAnsi="Times New Roman" w:cs="Times New Roman"/>
          <w:sz w:val="28"/>
          <w:szCs w:val="28"/>
        </w:rPr>
        <w:t xml:space="preserve">. London: </w:t>
      </w:r>
      <w:proofErr w:type="spellStart"/>
      <w:r w:rsidRPr="00B2697A">
        <w:rPr>
          <w:rFonts w:ascii="Times New Roman" w:hAnsi="Times New Roman" w:cs="Times New Roman"/>
          <w:sz w:val="28"/>
          <w:szCs w:val="28"/>
        </w:rPr>
        <w:t>Hyphen</w:t>
      </w:r>
      <w:proofErr w:type="spellEnd"/>
      <w:r w:rsidRPr="00B26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97A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2697A">
        <w:rPr>
          <w:rFonts w:ascii="Times New Roman" w:hAnsi="Times New Roman" w:cs="Times New Roman"/>
          <w:sz w:val="28"/>
          <w:szCs w:val="28"/>
        </w:rPr>
        <w:t>, 2003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</w:rPr>
        <w:t>Bottom</w:t>
      </w:r>
      <w:proofErr w:type="spellEnd"/>
      <w:r>
        <w:rPr>
          <w:rFonts w:ascii="Times New Roman" w:hAnsi="Times New Roman" w:cs="Times New Roman"/>
          <w:sz w:val="28"/>
          <w:szCs w:val="28"/>
        </w:rPr>
        <w:t>, Alain a</w:t>
      </w:r>
      <w:r w:rsidRPr="00B2697A">
        <w:rPr>
          <w:rFonts w:ascii="Times New Roman" w:hAnsi="Times New Roman" w:cs="Times New Roman"/>
          <w:sz w:val="28"/>
          <w:szCs w:val="28"/>
        </w:rPr>
        <w:t xml:space="preserve"> John Armstrong. </w:t>
      </w:r>
      <w:r w:rsidRPr="00B2697A">
        <w:rPr>
          <w:rFonts w:ascii="Times New Roman" w:hAnsi="Times New Roman" w:cs="Times New Roman"/>
          <w:i/>
          <w:sz w:val="28"/>
          <w:szCs w:val="28"/>
        </w:rPr>
        <w:t>Umění jako terapie</w:t>
      </w:r>
      <w:r>
        <w:rPr>
          <w:rFonts w:ascii="Times New Roman" w:hAnsi="Times New Roman" w:cs="Times New Roman"/>
          <w:sz w:val="28"/>
          <w:szCs w:val="28"/>
        </w:rPr>
        <w:t xml:space="preserve">. London: </w:t>
      </w:r>
      <w:proofErr w:type="spellStart"/>
      <w:r>
        <w:rPr>
          <w:rFonts w:ascii="Times New Roman" w:hAnsi="Times New Roman" w:cs="Times New Roman"/>
          <w:sz w:val="28"/>
          <w:szCs w:val="28"/>
        </w:rPr>
        <w:t>Phaidon</w:t>
      </w:r>
      <w:proofErr w:type="spellEnd"/>
      <w:r>
        <w:rPr>
          <w:rFonts w:ascii="Times New Roman" w:hAnsi="Times New Roman" w:cs="Times New Roman"/>
          <w:sz w:val="28"/>
          <w:szCs w:val="28"/>
        </w:rPr>
        <w:t>, 2013.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697A">
        <w:rPr>
          <w:rFonts w:ascii="Times New Roman" w:hAnsi="Times New Roman" w:cs="Times New Roman"/>
          <w:sz w:val="28"/>
          <w:szCs w:val="28"/>
        </w:rPr>
        <w:t>Corby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2697A">
        <w:rPr>
          <w:rFonts w:ascii="Times New Roman" w:hAnsi="Times New Roman" w:cs="Times New Roman"/>
          <w:sz w:val="28"/>
          <w:szCs w:val="28"/>
        </w:rPr>
        <w:t xml:space="preserve"> Vanessa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97A">
        <w:rPr>
          <w:rFonts w:ascii="Times New Roman" w:hAnsi="Times New Roman" w:cs="Times New Roman"/>
          <w:sz w:val="28"/>
          <w:szCs w:val="28"/>
        </w:rPr>
        <w:t xml:space="preserve"> </w:t>
      </w:r>
      <w:r w:rsidRPr="00B2697A">
        <w:rPr>
          <w:rFonts w:ascii="Times New Roman" w:hAnsi="Times New Roman" w:cs="Times New Roman"/>
          <w:i/>
          <w:sz w:val="28"/>
          <w:szCs w:val="28"/>
        </w:rPr>
        <w:t>Eva Hesse.</w:t>
      </w:r>
      <w:r w:rsidRPr="00B26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Longing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Belonging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 and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Displacement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London: IB </w:t>
      </w:r>
      <w:proofErr w:type="spellStart"/>
      <w:r>
        <w:rPr>
          <w:rFonts w:ascii="Times New Roman" w:hAnsi="Times New Roman" w:cs="Times New Roman"/>
          <w:sz w:val="28"/>
          <w:szCs w:val="28"/>
        </w:rPr>
        <w:t>Tauris</w:t>
      </w:r>
      <w:proofErr w:type="spellEnd"/>
      <w:r>
        <w:rPr>
          <w:rFonts w:ascii="Times New Roman" w:hAnsi="Times New Roman" w:cs="Times New Roman"/>
          <w:sz w:val="28"/>
          <w:szCs w:val="28"/>
        </w:rPr>
        <w:t>, 2010.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697A">
        <w:rPr>
          <w:rFonts w:ascii="Times New Roman" w:hAnsi="Times New Roman" w:cs="Times New Roman"/>
          <w:sz w:val="28"/>
          <w:szCs w:val="28"/>
        </w:rPr>
        <w:t>Eliasson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26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97A">
        <w:rPr>
          <w:rFonts w:ascii="Times New Roman" w:hAnsi="Times New Roman" w:cs="Times New Roman"/>
          <w:sz w:val="28"/>
          <w:szCs w:val="28"/>
        </w:rPr>
        <w:t>Olafur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697A">
        <w:rPr>
          <w:rFonts w:ascii="Times New Roman" w:hAnsi="Times New Roman" w:cs="Times New Roman"/>
          <w:i/>
          <w:sz w:val="28"/>
          <w:szCs w:val="28"/>
        </w:rPr>
        <w:t xml:space="preserve">Reality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Projector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Marciano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 </w:t>
      </w:r>
      <w:proofErr w:type="spellStart"/>
      <w:r>
        <w:rPr>
          <w:rFonts w:ascii="Times New Roman" w:hAnsi="Times New Roman" w:cs="Times New Roman"/>
          <w:sz w:val="28"/>
          <w:szCs w:val="28"/>
        </w:rPr>
        <w:t>Foundation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r w:rsidRPr="00B2697A">
        <w:rPr>
          <w:rFonts w:ascii="Times New Roman" w:hAnsi="Times New Roman" w:cs="Times New Roman"/>
          <w:sz w:val="28"/>
          <w:szCs w:val="28"/>
        </w:rPr>
        <w:t xml:space="preserve">Mikušová, Miluše. </w:t>
      </w:r>
      <w:r w:rsidRPr="00B2697A">
        <w:rPr>
          <w:rFonts w:ascii="Times New Roman" w:hAnsi="Times New Roman" w:cs="Times New Roman"/>
          <w:i/>
          <w:sz w:val="28"/>
          <w:szCs w:val="28"/>
        </w:rPr>
        <w:t>Prostorová a užitá tvorba I</w:t>
      </w:r>
      <w:r>
        <w:rPr>
          <w:rFonts w:ascii="Times New Roman" w:hAnsi="Times New Roman" w:cs="Times New Roman"/>
          <w:sz w:val="28"/>
          <w:szCs w:val="28"/>
        </w:rPr>
        <w:t>. Praha: SPN-UK,1990.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r w:rsidRPr="00B2697A">
        <w:rPr>
          <w:rFonts w:ascii="Times New Roman" w:hAnsi="Times New Roman" w:cs="Times New Roman"/>
          <w:sz w:val="28"/>
          <w:szCs w:val="28"/>
        </w:rPr>
        <w:t xml:space="preserve">Cikánová, Karla. </w:t>
      </w:r>
      <w:r w:rsidRPr="00B2697A">
        <w:rPr>
          <w:rFonts w:ascii="Times New Roman" w:hAnsi="Times New Roman" w:cs="Times New Roman"/>
          <w:i/>
          <w:sz w:val="28"/>
          <w:szCs w:val="28"/>
        </w:rPr>
        <w:t>Objevujte s námi tvar.</w:t>
      </w:r>
      <w:r>
        <w:rPr>
          <w:rFonts w:ascii="Times New Roman" w:hAnsi="Times New Roman" w:cs="Times New Roman"/>
          <w:sz w:val="28"/>
          <w:szCs w:val="28"/>
        </w:rPr>
        <w:t xml:space="preserve"> Praha: </w:t>
      </w:r>
      <w:proofErr w:type="spellStart"/>
      <w:r>
        <w:rPr>
          <w:rFonts w:ascii="Times New Roman" w:hAnsi="Times New Roman" w:cs="Times New Roman"/>
          <w:sz w:val="28"/>
          <w:szCs w:val="28"/>
        </w:rPr>
        <w:t>Aventinum</w:t>
      </w:r>
      <w:proofErr w:type="spellEnd"/>
      <w:r>
        <w:rPr>
          <w:rFonts w:ascii="Times New Roman" w:hAnsi="Times New Roman" w:cs="Times New Roman"/>
          <w:sz w:val="28"/>
          <w:szCs w:val="28"/>
        </w:rPr>
        <w:t>, 1995.</w:t>
      </w:r>
    </w:p>
    <w:p w:rsidR="00B2697A" w:rsidRPr="00B2697A" w:rsidRDefault="00B2697A" w:rsidP="00B269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697A">
        <w:rPr>
          <w:rFonts w:ascii="Times New Roman" w:hAnsi="Times New Roman" w:cs="Times New Roman"/>
          <w:b/>
          <w:sz w:val="28"/>
          <w:szCs w:val="28"/>
        </w:rPr>
        <w:t>Skarlantová</w:t>
      </w:r>
      <w:proofErr w:type="spellEnd"/>
      <w:r w:rsidRPr="00B2697A">
        <w:rPr>
          <w:rFonts w:ascii="Times New Roman" w:hAnsi="Times New Roman" w:cs="Times New Roman"/>
          <w:b/>
          <w:sz w:val="28"/>
          <w:szCs w:val="28"/>
        </w:rPr>
        <w:t xml:space="preserve">, Jana. </w:t>
      </w:r>
      <w:r w:rsidRPr="00B2697A">
        <w:rPr>
          <w:rFonts w:ascii="Times New Roman" w:hAnsi="Times New Roman" w:cs="Times New Roman"/>
          <w:b/>
          <w:i/>
          <w:sz w:val="28"/>
          <w:szCs w:val="28"/>
        </w:rPr>
        <w:t>Užitá tvorba I. Estetická východiska užité tvorby.</w:t>
      </w:r>
      <w:r w:rsidRPr="00B2697A">
        <w:rPr>
          <w:rFonts w:ascii="Times New Roman" w:hAnsi="Times New Roman" w:cs="Times New Roman"/>
          <w:b/>
          <w:sz w:val="28"/>
          <w:szCs w:val="28"/>
        </w:rPr>
        <w:t xml:space="preserve"> Praha: </w:t>
      </w:r>
      <w:proofErr w:type="spellStart"/>
      <w:r w:rsidRPr="00B2697A">
        <w:rPr>
          <w:rFonts w:ascii="Times New Roman" w:hAnsi="Times New Roman" w:cs="Times New Roman"/>
          <w:b/>
          <w:sz w:val="28"/>
          <w:szCs w:val="28"/>
        </w:rPr>
        <w:t>PedF</w:t>
      </w:r>
      <w:proofErr w:type="spellEnd"/>
      <w:r w:rsidRPr="00B2697A">
        <w:rPr>
          <w:rFonts w:ascii="Times New Roman" w:hAnsi="Times New Roman" w:cs="Times New Roman"/>
          <w:b/>
          <w:sz w:val="28"/>
          <w:szCs w:val="28"/>
        </w:rPr>
        <w:t xml:space="preserve"> UK, 2009.</w:t>
      </w:r>
    </w:p>
    <w:p w:rsid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697A">
        <w:rPr>
          <w:rFonts w:ascii="Times New Roman" w:hAnsi="Times New Roman" w:cs="Times New Roman"/>
          <w:sz w:val="28"/>
          <w:szCs w:val="28"/>
        </w:rPr>
        <w:t>Skarl</w:t>
      </w:r>
      <w:r>
        <w:rPr>
          <w:rFonts w:ascii="Times New Roman" w:hAnsi="Times New Roman" w:cs="Times New Roman"/>
          <w:sz w:val="28"/>
          <w:szCs w:val="28"/>
        </w:rPr>
        <w:t>antová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Jana a </w:t>
      </w:r>
      <w:proofErr w:type="spellStart"/>
      <w:r w:rsidRPr="00B2697A">
        <w:rPr>
          <w:rFonts w:ascii="Times New Roman" w:hAnsi="Times New Roman" w:cs="Times New Roman"/>
          <w:sz w:val="28"/>
          <w:szCs w:val="28"/>
        </w:rPr>
        <w:t>Vechová</w:t>
      </w:r>
      <w:proofErr w:type="spellEnd"/>
      <w:r w:rsidRPr="00B2697A">
        <w:rPr>
          <w:rFonts w:ascii="Times New Roman" w:hAnsi="Times New Roman" w:cs="Times New Roman"/>
          <w:sz w:val="28"/>
          <w:szCs w:val="28"/>
        </w:rPr>
        <w:t>,</w:t>
      </w:r>
      <w:r w:rsidR="00484D52">
        <w:rPr>
          <w:rFonts w:ascii="Times New Roman" w:hAnsi="Times New Roman" w:cs="Times New Roman"/>
          <w:sz w:val="28"/>
          <w:szCs w:val="28"/>
        </w:rPr>
        <w:t xml:space="preserve"> Marie. </w:t>
      </w:r>
      <w:r w:rsidRPr="00B2697A">
        <w:rPr>
          <w:rFonts w:ascii="Times New Roman" w:hAnsi="Times New Roman" w:cs="Times New Roman"/>
          <w:i/>
          <w:sz w:val="28"/>
          <w:szCs w:val="28"/>
        </w:rPr>
        <w:t>Textilní výtvarné techniky</w:t>
      </w:r>
      <w:r w:rsidRPr="00B269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97A">
        <w:rPr>
          <w:rFonts w:ascii="Times New Roman" w:hAnsi="Times New Roman" w:cs="Times New Roman"/>
          <w:sz w:val="28"/>
          <w:szCs w:val="28"/>
        </w:rPr>
        <w:t>Plzeň: Fraus,</w:t>
      </w:r>
      <w:r w:rsidR="00484D52">
        <w:rPr>
          <w:rFonts w:ascii="Times New Roman" w:hAnsi="Times New Roman" w:cs="Times New Roman"/>
          <w:sz w:val="28"/>
          <w:szCs w:val="28"/>
        </w:rPr>
        <w:t xml:space="preserve"> </w:t>
      </w:r>
      <w:r w:rsidRPr="00B2697A">
        <w:rPr>
          <w:rFonts w:ascii="Times New Roman" w:hAnsi="Times New Roman" w:cs="Times New Roman"/>
          <w:sz w:val="28"/>
          <w:szCs w:val="28"/>
        </w:rPr>
        <w:t>2005</w:t>
      </w:r>
      <w:r w:rsidR="00484D52">
        <w:rPr>
          <w:rFonts w:ascii="Times New Roman" w:hAnsi="Times New Roman" w:cs="Times New Roman"/>
          <w:sz w:val="28"/>
          <w:szCs w:val="28"/>
        </w:rPr>
        <w:t>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697A">
        <w:rPr>
          <w:rFonts w:ascii="Times New Roman" w:hAnsi="Times New Roman" w:cs="Times New Roman"/>
          <w:sz w:val="28"/>
          <w:szCs w:val="28"/>
        </w:rPr>
        <w:t>Slavíková,V</w:t>
      </w:r>
      <w:r w:rsidR="00484D52">
        <w:rPr>
          <w:rFonts w:ascii="Times New Roman" w:hAnsi="Times New Roman" w:cs="Times New Roman"/>
          <w:sz w:val="28"/>
          <w:szCs w:val="28"/>
        </w:rPr>
        <w:t>ladimíra</w:t>
      </w:r>
      <w:proofErr w:type="spellEnd"/>
      <w:proofErr w:type="gramEnd"/>
      <w:r w:rsidR="00484D52">
        <w:rPr>
          <w:rFonts w:ascii="Times New Roman" w:hAnsi="Times New Roman" w:cs="Times New Roman"/>
          <w:sz w:val="28"/>
          <w:szCs w:val="28"/>
        </w:rPr>
        <w:t xml:space="preserve">, Slavík, Jan </w:t>
      </w:r>
      <w:proofErr w:type="spellStart"/>
      <w:r w:rsidR="00484D52">
        <w:rPr>
          <w:rFonts w:ascii="Times New Roman" w:hAnsi="Times New Roman" w:cs="Times New Roman"/>
          <w:sz w:val="28"/>
          <w:szCs w:val="28"/>
        </w:rPr>
        <w:t>aHelena</w:t>
      </w:r>
      <w:proofErr w:type="spellEnd"/>
      <w:r w:rsidR="00484D52">
        <w:rPr>
          <w:rFonts w:ascii="Times New Roman" w:hAnsi="Times New Roman" w:cs="Times New Roman"/>
          <w:sz w:val="28"/>
          <w:szCs w:val="28"/>
        </w:rPr>
        <w:t xml:space="preserve"> Hazuková. </w:t>
      </w:r>
      <w:r w:rsidRPr="00B2697A">
        <w:rPr>
          <w:rFonts w:ascii="Times New Roman" w:hAnsi="Times New Roman" w:cs="Times New Roman"/>
          <w:i/>
          <w:sz w:val="28"/>
          <w:szCs w:val="28"/>
        </w:rPr>
        <w:t>Výtvarné čarování</w:t>
      </w:r>
      <w:r w:rsidRPr="00B2697A">
        <w:rPr>
          <w:rFonts w:ascii="Times New Roman" w:hAnsi="Times New Roman" w:cs="Times New Roman"/>
          <w:sz w:val="28"/>
          <w:szCs w:val="28"/>
        </w:rPr>
        <w:t>.</w:t>
      </w:r>
      <w:r w:rsidR="00484D52">
        <w:rPr>
          <w:rFonts w:ascii="Times New Roman" w:hAnsi="Times New Roman" w:cs="Times New Roman"/>
          <w:sz w:val="28"/>
          <w:szCs w:val="28"/>
        </w:rPr>
        <w:t xml:space="preserve"> </w:t>
      </w:r>
      <w:r w:rsidRPr="00B2697A">
        <w:rPr>
          <w:rFonts w:ascii="Times New Roman" w:hAnsi="Times New Roman" w:cs="Times New Roman"/>
          <w:sz w:val="28"/>
          <w:szCs w:val="28"/>
        </w:rPr>
        <w:t>Praha: UK-</w:t>
      </w:r>
      <w:proofErr w:type="spellStart"/>
      <w:r w:rsidRPr="00B2697A">
        <w:rPr>
          <w:rFonts w:ascii="Times New Roman" w:hAnsi="Times New Roman" w:cs="Times New Roman"/>
          <w:sz w:val="28"/>
          <w:szCs w:val="28"/>
        </w:rPr>
        <w:t>PedF</w:t>
      </w:r>
      <w:proofErr w:type="spellEnd"/>
      <w:r w:rsidRPr="00B2697A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000 (pouze témata užité tvorby)</w:t>
      </w:r>
      <w:r w:rsidR="00484D52">
        <w:rPr>
          <w:rFonts w:ascii="Times New Roman" w:hAnsi="Times New Roman" w:cs="Times New Roman"/>
          <w:sz w:val="28"/>
          <w:szCs w:val="28"/>
        </w:rPr>
        <w:t>.</w:t>
      </w:r>
    </w:p>
    <w:p w:rsidR="00B2697A" w:rsidRPr="00B2697A" w:rsidRDefault="00B2697A" w:rsidP="00B269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697A">
        <w:rPr>
          <w:rFonts w:ascii="Times New Roman" w:hAnsi="Times New Roman" w:cs="Times New Roman"/>
          <w:sz w:val="28"/>
          <w:szCs w:val="28"/>
        </w:rPr>
        <w:t>Kybal</w:t>
      </w:r>
      <w:proofErr w:type="spellEnd"/>
      <w:r w:rsidRPr="00B2697A">
        <w:rPr>
          <w:rFonts w:ascii="Times New Roman" w:hAnsi="Times New Roman" w:cs="Times New Roman"/>
          <w:sz w:val="28"/>
          <w:szCs w:val="28"/>
        </w:rPr>
        <w:t xml:space="preserve">, Antonín. </w:t>
      </w:r>
      <w:r w:rsidRPr="00B2697A">
        <w:rPr>
          <w:rFonts w:ascii="Times New Roman" w:hAnsi="Times New Roman" w:cs="Times New Roman"/>
          <w:i/>
          <w:sz w:val="28"/>
          <w:szCs w:val="28"/>
        </w:rPr>
        <w:t xml:space="preserve">O textilním </w:t>
      </w:r>
      <w:proofErr w:type="spellStart"/>
      <w:r w:rsidRPr="00B2697A">
        <w:rPr>
          <w:rFonts w:ascii="Times New Roman" w:hAnsi="Times New Roman" w:cs="Times New Roman"/>
          <w:i/>
          <w:sz w:val="28"/>
          <w:szCs w:val="28"/>
        </w:rPr>
        <w:t>vývarném</w:t>
      </w:r>
      <w:proofErr w:type="spellEnd"/>
      <w:r w:rsidRPr="00B2697A">
        <w:rPr>
          <w:rFonts w:ascii="Times New Roman" w:hAnsi="Times New Roman" w:cs="Times New Roman"/>
          <w:i/>
          <w:sz w:val="28"/>
          <w:szCs w:val="28"/>
        </w:rPr>
        <w:t xml:space="preserve"> projevu</w:t>
      </w:r>
      <w:r w:rsidRPr="00B2697A">
        <w:rPr>
          <w:rFonts w:ascii="Times New Roman" w:hAnsi="Times New Roman" w:cs="Times New Roman"/>
          <w:sz w:val="28"/>
          <w:szCs w:val="28"/>
        </w:rPr>
        <w:t>. Praha: SPN, 1972</w:t>
      </w:r>
      <w:r w:rsidR="00484D52">
        <w:rPr>
          <w:rFonts w:ascii="Times New Roman" w:hAnsi="Times New Roman" w:cs="Times New Roman"/>
          <w:sz w:val="28"/>
          <w:szCs w:val="28"/>
        </w:rPr>
        <w:t>.</w:t>
      </w:r>
    </w:p>
    <w:p w:rsidR="00B2697A" w:rsidRPr="00B2697A" w:rsidRDefault="00484D52" w:rsidP="00B2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</w:t>
      </w:r>
      <w:r w:rsidR="00B2697A" w:rsidRPr="00B2697A">
        <w:rPr>
          <w:rFonts w:ascii="Times New Roman" w:hAnsi="Times New Roman" w:cs="Times New Roman"/>
          <w:sz w:val="28"/>
          <w:szCs w:val="28"/>
        </w:rPr>
        <w:t xml:space="preserve">asopisy: </w:t>
      </w:r>
      <w:r w:rsidR="00B2697A" w:rsidRPr="00484D52">
        <w:rPr>
          <w:rFonts w:ascii="Times New Roman" w:hAnsi="Times New Roman" w:cs="Times New Roman"/>
          <w:i/>
          <w:sz w:val="28"/>
          <w:szCs w:val="28"/>
        </w:rPr>
        <w:t>Design-Trend, UM, Umění a řemesla, Bydlení</w:t>
      </w:r>
      <w:r w:rsidR="00B2697A" w:rsidRPr="00B2697A">
        <w:rPr>
          <w:rFonts w:ascii="Times New Roman" w:hAnsi="Times New Roman" w:cs="Times New Roman"/>
          <w:sz w:val="28"/>
          <w:szCs w:val="28"/>
        </w:rPr>
        <w:t>, katalogy výstav užitého umění</w:t>
      </w:r>
    </w:p>
    <w:p w:rsidR="005A7ACC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</w:p>
    <w:p w:rsidR="005A7ACC" w:rsidRPr="00A85B86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Požadavky k udělení zápočtu:</w:t>
      </w:r>
    </w:p>
    <w:p w:rsidR="005A7ACC" w:rsidRDefault="005A7ACC" w:rsidP="005A7ACC">
      <w:pPr>
        <w:rPr>
          <w:rFonts w:ascii="Times New Roman" w:hAnsi="Times New Roman" w:cs="Times New Roman"/>
          <w:sz w:val="28"/>
          <w:szCs w:val="28"/>
        </w:rPr>
      </w:pPr>
      <w:r w:rsidRPr="007753C7">
        <w:rPr>
          <w:rFonts w:ascii="Times New Roman" w:hAnsi="Times New Roman" w:cs="Times New Roman"/>
          <w:strike/>
          <w:sz w:val="28"/>
          <w:szCs w:val="28"/>
        </w:rPr>
        <w:t>Aktivní účast na seminářích, průběžné plnění zadaných úkolů,</w:t>
      </w:r>
      <w:r w:rsidRPr="00A85B86">
        <w:rPr>
          <w:rFonts w:ascii="Times New Roman" w:hAnsi="Times New Roman" w:cs="Times New Roman"/>
          <w:sz w:val="28"/>
          <w:szCs w:val="28"/>
        </w:rPr>
        <w:t xml:space="preserve"> vypracování portfol</w:t>
      </w:r>
      <w:r>
        <w:rPr>
          <w:rFonts w:ascii="Times New Roman" w:hAnsi="Times New Roman" w:cs="Times New Roman"/>
          <w:sz w:val="28"/>
          <w:szCs w:val="28"/>
        </w:rPr>
        <w:t>ia</w:t>
      </w:r>
    </w:p>
    <w:p w:rsidR="00484D52" w:rsidRDefault="00484D52" w:rsidP="005A7ACC">
      <w:pPr>
        <w:rPr>
          <w:rFonts w:ascii="Times New Roman" w:hAnsi="Times New Roman" w:cs="Times New Roman"/>
          <w:sz w:val="28"/>
          <w:szCs w:val="28"/>
        </w:rPr>
      </w:pPr>
    </w:p>
    <w:p w:rsidR="005A7ACC" w:rsidRDefault="005A7ACC" w:rsidP="005A7ACC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Obsah a struktura vypracovaného portfolia:</w:t>
      </w:r>
    </w:p>
    <w:p w:rsidR="00DC7B12" w:rsidRDefault="002F3CBB" w:rsidP="005A7A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5A7ACC" w:rsidRPr="00DC7B12">
        <w:rPr>
          <w:rFonts w:ascii="Times New Roman" w:hAnsi="Times New Roman" w:cs="Times New Roman"/>
          <w:sz w:val="28"/>
          <w:szCs w:val="28"/>
        </w:rPr>
        <w:t>oznámky z prostudované literatury</w:t>
      </w:r>
      <w:r w:rsidR="00484D52" w:rsidRPr="00DC7B12">
        <w:rPr>
          <w:rFonts w:ascii="Times New Roman" w:hAnsi="Times New Roman" w:cs="Times New Roman"/>
          <w:sz w:val="28"/>
          <w:szCs w:val="28"/>
        </w:rPr>
        <w:t>:</w:t>
      </w:r>
      <w:r w:rsidR="005A7ACC" w:rsidRPr="00DC7B12">
        <w:rPr>
          <w:rFonts w:ascii="Times New Roman" w:hAnsi="Times New Roman" w:cs="Times New Roman"/>
          <w:sz w:val="28"/>
          <w:szCs w:val="28"/>
        </w:rPr>
        <w:t xml:space="preserve"> </w:t>
      </w:r>
      <w:r w:rsidR="00484D52" w:rsidRPr="00DC7B12">
        <w:rPr>
          <w:rFonts w:ascii="Times New Roman" w:hAnsi="Times New Roman" w:cs="Times New Roman"/>
          <w:sz w:val="28"/>
          <w:szCs w:val="28"/>
        </w:rPr>
        <w:t>SKARLANTOVÁ, J.: Užitá tvorba I. Estetická východiska užité tvorby</w:t>
      </w:r>
      <w:r w:rsidR="00DC7B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D52" w:rsidRPr="00DC7B12">
        <w:rPr>
          <w:rFonts w:ascii="Times New Roman" w:hAnsi="Times New Roman" w:cs="Times New Roman"/>
          <w:sz w:val="28"/>
          <w:szCs w:val="28"/>
        </w:rPr>
        <w:t xml:space="preserve">Poznámky budou vypracovány v rozsahu min 4 normostrany, přičemž se zaměříte na důležité pojmy, zajímavé odkazy a zadání tvůrčích úkolů, které byste mohli využít ve vlastní výuce. </w:t>
      </w:r>
      <w:r w:rsidR="00DC7B12" w:rsidRPr="00DC7B12">
        <w:rPr>
          <w:rFonts w:ascii="Times New Roman" w:hAnsi="Times New Roman" w:cs="Times New Roman"/>
          <w:sz w:val="28"/>
          <w:szCs w:val="28"/>
        </w:rPr>
        <w:t xml:space="preserve">Konkrétní výpisky doplňujte vlastními reflexemi a nápady dalších úkolů, z oboru užité tvorby. </w:t>
      </w:r>
    </w:p>
    <w:p w:rsidR="002F3CBB" w:rsidRDefault="00DC7B12" w:rsidP="002F3CB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7B12">
        <w:rPr>
          <w:rFonts w:ascii="Times New Roman" w:hAnsi="Times New Roman" w:cs="Times New Roman"/>
          <w:sz w:val="28"/>
          <w:szCs w:val="28"/>
        </w:rPr>
        <w:t xml:space="preserve">Návrhy a inspirace na výtvarné úkoly sumarizujte na závěr v minimálním počtu 10 úkolů. Každý úkol bude v sobě </w:t>
      </w:r>
      <w:r>
        <w:rPr>
          <w:rFonts w:ascii="Times New Roman" w:hAnsi="Times New Roman" w:cs="Times New Roman"/>
          <w:sz w:val="28"/>
          <w:szCs w:val="28"/>
        </w:rPr>
        <w:t xml:space="preserve">obsahovat téma (co) </w:t>
      </w:r>
      <w:r w:rsidRPr="00DC7B12">
        <w:rPr>
          <w:rFonts w:ascii="Times New Roman" w:hAnsi="Times New Roman" w:cs="Times New Roman"/>
          <w:sz w:val="28"/>
          <w:szCs w:val="28"/>
        </w:rPr>
        <w:t>a formu (jakým způsobem) mají žáci tvořit. Všechny úkoly se budou vztahovat k</w:t>
      </w:r>
      <w:r>
        <w:rPr>
          <w:rFonts w:ascii="Times New Roman" w:hAnsi="Times New Roman" w:cs="Times New Roman"/>
          <w:sz w:val="28"/>
          <w:szCs w:val="28"/>
        </w:rPr>
        <w:t xml:space="preserve"> návrhu či realizaci nějakého užitého předmětu. (příklad: Navrhni a vytvoř papírový model trůnu pro včelí královnu, nebo vodovými barvami </w:t>
      </w:r>
      <w:r>
        <w:rPr>
          <w:rFonts w:ascii="Times New Roman" w:hAnsi="Times New Roman" w:cs="Times New Roman"/>
          <w:sz w:val="28"/>
          <w:szCs w:val="28"/>
        </w:rPr>
        <w:lastRenderedPageBreak/>
        <w:t>navrhni dekor na čaj</w:t>
      </w:r>
      <w:r w:rsidR="002F3CBB">
        <w:rPr>
          <w:rFonts w:ascii="Times New Roman" w:hAnsi="Times New Roman" w:cs="Times New Roman"/>
          <w:sz w:val="28"/>
          <w:szCs w:val="28"/>
        </w:rPr>
        <w:t>ový hrneček, navrhni a vyšij kvě</w:t>
      </w:r>
      <w:r>
        <w:rPr>
          <w:rFonts w:ascii="Times New Roman" w:hAnsi="Times New Roman" w:cs="Times New Roman"/>
          <w:sz w:val="28"/>
          <w:szCs w:val="28"/>
        </w:rPr>
        <w:t>tinový motiv na ubrus</w:t>
      </w:r>
      <w:r w:rsidR="002F3C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3CBB">
        <w:rPr>
          <w:rFonts w:ascii="Times New Roman" w:hAnsi="Times New Roman" w:cs="Times New Roman"/>
          <w:sz w:val="28"/>
          <w:szCs w:val="28"/>
        </w:rPr>
        <w:t>apodobně</w:t>
      </w:r>
      <w:proofErr w:type="spellEnd"/>
      <w:r w:rsidR="002F3CBB">
        <w:rPr>
          <w:rFonts w:ascii="Times New Roman" w:hAnsi="Times New Roman" w:cs="Times New Roman"/>
          <w:sz w:val="28"/>
          <w:szCs w:val="28"/>
        </w:rPr>
        <w:t>). Při navrhování úkolů mějte na mysli konkrétní žáky, pokud tedy učíte. Ke každému návrhu sepište soupis pomůcek, které by byly potřebné k jeho realizaci.</w:t>
      </w:r>
    </w:p>
    <w:p w:rsidR="007753C7" w:rsidRDefault="002F3CBB" w:rsidP="002F3CB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Vlastní výtvarný úkol: Vaším úkolem bude navrhnout dekorační motiv polštáře nebo ubrusu do konkrétního obytného prostoru, ideálně Vašeho domova, kterého si teď velmi užijeme.</w:t>
      </w:r>
      <w:r w:rsidR="000D7F13">
        <w:rPr>
          <w:rFonts w:ascii="Times New Roman" w:hAnsi="Times New Roman" w:cs="Times New Roman"/>
          <w:sz w:val="28"/>
          <w:szCs w:val="28"/>
        </w:rPr>
        <w:t xml:space="preserve"> Ve volbě motivu bude důležité, abyste se inspirovali tvarem a barevností okolního prostředí, do kterého budete Váš ubrus nebo polštář situovat (viz přiložené obrázky níže).</w:t>
      </w:r>
    </w:p>
    <w:p w:rsidR="005A7ACC" w:rsidRDefault="000D7F13" w:rsidP="007753C7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Vytvoříte celkem  4 barevné a kompoziční  varianty jednoho motivu pomocí akvarelových  (vodových) barev, pokud ne</w:t>
      </w:r>
      <w:r w:rsidR="007753C7">
        <w:rPr>
          <w:rFonts w:ascii="Times New Roman" w:hAnsi="Times New Roman" w:cs="Times New Roman"/>
          <w:sz w:val="28"/>
          <w:szCs w:val="28"/>
        </w:rPr>
        <w:t>máte</w:t>
      </w:r>
      <w:r>
        <w:rPr>
          <w:rFonts w:ascii="Times New Roman" w:hAnsi="Times New Roman" w:cs="Times New Roman"/>
          <w:sz w:val="28"/>
          <w:szCs w:val="28"/>
        </w:rPr>
        <w:t xml:space="preserve">, můžete použít i pastelky. </w:t>
      </w:r>
      <w:r w:rsidR="007753C7">
        <w:rPr>
          <w:rFonts w:ascii="Times New Roman" w:hAnsi="Times New Roman" w:cs="Times New Roman"/>
          <w:sz w:val="28"/>
          <w:szCs w:val="28"/>
        </w:rPr>
        <w:t>Zvolte vhodný for</w:t>
      </w:r>
      <w:r w:rsidR="009809C7">
        <w:rPr>
          <w:rFonts w:ascii="Times New Roman" w:hAnsi="Times New Roman" w:cs="Times New Roman"/>
          <w:sz w:val="28"/>
          <w:szCs w:val="28"/>
        </w:rPr>
        <w:t>mát polštáře/ubrusu. Návrhy</w:t>
      </w:r>
      <w:r w:rsidR="007753C7">
        <w:rPr>
          <w:rFonts w:ascii="Times New Roman" w:hAnsi="Times New Roman" w:cs="Times New Roman"/>
          <w:sz w:val="28"/>
          <w:szCs w:val="28"/>
        </w:rPr>
        <w:t xml:space="preserve"> můžete vypracovávat v menším, tvarově však shodném formátu (Př. Čtvercový polštář na fotografii má rozměry 50x50 cm, návrhy však vytvořím ve velikosti 20x20, protože doma aktuálně nemám větší formát. Zkrátka, pracujte s tím, co je). K úkolu vypracujete dokumentaci do portfolia v následující struktuře:</w:t>
      </w:r>
      <w:r w:rsidR="007753C7" w:rsidRPr="007753C7">
        <w:rPr>
          <w:rFonts w:ascii="Times New Roman" w:hAnsi="Times New Roman" w:cs="Times New Roman"/>
          <w:sz w:val="28"/>
          <w:szCs w:val="28"/>
        </w:rPr>
        <w:t xml:space="preserve"> </w:t>
      </w:r>
      <w:r w:rsidR="007753C7">
        <w:rPr>
          <w:rFonts w:ascii="Times New Roman" w:hAnsi="Times New Roman" w:cs="Times New Roman"/>
          <w:sz w:val="28"/>
          <w:szCs w:val="28"/>
        </w:rPr>
        <w:t>Námět, motivace, zadání výtvarného úkolu, pomůcky, postup řešení, fotodokumentace (výsledku, eventuálně průběhu), vlastní reflexe a poznámky k tvorbě (případně volba nejlepší varianty)</w:t>
      </w:r>
    </w:p>
    <w:p w:rsidR="002F3CBB" w:rsidRDefault="002F3CBB">
      <w:pPr>
        <w:rPr>
          <w:noProof/>
          <w:lang w:eastAsia="cs-CZ"/>
        </w:rPr>
      </w:pPr>
    </w:p>
    <w:p w:rsidR="002F3CBB" w:rsidRDefault="000D7F13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0D27A26" wp14:editId="05A4FF4A">
            <wp:extent cx="3155288" cy="2365849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77" cy="2380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</w:t>
      </w:r>
      <w:r>
        <w:rPr>
          <w:noProof/>
          <w:lang w:eastAsia="cs-CZ"/>
        </w:rPr>
        <w:drawing>
          <wp:inline distT="0" distB="0" distL="0" distR="0" wp14:anchorId="239C1278" wp14:editId="357D4DE7">
            <wp:extent cx="2531660" cy="2408246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r="11852"/>
                    <a:stretch/>
                  </pic:blipFill>
                  <pic:spPr bwMode="auto">
                    <a:xfrm>
                      <a:off x="0" y="0"/>
                      <a:ext cx="2533835" cy="24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B64" w:rsidRPr="00D34B64" w:rsidRDefault="00D34B64" w:rsidP="007753C7">
      <w:pPr>
        <w:rPr>
          <w:rFonts w:ascii="Times New Roman" w:hAnsi="Times New Roman" w:cs="Times New Roman"/>
          <w:sz w:val="20"/>
          <w:szCs w:val="20"/>
        </w:rPr>
      </w:pPr>
      <w:r w:rsidRPr="00D34B64">
        <w:rPr>
          <w:rFonts w:ascii="Times New Roman" w:hAnsi="Times New Roman" w:cs="Times New Roman"/>
          <w:sz w:val="20"/>
          <w:szCs w:val="20"/>
        </w:rPr>
        <w:t xml:space="preserve">Dekor je inspirován květinou, která je umístěná v bezprostřední  blízkosti pohovky s polštářem. Pokud by byl Váš návrh realizován v materiálu, bylo by dobré si uvědomit, že </w:t>
      </w:r>
      <w:r>
        <w:rPr>
          <w:rFonts w:ascii="Times New Roman" w:hAnsi="Times New Roman" w:cs="Times New Roman"/>
          <w:sz w:val="20"/>
          <w:szCs w:val="20"/>
        </w:rPr>
        <w:t xml:space="preserve">se </w:t>
      </w:r>
      <w:r w:rsidRPr="00D34B64">
        <w:rPr>
          <w:rFonts w:ascii="Times New Roman" w:hAnsi="Times New Roman" w:cs="Times New Roman"/>
          <w:sz w:val="20"/>
          <w:szCs w:val="20"/>
        </w:rPr>
        <w:t xml:space="preserve">pracuje s barvami na textil, pomocí šablon, nebo přímou malbou. Podle </w:t>
      </w:r>
      <w:r>
        <w:rPr>
          <w:rFonts w:ascii="Times New Roman" w:hAnsi="Times New Roman" w:cs="Times New Roman"/>
          <w:sz w:val="20"/>
          <w:szCs w:val="20"/>
        </w:rPr>
        <w:t>druhu barvy můžeme využít různé</w:t>
      </w:r>
      <w:r w:rsidRPr="00D34B64">
        <w:rPr>
          <w:rFonts w:ascii="Times New Roman" w:hAnsi="Times New Roman" w:cs="Times New Roman"/>
          <w:sz w:val="20"/>
          <w:szCs w:val="20"/>
        </w:rPr>
        <w:t xml:space="preserve"> vlastnosti, krycí schopnosti, rozmývání a podobně. Tento příklad je vytvářen barvami, které mají nízkou schopnost krytí, to znamená, že nemohu světlou barvou překrýt tmavší látku nebo vrstvu dekoru</w:t>
      </w:r>
      <w:r>
        <w:rPr>
          <w:rFonts w:ascii="Times New Roman" w:hAnsi="Times New Roman" w:cs="Times New Roman"/>
          <w:sz w:val="20"/>
          <w:szCs w:val="20"/>
        </w:rPr>
        <w:t>, což je velmi podobné vodovým/akvarelovým barvám.</w:t>
      </w:r>
    </w:p>
    <w:p w:rsidR="000D7F13" w:rsidRPr="00D34B64" w:rsidRDefault="007753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Portfolio bude zpracováno v elektronické podobě (Word, PDF)a zasláno na email vyučujícího </w:t>
      </w:r>
      <w:r w:rsidR="00D34B64">
        <w:rPr>
          <w:rFonts w:ascii="Times New Roman" w:hAnsi="Times New Roman" w:cs="Times New Roman"/>
          <w:sz w:val="28"/>
          <w:szCs w:val="28"/>
        </w:rPr>
        <w:t>v zápočtovém týdnu</w:t>
      </w:r>
      <w:r w:rsidR="00D34B6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D7F13" w:rsidRPr="00D34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216B3"/>
    <w:multiLevelType w:val="hybridMultilevel"/>
    <w:tmpl w:val="8BC6AED2"/>
    <w:lvl w:ilvl="0" w:tplc="8C0880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CC"/>
    <w:rsid w:val="00085EFB"/>
    <w:rsid w:val="000D7F13"/>
    <w:rsid w:val="000E2334"/>
    <w:rsid w:val="002F3CBB"/>
    <w:rsid w:val="00324F78"/>
    <w:rsid w:val="003F022B"/>
    <w:rsid w:val="003F621C"/>
    <w:rsid w:val="00484D52"/>
    <w:rsid w:val="005A7ACC"/>
    <w:rsid w:val="006E0884"/>
    <w:rsid w:val="007753C7"/>
    <w:rsid w:val="009809C7"/>
    <w:rsid w:val="009C1B8C"/>
    <w:rsid w:val="00B2697A"/>
    <w:rsid w:val="00D34B64"/>
    <w:rsid w:val="00DC7B12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C5FA"/>
  <w15:chartTrackingRefBased/>
  <w15:docId w15:val="{86BABC44-F7CA-4721-B0E9-43D49845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7AC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C7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uzana.svatosova@pedf.cuni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707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4</cp:revision>
  <dcterms:created xsi:type="dcterms:W3CDTF">2020-03-18T06:32:00Z</dcterms:created>
  <dcterms:modified xsi:type="dcterms:W3CDTF">2020-03-18T07:50:00Z</dcterms:modified>
</cp:coreProperties>
</file>