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CFB" w:rsidRPr="00CA1CFB" w:rsidRDefault="00CA1CFB" w:rsidP="00CA1CFB">
      <w:pPr>
        <w:spacing w:before="100" w:beforeAutospacing="1" w:after="100" w:afterAutospacing="1" w:line="240" w:lineRule="auto"/>
        <w:rPr>
          <w:rFonts w:ascii="Times New Roman" w:eastAsia="Times New Roman" w:hAnsi="Times New Roman" w:cs="Times New Roman"/>
          <w:sz w:val="24"/>
          <w:szCs w:val="24"/>
          <w:lang w:val="en-GB" w:eastAsia="cs-CZ"/>
        </w:rPr>
      </w:pPr>
      <w:r w:rsidRPr="00CA1CFB">
        <w:rPr>
          <w:rFonts w:ascii="Times New Roman" w:eastAsia="Times New Roman" w:hAnsi="Times New Roman" w:cs="Times New Roman"/>
          <w:sz w:val="24"/>
          <w:szCs w:val="24"/>
          <w:lang w:val="en-GB" w:eastAsia="cs-CZ"/>
        </w:rPr>
        <w:t>HISTORY OF CHARLES UNIVERSITY</w:t>
      </w:r>
    </w:p>
    <w:p w:rsidR="00CA1CFB" w:rsidRPr="00CA1CFB" w:rsidRDefault="00CA1CFB" w:rsidP="00CA1CFB">
      <w:pPr>
        <w:spacing w:before="100" w:beforeAutospacing="1" w:after="100" w:afterAutospacing="1" w:line="240" w:lineRule="auto"/>
        <w:rPr>
          <w:rFonts w:ascii="Times New Roman" w:eastAsia="Times New Roman" w:hAnsi="Times New Roman" w:cs="Times New Roman"/>
          <w:sz w:val="24"/>
          <w:szCs w:val="24"/>
          <w:lang w:val="en-GB" w:eastAsia="cs-CZ"/>
        </w:rPr>
      </w:pPr>
      <w:r w:rsidRPr="00CA1CFB">
        <w:rPr>
          <w:rFonts w:ascii="Times New Roman" w:eastAsia="Times New Roman" w:hAnsi="Times New Roman" w:cs="Times New Roman"/>
          <w:sz w:val="24"/>
          <w:szCs w:val="24"/>
          <w:lang w:val="en-GB" w:eastAsia="cs-CZ"/>
        </w:rPr>
        <w:t xml:space="preserve">Charles University </w:t>
      </w:r>
      <w:proofErr w:type="gramStart"/>
      <w:r w:rsidRPr="00CA1CFB">
        <w:rPr>
          <w:rFonts w:ascii="Times New Roman" w:eastAsia="Times New Roman" w:hAnsi="Times New Roman" w:cs="Times New Roman"/>
          <w:sz w:val="24"/>
          <w:szCs w:val="24"/>
          <w:highlight w:val="yellow"/>
          <w:lang w:val="en-GB" w:eastAsia="cs-CZ"/>
        </w:rPr>
        <w:t>was founded</w:t>
      </w:r>
      <w:proofErr w:type="gramEnd"/>
      <w:r w:rsidRPr="00CA1CFB">
        <w:rPr>
          <w:rFonts w:ascii="Times New Roman" w:eastAsia="Times New Roman" w:hAnsi="Times New Roman" w:cs="Times New Roman"/>
          <w:sz w:val="24"/>
          <w:szCs w:val="24"/>
          <w:lang w:val="en-GB" w:eastAsia="cs-CZ"/>
        </w:rPr>
        <w:t xml:space="preserve"> in 1348 during the rule of King of Bohemia and Holy Roman Emperor Charles IV. It became the first </w:t>
      </w:r>
      <w:proofErr w:type="spellStart"/>
      <w:r w:rsidRPr="00CA1CFB">
        <w:rPr>
          <w:rFonts w:ascii="Times New Roman" w:eastAsia="Times New Roman" w:hAnsi="Times New Roman" w:cs="Times New Roman"/>
          <w:sz w:val="24"/>
          <w:szCs w:val="24"/>
          <w:lang w:val="en-GB" w:eastAsia="cs-CZ"/>
        </w:rPr>
        <w:t>Studium</w:t>
      </w:r>
      <w:proofErr w:type="spellEnd"/>
      <w:r w:rsidRPr="00CA1CFB">
        <w:rPr>
          <w:rFonts w:ascii="Times New Roman" w:eastAsia="Times New Roman" w:hAnsi="Times New Roman" w:cs="Times New Roman"/>
          <w:sz w:val="24"/>
          <w:szCs w:val="24"/>
          <w:lang w:val="en-GB" w:eastAsia="cs-CZ"/>
        </w:rPr>
        <w:t xml:space="preserve"> </w:t>
      </w:r>
      <w:proofErr w:type="spellStart"/>
      <w:r w:rsidRPr="00CA1CFB">
        <w:rPr>
          <w:rFonts w:ascii="Times New Roman" w:eastAsia="Times New Roman" w:hAnsi="Times New Roman" w:cs="Times New Roman"/>
          <w:sz w:val="24"/>
          <w:szCs w:val="24"/>
          <w:lang w:val="en-GB" w:eastAsia="cs-CZ"/>
        </w:rPr>
        <w:t>generale</w:t>
      </w:r>
      <w:proofErr w:type="spellEnd"/>
      <w:r w:rsidRPr="00CA1CFB">
        <w:rPr>
          <w:rFonts w:ascii="Times New Roman" w:eastAsia="Times New Roman" w:hAnsi="Times New Roman" w:cs="Times New Roman"/>
          <w:sz w:val="24"/>
          <w:szCs w:val="24"/>
          <w:lang w:val="en-GB" w:eastAsia="cs-CZ"/>
        </w:rPr>
        <w:t xml:space="preserve"> north of the Alps and east of Paris. </w:t>
      </w:r>
    </w:p>
    <w:p w:rsidR="00CA1CFB" w:rsidRPr="00CA1CFB" w:rsidRDefault="00CA1CFB" w:rsidP="00CA1CFB">
      <w:pPr>
        <w:spacing w:before="100" w:beforeAutospacing="1" w:after="100" w:afterAutospacing="1" w:line="240" w:lineRule="auto"/>
        <w:rPr>
          <w:rFonts w:ascii="Times New Roman" w:eastAsia="Times New Roman" w:hAnsi="Times New Roman" w:cs="Times New Roman"/>
          <w:sz w:val="24"/>
          <w:szCs w:val="24"/>
          <w:lang w:val="en-GB" w:eastAsia="cs-CZ"/>
        </w:rPr>
      </w:pPr>
      <w:r w:rsidRPr="00CA1CFB">
        <w:rPr>
          <w:rFonts w:ascii="Times New Roman" w:eastAsia="Times New Roman" w:hAnsi="Times New Roman" w:cs="Times New Roman"/>
          <w:sz w:val="24"/>
          <w:szCs w:val="24"/>
          <w:lang w:val="en-GB" w:eastAsia="cs-CZ"/>
        </w:rPr>
        <w:t xml:space="preserve">Modelled on universities in Bologna and Paris it quickly gained international renown. Originally, it had four faculties: theology, liberal arts, law, and medicine. The status of status of Czech academic community </w:t>
      </w:r>
      <w:proofErr w:type="gramStart"/>
      <w:r w:rsidRPr="00CA1CFB">
        <w:rPr>
          <w:rFonts w:ascii="Times New Roman" w:eastAsia="Times New Roman" w:hAnsi="Times New Roman" w:cs="Times New Roman"/>
          <w:sz w:val="24"/>
          <w:szCs w:val="24"/>
          <w:highlight w:val="yellow"/>
          <w:lang w:val="en-GB" w:eastAsia="cs-CZ"/>
        </w:rPr>
        <w:t>was strengthened</w:t>
      </w:r>
      <w:proofErr w:type="gramEnd"/>
      <w:r w:rsidRPr="00CA1CFB">
        <w:rPr>
          <w:rFonts w:ascii="Times New Roman" w:eastAsia="Times New Roman" w:hAnsi="Times New Roman" w:cs="Times New Roman"/>
          <w:sz w:val="24"/>
          <w:szCs w:val="24"/>
          <w:lang w:val="en-GB" w:eastAsia="cs-CZ"/>
        </w:rPr>
        <w:t xml:space="preserve"> under Charles’ son, King Wenceslas IV. </w:t>
      </w:r>
    </w:p>
    <w:p w:rsidR="00CA1CFB" w:rsidRPr="00CA1CFB" w:rsidRDefault="00CA1CFB" w:rsidP="00CA1CFB">
      <w:pPr>
        <w:spacing w:before="100" w:beforeAutospacing="1" w:after="100" w:afterAutospacing="1" w:line="240" w:lineRule="auto"/>
        <w:rPr>
          <w:rFonts w:ascii="Times New Roman" w:eastAsia="Times New Roman" w:hAnsi="Times New Roman" w:cs="Times New Roman"/>
          <w:sz w:val="24"/>
          <w:szCs w:val="24"/>
          <w:lang w:val="en-GB" w:eastAsia="cs-CZ"/>
        </w:rPr>
      </w:pPr>
      <w:r w:rsidRPr="00CA1CFB">
        <w:rPr>
          <w:rFonts w:ascii="Times New Roman" w:eastAsia="Times New Roman" w:hAnsi="Times New Roman" w:cs="Times New Roman"/>
          <w:sz w:val="24"/>
          <w:szCs w:val="24"/>
          <w:lang w:val="en-GB" w:eastAsia="cs-CZ"/>
        </w:rPr>
        <w:t xml:space="preserve">The university underwent transformation during the Hussite reformist movement (which preceded the Reformation); the religious reformer Master Jan Hus was rector of the university at the time. During the social and political revolution that followed, the university </w:t>
      </w:r>
      <w:r w:rsidRPr="00CA1CFB">
        <w:rPr>
          <w:rFonts w:ascii="Times New Roman" w:eastAsia="Times New Roman" w:hAnsi="Times New Roman" w:cs="Times New Roman"/>
          <w:sz w:val="24"/>
          <w:szCs w:val="24"/>
          <w:highlight w:val="yellow"/>
          <w:lang w:val="en-GB" w:eastAsia="cs-CZ"/>
        </w:rPr>
        <w:t>was reduced</w:t>
      </w:r>
      <w:r w:rsidRPr="00CA1CFB">
        <w:rPr>
          <w:rFonts w:ascii="Times New Roman" w:eastAsia="Times New Roman" w:hAnsi="Times New Roman" w:cs="Times New Roman"/>
          <w:sz w:val="24"/>
          <w:szCs w:val="24"/>
          <w:lang w:val="en-GB" w:eastAsia="cs-CZ"/>
        </w:rPr>
        <w:t xml:space="preserve"> to just one faculty - the Faculty of Liberal Arts (</w:t>
      </w:r>
      <w:proofErr w:type="spellStart"/>
      <w:r w:rsidRPr="00CA1CFB">
        <w:rPr>
          <w:rFonts w:ascii="Times New Roman" w:eastAsia="Times New Roman" w:hAnsi="Times New Roman" w:cs="Times New Roman"/>
          <w:sz w:val="24"/>
          <w:szCs w:val="24"/>
          <w:lang w:val="en-GB" w:eastAsia="cs-CZ"/>
        </w:rPr>
        <w:t>Facultas</w:t>
      </w:r>
      <w:proofErr w:type="spellEnd"/>
      <w:r w:rsidRPr="00CA1CFB">
        <w:rPr>
          <w:rFonts w:ascii="Times New Roman" w:eastAsia="Times New Roman" w:hAnsi="Times New Roman" w:cs="Times New Roman"/>
          <w:sz w:val="24"/>
          <w:szCs w:val="24"/>
          <w:lang w:val="en-GB" w:eastAsia="cs-CZ"/>
        </w:rPr>
        <w:t xml:space="preserve"> </w:t>
      </w:r>
      <w:proofErr w:type="spellStart"/>
      <w:r w:rsidRPr="00CA1CFB">
        <w:rPr>
          <w:rFonts w:ascii="Times New Roman" w:eastAsia="Times New Roman" w:hAnsi="Times New Roman" w:cs="Times New Roman"/>
          <w:sz w:val="24"/>
          <w:szCs w:val="24"/>
          <w:lang w:val="en-GB" w:eastAsia="cs-CZ"/>
        </w:rPr>
        <w:t>artium</w:t>
      </w:r>
      <w:proofErr w:type="spellEnd"/>
      <w:r w:rsidRPr="00CA1CFB">
        <w:rPr>
          <w:rFonts w:ascii="Times New Roman" w:eastAsia="Times New Roman" w:hAnsi="Times New Roman" w:cs="Times New Roman"/>
          <w:sz w:val="24"/>
          <w:szCs w:val="24"/>
          <w:lang w:val="en-GB" w:eastAsia="cs-CZ"/>
        </w:rPr>
        <w:t xml:space="preserve"> </w:t>
      </w:r>
      <w:proofErr w:type="spellStart"/>
      <w:r w:rsidRPr="00CA1CFB">
        <w:rPr>
          <w:rFonts w:ascii="Times New Roman" w:eastAsia="Times New Roman" w:hAnsi="Times New Roman" w:cs="Times New Roman"/>
          <w:sz w:val="24"/>
          <w:szCs w:val="24"/>
          <w:lang w:val="en-GB" w:eastAsia="cs-CZ"/>
        </w:rPr>
        <w:t>liberalium</w:t>
      </w:r>
      <w:proofErr w:type="spellEnd"/>
      <w:r w:rsidRPr="00CA1CFB">
        <w:rPr>
          <w:rFonts w:ascii="Times New Roman" w:eastAsia="Times New Roman" w:hAnsi="Times New Roman" w:cs="Times New Roman"/>
          <w:sz w:val="24"/>
          <w:szCs w:val="24"/>
          <w:lang w:val="en-GB" w:eastAsia="cs-CZ"/>
        </w:rPr>
        <w:t>), becoming a prototype for later Reformation academies.</w:t>
      </w:r>
    </w:p>
    <w:p w:rsidR="00CA1CFB" w:rsidRPr="00CA1CFB" w:rsidRDefault="00CA1CFB" w:rsidP="00CA1CFB">
      <w:pPr>
        <w:spacing w:before="100" w:beforeAutospacing="1" w:after="100" w:afterAutospacing="1" w:line="240" w:lineRule="auto"/>
        <w:rPr>
          <w:rFonts w:ascii="Times New Roman" w:eastAsia="Times New Roman" w:hAnsi="Times New Roman" w:cs="Times New Roman"/>
          <w:sz w:val="24"/>
          <w:szCs w:val="24"/>
          <w:lang w:val="en-GB" w:eastAsia="cs-CZ"/>
        </w:rPr>
      </w:pPr>
      <w:r w:rsidRPr="00CA1CFB">
        <w:rPr>
          <w:rFonts w:ascii="Times New Roman" w:eastAsia="Times New Roman" w:hAnsi="Times New Roman" w:cs="Times New Roman"/>
          <w:sz w:val="24"/>
          <w:szCs w:val="24"/>
          <w:lang w:val="en-GB" w:eastAsia="cs-CZ"/>
        </w:rPr>
        <w:t>Habsburg Emperor Rudolf II turned Prague into a cultural metropolis where the university flourished alongside the court.</w:t>
      </w:r>
    </w:p>
    <w:p w:rsidR="00CA1CFB" w:rsidRPr="00CA1CFB" w:rsidRDefault="00CA1CFB" w:rsidP="00CA1CFB">
      <w:pPr>
        <w:spacing w:before="100" w:beforeAutospacing="1" w:after="100" w:afterAutospacing="1" w:line="240" w:lineRule="auto"/>
        <w:rPr>
          <w:rFonts w:ascii="Times New Roman" w:eastAsia="Times New Roman" w:hAnsi="Times New Roman" w:cs="Times New Roman"/>
          <w:sz w:val="24"/>
          <w:szCs w:val="24"/>
          <w:lang w:val="en-GB" w:eastAsia="cs-CZ"/>
        </w:rPr>
      </w:pPr>
      <w:r w:rsidRPr="00CA1CFB">
        <w:rPr>
          <w:rFonts w:ascii="Times New Roman" w:eastAsia="Times New Roman" w:hAnsi="Times New Roman" w:cs="Times New Roman"/>
          <w:sz w:val="24"/>
          <w:szCs w:val="24"/>
          <w:lang w:val="en-GB" w:eastAsia="cs-CZ"/>
        </w:rPr>
        <w:t xml:space="preserve">In the early 17th century, the university fell under the strong political influence of the Protestant Czech Estates involved in the anti-Habsburg opposition movement, whose representatives sparked what grew into the Thirty Years’ War that ultimately engulfed most of Europe. </w:t>
      </w:r>
    </w:p>
    <w:p w:rsidR="00CA1CFB" w:rsidRPr="00CA1CFB" w:rsidRDefault="00CA1CFB" w:rsidP="00CA1CFB">
      <w:pPr>
        <w:spacing w:before="100" w:beforeAutospacing="1" w:after="100" w:afterAutospacing="1" w:line="240" w:lineRule="auto"/>
        <w:rPr>
          <w:rFonts w:ascii="Times New Roman" w:eastAsia="Times New Roman" w:hAnsi="Times New Roman" w:cs="Times New Roman"/>
          <w:sz w:val="24"/>
          <w:szCs w:val="24"/>
          <w:lang w:val="en-GB" w:eastAsia="cs-CZ"/>
        </w:rPr>
      </w:pPr>
      <w:r w:rsidRPr="00CA1CFB">
        <w:rPr>
          <w:rFonts w:ascii="Times New Roman" w:eastAsia="Times New Roman" w:hAnsi="Times New Roman" w:cs="Times New Roman"/>
          <w:sz w:val="24"/>
          <w:szCs w:val="24"/>
          <w:lang w:val="en-GB" w:eastAsia="cs-CZ"/>
        </w:rPr>
        <w:t xml:space="preserve">The outcome of the war saw fundamental changes and the institution became a part of Charles-Ferdinand University (a name </w:t>
      </w:r>
      <w:proofErr w:type="gramStart"/>
      <w:r w:rsidRPr="00CA1CFB">
        <w:rPr>
          <w:rFonts w:ascii="Times New Roman" w:eastAsia="Times New Roman" w:hAnsi="Times New Roman" w:cs="Times New Roman"/>
          <w:sz w:val="24"/>
          <w:szCs w:val="24"/>
          <w:lang w:val="en-GB" w:eastAsia="cs-CZ"/>
        </w:rPr>
        <w:t>which</w:t>
      </w:r>
      <w:proofErr w:type="gramEnd"/>
      <w:r w:rsidRPr="00CA1CFB">
        <w:rPr>
          <w:rFonts w:ascii="Times New Roman" w:eastAsia="Times New Roman" w:hAnsi="Times New Roman" w:cs="Times New Roman"/>
          <w:sz w:val="24"/>
          <w:szCs w:val="24"/>
          <w:lang w:val="en-GB" w:eastAsia="cs-CZ"/>
        </w:rPr>
        <w:t xml:space="preserve"> persisted until 1918). All four pre-Hussite faculties </w:t>
      </w:r>
      <w:proofErr w:type="gramStart"/>
      <w:r w:rsidRPr="00CA1CFB">
        <w:rPr>
          <w:rFonts w:ascii="Times New Roman" w:eastAsia="Times New Roman" w:hAnsi="Times New Roman" w:cs="Times New Roman"/>
          <w:sz w:val="24"/>
          <w:szCs w:val="24"/>
          <w:highlight w:val="yellow"/>
          <w:lang w:val="en-GB" w:eastAsia="cs-CZ"/>
        </w:rPr>
        <w:t>were restored</w:t>
      </w:r>
      <w:proofErr w:type="gramEnd"/>
      <w:r w:rsidRPr="00CA1CFB">
        <w:rPr>
          <w:rFonts w:ascii="Times New Roman" w:eastAsia="Times New Roman" w:hAnsi="Times New Roman" w:cs="Times New Roman"/>
          <w:sz w:val="24"/>
          <w:szCs w:val="24"/>
          <w:lang w:val="en-GB" w:eastAsia="cs-CZ"/>
        </w:rPr>
        <w:t xml:space="preserve"> and the university </w:t>
      </w:r>
      <w:r w:rsidRPr="00CA1CFB">
        <w:rPr>
          <w:rFonts w:ascii="Times New Roman" w:eastAsia="Times New Roman" w:hAnsi="Times New Roman" w:cs="Times New Roman"/>
          <w:sz w:val="24"/>
          <w:szCs w:val="24"/>
          <w:highlight w:val="yellow"/>
          <w:lang w:val="en-GB" w:eastAsia="cs-CZ"/>
        </w:rPr>
        <w:t>was transformed</w:t>
      </w:r>
      <w:r w:rsidRPr="00CA1CFB">
        <w:rPr>
          <w:rFonts w:ascii="Times New Roman" w:eastAsia="Times New Roman" w:hAnsi="Times New Roman" w:cs="Times New Roman"/>
          <w:sz w:val="24"/>
          <w:szCs w:val="24"/>
          <w:lang w:val="en-GB" w:eastAsia="cs-CZ"/>
        </w:rPr>
        <w:t xml:space="preserve"> into a state-governed educational institution. This process culminated in the 1780s with reforms introduced by Emperor Joseph II.</w:t>
      </w:r>
    </w:p>
    <w:p w:rsidR="00CA1CFB" w:rsidRPr="00CA1CFB" w:rsidRDefault="00CA1CFB" w:rsidP="00CA1CFB">
      <w:pPr>
        <w:spacing w:before="100" w:beforeAutospacing="1" w:after="100" w:afterAutospacing="1" w:line="240" w:lineRule="auto"/>
        <w:rPr>
          <w:rFonts w:ascii="Times New Roman" w:eastAsia="Times New Roman" w:hAnsi="Times New Roman" w:cs="Times New Roman"/>
          <w:sz w:val="24"/>
          <w:szCs w:val="24"/>
          <w:lang w:val="en-GB" w:eastAsia="cs-CZ"/>
        </w:rPr>
      </w:pPr>
      <w:r w:rsidRPr="00CA1CFB">
        <w:rPr>
          <w:rFonts w:ascii="Times New Roman" w:eastAsia="Times New Roman" w:hAnsi="Times New Roman" w:cs="Times New Roman"/>
          <w:sz w:val="24"/>
          <w:szCs w:val="24"/>
          <w:lang w:val="en-GB" w:eastAsia="cs-CZ"/>
        </w:rPr>
        <w:t xml:space="preserve">Following the reforms of 1848-49, the university began to assume the form of a modern higher education institution. In 1882, at the culmination of the Czech National Revival, Prague’s Charles-Ferdinand University </w:t>
      </w:r>
      <w:proofErr w:type="gramStart"/>
      <w:r w:rsidRPr="00CA1CFB">
        <w:rPr>
          <w:rFonts w:ascii="Times New Roman" w:eastAsia="Times New Roman" w:hAnsi="Times New Roman" w:cs="Times New Roman"/>
          <w:sz w:val="24"/>
          <w:szCs w:val="24"/>
          <w:lang w:val="en-GB" w:eastAsia="cs-CZ"/>
        </w:rPr>
        <w:t>was divided</w:t>
      </w:r>
      <w:proofErr w:type="gramEnd"/>
      <w:r w:rsidRPr="00CA1CFB">
        <w:rPr>
          <w:rFonts w:ascii="Times New Roman" w:eastAsia="Times New Roman" w:hAnsi="Times New Roman" w:cs="Times New Roman"/>
          <w:sz w:val="24"/>
          <w:szCs w:val="24"/>
          <w:lang w:val="en-GB" w:eastAsia="cs-CZ"/>
        </w:rPr>
        <w:t xml:space="preserve"> into two institutions: Czech and German.</w:t>
      </w:r>
    </w:p>
    <w:p w:rsidR="00CA1CFB" w:rsidRPr="00CA1CFB" w:rsidRDefault="00CA1CFB" w:rsidP="00CA1CFB">
      <w:pPr>
        <w:spacing w:before="100" w:beforeAutospacing="1" w:after="100" w:afterAutospacing="1" w:line="240" w:lineRule="auto"/>
        <w:rPr>
          <w:rFonts w:ascii="Times New Roman" w:eastAsia="Times New Roman" w:hAnsi="Times New Roman" w:cs="Times New Roman"/>
          <w:sz w:val="24"/>
          <w:szCs w:val="24"/>
          <w:lang w:val="en-GB" w:eastAsia="cs-CZ"/>
        </w:rPr>
      </w:pPr>
      <w:r w:rsidRPr="00CA1CFB">
        <w:rPr>
          <w:rFonts w:ascii="Times New Roman" w:eastAsia="Times New Roman" w:hAnsi="Times New Roman" w:cs="Times New Roman"/>
          <w:sz w:val="24"/>
          <w:szCs w:val="24"/>
          <w:lang w:val="en-GB" w:eastAsia="cs-CZ"/>
        </w:rPr>
        <w:t xml:space="preserve">By the turn of the 20th century, both universities had achieved a high academic standard. One of the professors at the German University was theoretical physicist Albert Einstein. The academic staff at the Czech University included respected figures who played a prominent role in the process of national emancipation – most notably Professor </w:t>
      </w:r>
      <w:proofErr w:type="spellStart"/>
      <w:r w:rsidRPr="00CA1CFB">
        <w:rPr>
          <w:rFonts w:ascii="Times New Roman" w:eastAsia="Times New Roman" w:hAnsi="Times New Roman" w:cs="Times New Roman"/>
          <w:sz w:val="24"/>
          <w:szCs w:val="24"/>
          <w:lang w:val="en-GB" w:eastAsia="cs-CZ"/>
        </w:rPr>
        <w:t>Tomáš</w:t>
      </w:r>
      <w:proofErr w:type="spellEnd"/>
      <w:r w:rsidRPr="00CA1CFB">
        <w:rPr>
          <w:rFonts w:ascii="Times New Roman" w:eastAsia="Times New Roman" w:hAnsi="Times New Roman" w:cs="Times New Roman"/>
          <w:sz w:val="24"/>
          <w:szCs w:val="24"/>
          <w:lang w:val="en-GB" w:eastAsia="cs-CZ"/>
        </w:rPr>
        <w:t xml:space="preserve"> G. Masaryk, who in 1918 became the first President of Czechoslovakia.                                                                                                                                                                  Charles University - the name given to the Czech university after independence – achieved results putting it on a par with the world’s most prestigious academic and research institutions. A noteworthy example is Professor Jaroslav </w:t>
      </w:r>
      <w:proofErr w:type="spellStart"/>
      <w:r w:rsidRPr="00CA1CFB">
        <w:rPr>
          <w:rFonts w:ascii="Times New Roman" w:eastAsia="Times New Roman" w:hAnsi="Times New Roman" w:cs="Times New Roman"/>
          <w:sz w:val="24"/>
          <w:szCs w:val="24"/>
          <w:lang w:val="en-GB" w:eastAsia="cs-CZ"/>
        </w:rPr>
        <w:t>Heyrovský’s</w:t>
      </w:r>
      <w:proofErr w:type="spellEnd"/>
      <w:r w:rsidRPr="00CA1CFB">
        <w:rPr>
          <w:rFonts w:ascii="Times New Roman" w:eastAsia="Times New Roman" w:hAnsi="Times New Roman" w:cs="Times New Roman"/>
          <w:sz w:val="24"/>
          <w:szCs w:val="24"/>
          <w:lang w:val="en-GB" w:eastAsia="cs-CZ"/>
        </w:rPr>
        <w:t xml:space="preserve"> inventions in polarography, for which he </w:t>
      </w:r>
      <w:proofErr w:type="gramStart"/>
      <w:r w:rsidRPr="00CA1CFB">
        <w:rPr>
          <w:rFonts w:ascii="Times New Roman" w:eastAsia="Times New Roman" w:hAnsi="Times New Roman" w:cs="Times New Roman"/>
          <w:sz w:val="24"/>
          <w:szCs w:val="24"/>
          <w:lang w:val="en-GB" w:eastAsia="cs-CZ"/>
        </w:rPr>
        <w:t>was awarded</w:t>
      </w:r>
      <w:proofErr w:type="gramEnd"/>
      <w:r w:rsidRPr="00CA1CFB">
        <w:rPr>
          <w:rFonts w:ascii="Times New Roman" w:eastAsia="Times New Roman" w:hAnsi="Times New Roman" w:cs="Times New Roman"/>
          <w:sz w:val="24"/>
          <w:szCs w:val="24"/>
          <w:lang w:val="en-GB" w:eastAsia="cs-CZ"/>
        </w:rPr>
        <w:t xml:space="preserve"> the Nobel Prize in 1959.</w:t>
      </w:r>
    </w:p>
    <w:p w:rsidR="00CA1CFB" w:rsidRPr="00CA1CFB" w:rsidRDefault="00CA1CFB" w:rsidP="00CA1CFB">
      <w:pPr>
        <w:spacing w:before="100" w:beforeAutospacing="1" w:after="100" w:afterAutospacing="1" w:line="240" w:lineRule="auto"/>
        <w:rPr>
          <w:rFonts w:ascii="Times New Roman" w:eastAsia="Times New Roman" w:hAnsi="Times New Roman" w:cs="Times New Roman"/>
          <w:sz w:val="24"/>
          <w:szCs w:val="24"/>
          <w:lang w:val="en-GB" w:eastAsia="cs-CZ"/>
        </w:rPr>
      </w:pPr>
      <w:r w:rsidRPr="00CA1CFB">
        <w:rPr>
          <w:rFonts w:ascii="Times New Roman" w:eastAsia="Times New Roman" w:hAnsi="Times New Roman" w:cs="Times New Roman"/>
          <w:sz w:val="24"/>
          <w:szCs w:val="24"/>
          <w:lang w:val="en-GB" w:eastAsia="cs-CZ"/>
        </w:rPr>
        <w:t xml:space="preserve">The occupation of the Czech Lands by Hitler’s Germany brought much hardship and great losses. On 17 November 1939, all Czech higher education institutions </w:t>
      </w:r>
      <w:proofErr w:type="gramStart"/>
      <w:r w:rsidRPr="00CA1CFB">
        <w:rPr>
          <w:rFonts w:ascii="Times New Roman" w:eastAsia="Times New Roman" w:hAnsi="Times New Roman" w:cs="Times New Roman"/>
          <w:sz w:val="24"/>
          <w:szCs w:val="24"/>
          <w:highlight w:val="yellow"/>
          <w:lang w:val="en-GB" w:eastAsia="cs-CZ"/>
        </w:rPr>
        <w:t>were closed</w:t>
      </w:r>
      <w:proofErr w:type="gramEnd"/>
      <w:r w:rsidRPr="00CA1CFB">
        <w:rPr>
          <w:rFonts w:ascii="Times New Roman" w:eastAsia="Times New Roman" w:hAnsi="Times New Roman" w:cs="Times New Roman"/>
          <w:sz w:val="24"/>
          <w:szCs w:val="24"/>
          <w:lang w:val="en-GB" w:eastAsia="cs-CZ"/>
        </w:rPr>
        <w:t xml:space="preserve"> in response to student demonstrations on 28 October 1939 and during the funeral of the medical student Jan </w:t>
      </w:r>
      <w:proofErr w:type="spellStart"/>
      <w:r w:rsidRPr="00CA1CFB">
        <w:rPr>
          <w:rFonts w:ascii="Times New Roman" w:eastAsia="Times New Roman" w:hAnsi="Times New Roman" w:cs="Times New Roman"/>
          <w:sz w:val="24"/>
          <w:szCs w:val="24"/>
          <w:lang w:val="en-GB" w:eastAsia="cs-CZ"/>
        </w:rPr>
        <w:t>Opletal</w:t>
      </w:r>
      <w:proofErr w:type="spellEnd"/>
      <w:r w:rsidRPr="00CA1CFB">
        <w:rPr>
          <w:rFonts w:ascii="Times New Roman" w:eastAsia="Times New Roman" w:hAnsi="Times New Roman" w:cs="Times New Roman"/>
          <w:sz w:val="24"/>
          <w:szCs w:val="24"/>
          <w:lang w:val="en-GB" w:eastAsia="cs-CZ"/>
        </w:rPr>
        <w:t xml:space="preserve">; this </w:t>
      </w:r>
      <w:r w:rsidRPr="00CA1CFB">
        <w:rPr>
          <w:rFonts w:ascii="Times New Roman" w:eastAsia="Times New Roman" w:hAnsi="Times New Roman" w:cs="Times New Roman"/>
          <w:sz w:val="24"/>
          <w:szCs w:val="24"/>
          <w:highlight w:val="yellow"/>
          <w:lang w:val="en-GB" w:eastAsia="cs-CZ"/>
        </w:rPr>
        <w:t>was followed</w:t>
      </w:r>
      <w:r w:rsidRPr="00CA1CFB">
        <w:rPr>
          <w:rFonts w:ascii="Times New Roman" w:eastAsia="Times New Roman" w:hAnsi="Times New Roman" w:cs="Times New Roman"/>
          <w:sz w:val="24"/>
          <w:szCs w:val="24"/>
          <w:lang w:val="en-GB" w:eastAsia="cs-CZ"/>
        </w:rPr>
        <w:t xml:space="preserve"> by widespread persecution of university students and teachers.                                                                                                                       Charles University was unable to resume its activities until after the Second World War. With the end of the Nazi German Reich, the German University in Prague, which in 1939 had joined an alliance of Reich universities, also ceased to exist.                                                                                                                                            The renewal of free academic life at Charles University </w:t>
      </w:r>
      <w:proofErr w:type="gramStart"/>
      <w:r w:rsidRPr="00CA1CFB">
        <w:rPr>
          <w:rFonts w:ascii="Times New Roman" w:eastAsia="Times New Roman" w:hAnsi="Times New Roman" w:cs="Times New Roman"/>
          <w:sz w:val="24"/>
          <w:szCs w:val="24"/>
          <w:highlight w:val="yellow"/>
          <w:lang w:val="en-GB" w:eastAsia="cs-CZ"/>
        </w:rPr>
        <w:t>was interrupted</w:t>
      </w:r>
      <w:bookmarkStart w:id="0" w:name="_GoBack"/>
      <w:bookmarkEnd w:id="0"/>
      <w:proofErr w:type="gramEnd"/>
      <w:r w:rsidRPr="00CA1CFB">
        <w:rPr>
          <w:rFonts w:ascii="Times New Roman" w:eastAsia="Times New Roman" w:hAnsi="Times New Roman" w:cs="Times New Roman"/>
          <w:sz w:val="24"/>
          <w:szCs w:val="24"/>
          <w:lang w:val="en-GB" w:eastAsia="cs-CZ"/>
        </w:rPr>
        <w:t xml:space="preserve"> by the communist coup of 1948. For many years to follow, the regime subjected education and research to tight ideological and political control; this naturally had a detrimental effect on international links and research opportunities. Students, loyal to their tradition of academic freedoms, demonstrated on 17 November 1989 against the totalitarian regime, eventually initiating its fall.                                                                                                                                              Modern university life began to thrive, drawing strongly on international cooperation. Aware of its mission, Charles University continues to nurture academic cooperation and plays an active role in a broad spectrum of European and global programmes. </w:t>
      </w:r>
    </w:p>
    <w:sectPr w:rsidR="00CA1CFB" w:rsidRPr="00CA1CFB" w:rsidSect="00CA1C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A5A"/>
    <w:rsid w:val="002210BA"/>
    <w:rsid w:val="00B61A5A"/>
    <w:rsid w:val="00CA1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0D0B"/>
  <w15:chartTrackingRefBased/>
  <w15:docId w15:val="{6569FEBB-E80F-4E41-BB51-BAB20AAB0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CA1CF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40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657</Words>
  <Characters>3881</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Houšková</dc:creator>
  <cp:keywords/>
  <dc:description/>
  <cp:lastModifiedBy>Marie Houšková</cp:lastModifiedBy>
  <cp:revision>2</cp:revision>
  <dcterms:created xsi:type="dcterms:W3CDTF">2020-01-20T15:34:00Z</dcterms:created>
  <dcterms:modified xsi:type="dcterms:W3CDTF">2020-01-20T15:34:00Z</dcterms:modified>
</cp:coreProperties>
</file>