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582D" w14:textId="77777777" w:rsidR="00A23D7F" w:rsidRDefault="00A23D7F" w:rsidP="00C4379A">
      <w:pPr>
        <w:spacing w:before="120"/>
        <w:jc w:val="both"/>
        <w:rPr>
          <w:b/>
        </w:rPr>
      </w:pPr>
      <w:r>
        <w:rPr>
          <w:noProof/>
        </w:rPr>
        <w:drawing>
          <wp:inline distT="0" distB="0" distL="0" distR="0" wp14:anchorId="2A942923" wp14:editId="10FAE548">
            <wp:extent cx="4000500" cy="2376768"/>
            <wp:effectExtent l="0" t="0" r="0" b="0"/>
            <wp:docPr id="2" name="Obrázek 1" descr="word-b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g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58" cy="237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81A6" w14:textId="77777777" w:rsidR="00904D07" w:rsidRPr="00A23D7F" w:rsidRDefault="00904D07" w:rsidP="00A23D7F">
      <w:pPr>
        <w:pStyle w:val="Nzev"/>
        <w:rPr>
          <w:b/>
          <w:snapToGrid w:val="0"/>
          <w:color w:val="0F243E" w:themeColor="text2" w:themeShade="80"/>
          <w:sz w:val="44"/>
        </w:rPr>
      </w:pPr>
      <w:r w:rsidRPr="00A23D7F">
        <w:rPr>
          <w:b/>
          <w:snapToGrid w:val="0"/>
          <w:color w:val="0F243E" w:themeColor="text2" w:themeShade="80"/>
          <w:sz w:val="44"/>
        </w:rPr>
        <w:t xml:space="preserve">SOUBOR KVALIT STUDENTOVY PRÁCE NA PEDAGOGICKÉ PRAXI </w:t>
      </w:r>
    </w:p>
    <w:p w14:paraId="2186AC33" w14:textId="77777777" w:rsidR="00794005" w:rsidRPr="00FD5C27" w:rsidRDefault="00794005" w:rsidP="00FD5C27">
      <w:pPr>
        <w:pStyle w:val="Nadpis1"/>
        <w:numPr>
          <w:ilvl w:val="0"/>
          <w:numId w:val="0"/>
        </w:numPr>
        <w:rPr>
          <w:sz w:val="36"/>
        </w:rPr>
      </w:pPr>
      <w:r w:rsidRPr="00FD5C27">
        <w:rPr>
          <w:sz w:val="36"/>
        </w:rPr>
        <w:t>Sebehodnotící a hodnot</w:t>
      </w:r>
      <w:r w:rsidR="00E3305E">
        <w:rPr>
          <w:sz w:val="36"/>
        </w:rPr>
        <w:t>ící list</w:t>
      </w:r>
    </w:p>
    <w:p w14:paraId="4688F3C6" w14:textId="77777777" w:rsidR="00794005" w:rsidRPr="00FD5C27" w:rsidRDefault="00E3305E" w:rsidP="00FD5C27">
      <w:pPr>
        <w:pStyle w:val="Nadpis1"/>
        <w:numPr>
          <w:ilvl w:val="0"/>
          <w:numId w:val="0"/>
        </w:numPr>
        <w:rPr>
          <w:sz w:val="36"/>
        </w:rPr>
      </w:pPr>
      <w:r>
        <w:rPr>
          <w:sz w:val="36"/>
        </w:rPr>
        <w:t>pro studenty</w:t>
      </w:r>
      <w:r w:rsidR="00794005" w:rsidRPr="00FD5C27">
        <w:rPr>
          <w:sz w:val="36"/>
        </w:rPr>
        <w:t xml:space="preserve"> oboru Učitelství pro 1.</w:t>
      </w:r>
      <w:r w:rsidR="00FD5C27">
        <w:rPr>
          <w:sz w:val="36"/>
        </w:rPr>
        <w:t xml:space="preserve"> </w:t>
      </w:r>
      <w:r w:rsidR="00794005" w:rsidRPr="00FD5C27">
        <w:rPr>
          <w:sz w:val="36"/>
        </w:rPr>
        <w:t>stupeň ZŠ na Pedagogické fakultě UK</w:t>
      </w:r>
      <w:r>
        <w:rPr>
          <w:sz w:val="36"/>
        </w:rPr>
        <w:t>,</w:t>
      </w:r>
      <w:r w:rsidR="00FC27B6" w:rsidRPr="00FD5C27">
        <w:rPr>
          <w:sz w:val="36"/>
        </w:rPr>
        <w:t xml:space="preserve"> prezenčního </w:t>
      </w:r>
      <w:r>
        <w:rPr>
          <w:sz w:val="36"/>
        </w:rPr>
        <w:t xml:space="preserve">i kombinovaného </w:t>
      </w:r>
      <w:r w:rsidR="00FC27B6" w:rsidRPr="00FD5C27">
        <w:rPr>
          <w:sz w:val="36"/>
        </w:rPr>
        <w:t>studia</w:t>
      </w:r>
    </w:p>
    <w:p w14:paraId="0EFCC534" w14:textId="77777777" w:rsidR="00794005" w:rsidRPr="00FD5C27" w:rsidRDefault="00794005" w:rsidP="00FD5C27">
      <w:pPr>
        <w:pStyle w:val="Nadpis1"/>
        <w:numPr>
          <w:ilvl w:val="0"/>
          <w:numId w:val="0"/>
        </w:numPr>
        <w:rPr>
          <w:sz w:val="40"/>
        </w:rPr>
      </w:pPr>
    </w:p>
    <w:p w14:paraId="1226204E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/>
          <w:bCs/>
          <w:snapToGrid w:val="0"/>
          <w:u w:val="single"/>
        </w:rPr>
        <w:t>Jméno studenta/studentky:</w:t>
      </w:r>
      <w:r w:rsidR="005B29B0" w:rsidRPr="00A23D7F">
        <w:rPr>
          <w:rFonts w:asciiTheme="minorHAnsi" w:hAnsiTheme="minorHAnsi"/>
          <w:bCs/>
          <w:snapToGrid w:val="0"/>
        </w:rPr>
        <w:t xml:space="preserve"> </w:t>
      </w:r>
      <w:sdt>
        <w:sdtPr>
          <w:rPr>
            <w:rFonts w:asciiTheme="minorHAnsi" w:hAnsiTheme="minorHAnsi"/>
            <w:bCs/>
            <w:snapToGrid w:val="0"/>
          </w:rPr>
          <w:id w:val="329177986"/>
          <w:placeholder>
            <w:docPart w:val="6D59A4721E4C479687BEF3C72DDC04DC"/>
          </w:placeholder>
          <w:showingPlcHdr/>
        </w:sdtPr>
        <w:sdtEndPr/>
        <w:sdtContent>
          <w:bookmarkStart w:id="0" w:name="_GoBack"/>
          <w:r w:rsidR="00C4379A"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  <w:bookmarkEnd w:id="0"/>
        </w:sdtContent>
      </w:sdt>
    </w:p>
    <w:p w14:paraId="5BB1FD97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/>
          <w:bCs/>
          <w:snapToGrid w:val="0"/>
          <w:u w:val="single"/>
        </w:rPr>
        <w:t>Jméno fakultního učitele/učitelky:</w:t>
      </w:r>
      <w:r w:rsidR="00C4379A" w:rsidRPr="00A23D7F">
        <w:rPr>
          <w:rFonts w:asciiTheme="minorHAnsi" w:hAnsiTheme="minorHAnsi"/>
          <w:bCs/>
          <w:snapToGrid w:val="0"/>
        </w:rPr>
        <w:t xml:space="preserve"> </w:t>
      </w:r>
      <w:sdt>
        <w:sdtPr>
          <w:rPr>
            <w:rFonts w:asciiTheme="minorHAnsi" w:hAnsiTheme="minorHAnsi"/>
            <w:bCs/>
            <w:snapToGrid w:val="0"/>
          </w:rPr>
          <w:id w:val="-934585971"/>
          <w:placeholder>
            <w:docPart w:val="E756BE799CE046649EE7083F6A3A5392"/>
          </w:placeholder>
          <w:showingPlcHdr/>
        </w:sdtPr>
        <w:sdtEndPr/>
        <w:sdtContent>
          <w:r w:rsidR="00C4379A"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sdtContent>
      </w:sdt>
    </w:p>
    <w:p w14:paraId="565A7EF8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/>
          <w:bCs/>
          <w:snapToGrid w:val="0"/>
          <w:u w:val="single"/>
        </w:rPr>
        <w:t>Jméno vysokoškolského učitele/učitelky:</w:t>
      </w:r>
      <w:r w:rsidR="00C4379A" w:rsidRPr="00A23D7F">
        <w:rPr>
          <w:rFonts w:asciiTheme="minorHAnsi" w:hAnsiTheme="minorHAnsi"/>
          <w:bCs/>
          <w:snapToGrid w:val="0"/>
        </w:rPr>
        <w:t xml:space="preserve"> </w:t>
      </w:r>
      <w:sdt>
        <w:sdtPr>
          <w:rPr>
            <w:rFonts w:asciiTheme="minorHAnsi" w:hAnsiTheme="minorHAnsi"/>
            <w:bCs/>
            <w:snapToGrid w:val="0"/>
          </w:rPr>
          <w:id w:val="-1588908631"/>
          <w:placeholder>
            <w:docPart w:val="CD7E9A96953B42D79E0FE13A020FFB8F"/>
          </w:placeholder>
          <w:showingPlcHdr/>
        </w:sdtPr>
        <w:sdtEndPr/>
        <w:sdtContent>
          <w:r w:rsidR="00C4379A"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sdtContent>
      </w:sdt>
    </w:p>
    <w:p w14:paraId="68C5C642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/>
          <w:bCs/>
          <w:snapToGrid w:val="0"/>
          <w:sz w:val="28"/>
          <w:szCs w:val="28"/>
          <w:u w:val="single"/>
        </w:rPr>
      </w:pPr>
    </w:p>
    <w:p w14:paraId="0653CDD6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Cs/>
          <w:i/>
          <w:snapToGrid w:val="0"/>
        </w:rPr>
      </w:pPr>
      <w:r w:rsidRPr="00A23D7F">
        <w:rPr>
          <w:rFonts w:asciiTheme="minorHAnsi" w:hAnsiTheme="minorHAnsi"/>
          <w:bCs/>
          <w:i/>
          <w:snapToGrid w:val="0"/>
        </w:rPr>
        <w:t xml:space="preserve">Do rámečků student/ka  elektronicky vypracovává sebehodnocení k jednotlivým oblastem a na škále tučně zvýrazňuje míru zvládnutí daného souboru dovedností </w:t>
      </w:r>
      <w:r w:rsidR="00C4379A" w:rsidRPr="00A23D7F">
        <w:rPr>
          <w:rFonts w:asciiTheme="minorHAnsi" w:hAnsiTheme="minorHAnsi"/>
          <w:bCs/>
          <w:i/>
          <w:snapToGrid w:val="0"/>
        </w:rPr>
        <w:t xml:space="preserve">(10 – zvládám zcela, 1 – vůbec </w:t>
      </w:r>
      <w:r w:rsidRPr="00A23D7F">
        <w:rPr>
          <w:rFonts w:asciiTheme="minorHAnsi" w:hAnsiTheme="minorHAnsi"/>
          <w:bCs/>
          <w:i/>
          <w:snapToGrid w:val="0"/>
        </w:rPr>
        <w:t>nezvládám).</w:t>
      </w:r>
    </w:p>
    <w:p w14:paraId="580C47E2" w14:textId="77777777" w:rsidR="00904D07" w:rsidRPr="00A23D7F" w:rsidRDefault="00A23D7F" w:rsidP="00A23D7F">
      <w:pPr>
        <w:pStyle w:val="Nadpis1"/>
      </w:pPr>
      <w:r>
        <w:t>Plánování výuky</w:t>
      </w:r>
    </w:p>
    <w:p w14:paraId="6A2E8B55" w14:textId="77777777" w:rsidR="00E3305E" w:rsidRPr="00E3305E" w:rsidRDefault="00E3305E" w:rsidP="00E3305E">
      <w:pPr>
        <w:spacing w:before="120"/>
        <w:ind w:left="360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>Student/studentka:</w:t>
      </w:r>
    </w:p>
    <w:p w14:paraId="09248E28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  <w:i/>
        </w:rPr>
      </w:pPr>
      <w:r w:rsidRPr="00BC6787">
        <w:rPr>
          <w:rFonts w:asciiTheme="minorHAnsi" w:hAnsiTheme="minorHAnsi"/>
          <w:i/>
        </w:rPr>
        <w:t xml:space="preserve">systematicky plánuje výuku, tj. co, jak a proč se mají žáci učit, vzhledem ke vzdělávacím cílům stanoveným v kurikulárních dokumentech a s ohledem na individuální možnosti a potřeby žáků.  </w:t>
      </w:r>
    </w:p>
    <w:p w14:paraId="1B877E82" w14:textId="77777777" w:rsidR="004F3FC8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1.1 volí stěžejní přístupy a metody vyučování a učení směřující k naplňování dlouhodobých vzdělávacích cílů;  </w:t>
      </w:r>
    </w:p>
    <w:p w14:paraId="5A6E40AA" w14:textId="380D0064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1.2 stanovuje dílčí vzdělávací cíle z hlediska dlouhodobých vzdělávacích cílů;  </w:t>
      </w:r>
    </w:p>
    <w:p w14:paraId="52B39312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lastRenderedPageBreak/>
        <w:t xml:space="preserve">1.3 vybírá smysluplný obsah a promýšlí návaznost, komplexnost a provázanost učiva včetně mezipředmětových vazeb i vhodné metody a organizaci výuky; </w:t>
      </w:r>
    </w:p>
    <w:p w14:paraId="4E1E0729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1.4 při plánování vychází z reflexe průběhu a výsledků předchozí výuky a učení žáků; </w:t>
      </w:r>
    </w:p>
    <w:p w14:paraId="71057FC4" w14:textId="7050A39B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>1.5 volí způsoby diferenciace a individualizace výuky (v</w:t>
      </w:r>
      <w:r>
        <w:rPr>
          <w:rFonts w:asciiTheme="minorHAnsi" w:hAnsiTheme="minorHAnsi"/>
        </w:rPr>
        <w:t>zdělávací cíle, obsah, metody a </w:t>
      </w:r>
      <w:r w:rsidRPr="00BC6787">
        <w:rPr>
          <w:rFonts w:asciiTheme="minorHAnsi" w:hAnsiTheme="minorHAnsi"/>
        </w:rPr>
        <w:t xml:space="preserve">organizaci učení) dle potřeb konkrétních žáků; </w:t>
      </w:r>
    </w:p>
    <w:p w14:paraId="7B03742A" w14:textId="2B0591ED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>1.6 plánuje, z čeho a jak žáci i učitel poznají, že dosáhli s</w:t>
      </w:r>
      <w:r>
        <w:rPr>
          <w:rFonts w:asciiTheme="minorHAnsi" w:hAnsiTheme="minorHAnsi"/>
        </w:rPr>
        <w:t>tanovených cílů. Rozhoduje se o </w:t>
      </w:r>
      <w:r w:rsidRPr="00BC6787">
        <w:rPr>
          <w:rFonts w:asciiTheme="minorHAnsi" w:hAnsiTheme="minorHAnsi"/>
        </w:rPr>
        <w:t xml:space="preserve">způsobu reflexe a hodnocení procesu a výsledků učení žáků; </w:t>
      </w:r>
    </w:p>
    <w:p w14:paraId="4E8C7A19" w14:textId="77777777" w:rsidR="00BC6787" w:rsidRPr="00BC6787" w:rsidRDefault="00BC6787" w:rsidP="00BC6787">
      <w:pPr>
        <w:spacing w:line="276" w:lineRule="auto"/>
        <w:jc w:val="both"/>
        <w:rPr>
          <w:rFonts w:asciiTheme="minorHAnsi" w:hAnsiTheme="minorHAnsi"/>
        </w:rPr>
      </w:pPr>
      <w:r w:rsidRPr="00BC6787">
        <w:rPr>
          <w:rFonts w:asciiTheme="minorHAnsi" w:hAnsiTheme="minorHAnsi"/>
        </w:rPr>
        <w:t xml:space="preserve">1.7 předvídá situace, které při učení mohou nastat, a promýšlí varianty jejich řešení; </w:t>
      </w:r>
    </w:p>
    <w:p w14:paraId="410AB315" w14:textId="77777777" w:rsidR="006B5D79" w:rsidRPr="00E3305E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5133FF59" w14:textId="77777777" w:rsidTr="007510B8">
        <w:tc>
          <w:tcPr>
            <w:tcW w:w="8295" w:type="dxa"/>
          </w:tcPr>
          <w:p w14:paraId="5284F190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904D07" w:rsidRPr="00A23D7F" w14:paraId="163E26B8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403846769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52D7D199" w14:textId="3B95602E" w:rsidR="00904D07" w:rsidRPr="00A23D7F" w:rsidRDefault="00BC6787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1886093913"/>
              <w:placeholder>
                <w:docPart w:val="2DE7ACAD28384F4F8AF58C5430D0872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C90B35F" w14:textId="77777777" w:rsidR="003F4F0F" w:rsidRPr="00A23D7F" w:rsidRDefault="00C4379A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69602733" w14:textId="7030CF24" w:rsidR="00904D07" w:rsidRPr="00A23D7F" w:rsidRDefault="00904D07" w:rsidP="004F3FC8">
      <w:pPr>
        <w:spacing w:before="120"/>
        <w:jc w:val="both"/>
        <w:rPr>
          <w:rFonts w:asciiTheme="minorHAnsi" w:hAnsiTheme="minorHAnsi"/>
          <w:bCs/>
          <w:snapToGrid w:val="0"/>
        </w:rPr>
      </w:pPr>
    </w:p>
    <w:p w14:paraId="28CCBEDF" w14:textId="3C2AE67B" w:rsidR="00904D07" w:rsidRPr="00A23D7F" w:rsidRDefault="00BC6787" w:rsidP="00A23D7F">
      <w:pPr>
        <w:pStyle w:val="Nadpis1"/>
      </w:pPr>
      <w:r>
        <w:t>P</w:t>
      </w:r>
      <w:r w:rsidR="00A23D7F">
        <w:t>rostředí pro učení</w:t>
      </w:r>
    </w:p>
    <w:p w14:paraId="51C347B4" w14:textId="77777777" w:rsidR="00904D07" w:rsidRDefault="00904D07" w:rsidP="00A23D7F">
      <w:pPr>
        <w:pStyle w:val="Nadpis1"/>
        <w:numPr>
          <w:ilvl w:val="1"/>
          <w:numId w:val="15"/>
        </w:numPr>
        <w:rPr>
          <w:sz w:val="36"/>
        </w:rPr>
      </w:pPr>
      <w:r w:rsidRPr="00A23D7F">
        <w:rPr>
          <w:sz w:val="36"/>
        </w:rPr>
        <w:t xml:space="preserve">Komunikativní dovednosti </w:t>
      </w:r>
    </w:p>
    <w:p w14:paraId="4BA2A44C" w14:textId="77777777" w:rsidR="00E3305E" w:rsidRDefault="00E3305E" w:rsidP="00E3305E"/>
    <w:p w14:paraId="3985E4A1" w14:textId="77777777" w:rsidR="00E3305E" w:rsidRPr="00E3305E" w:rsidRDefault="00E3305E" w:rsidP="00E3305E">
      <w:pPr>
        <w:spacing w:before="120"/>
        <w:ind w:left="360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>Student/studentka:</w:t>
      </w:r>
    </w:p>
    <w:p w14:paraId="60A0D957" w14:textId="77777777" w:rsidR="00E3305E" w:rsidRPr="00E3305E" w:rsidRDefault="00E3305E" w:rsidP="00E3305E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  <w:snapToGrid w:val="0"/>
        </w:rPr>
      </w:pPr>
      <w:r w:rsidRPr="00E3305E">
        <w:rPr>
          <w:rFonts w:asciiTheme="minorHAnsi" w:hAnsiTheme="minorHAnsi"/>
        </w:rPr>
        <w:t>Při výuce používá spisovnou češtinu. Vyjadřuje se jazykem srozumitelným pro žáky.</w:t>
      </w:r>
    </w:p>
    <w:p w14:paraId="15BECB2E" w14:textId="77777777" w:rsidR="00E3305E" w:rsidRPr="00E3305E" w:rsidRDefault="00E3305E" w:rsidP="00E3305E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</w:rPr>
      </w:pPr>
      <w:r w:rsidRPr="00E3305E">
        <w:rPr>
          <w:rFonts w:asciiTheme="minorHAnsi" w:hAnsiTheme="minorHAnsi"/>
        </w:rPr>
        <w:t xml:space="preserve">Vhodně využívá prostředky neverbální komunikace (např. dobrý oční kontakt, úsměv, přátelskou, vstřícnou gestikulaci, pohyb po třídě, respekt k zóně osobního prostoru). </w:t>
      </w:r>
    </w:p>
    <w:p w14:paraId="53855EC1" w14:textId="77777777" w:rsidR="00E3305E" w:rsidRPr="00E3305E" w:rsidRDefault="00E3305E" w:rsidP="00E3305E">
      <w:pPr>
        <w:pStyle w:val="Zkladntex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i/>
          <w:sz w:val="24"/>
          <w:szCs w:val="24"/>
        </w:rPr>
      </w:pPr>
      <w:r w:rsidRPr="00E3305E">
        <w:rPr>
          <w:rFonts w:asciiTheme="minorHAnsi" w:hAnsiTheme="minorHAnsi"/>
          <w:b w:val="0"/>
          <w:sz w:val="24"/>
          <w:szCs w:val="24"/>
        </w:rPr>
        <w:t xml:space="preserve">Dává dostatečný komunikační prostor všem žákům (snaží se o vyváženou interakci s jednotlivými žáky), vytváří příležitosti pro vzájemnou komunikaci žáků. </w:t>
      </w:r>
    </w:p>
    <w:p w14:paraId="3E90F10C" w14:textId="77777777" w:rsidR="00E3305E" w:rsidRPr="00E3305E" w:rsidRDefault="00E3305E" w:rsidP="00E3305E">
      <w:pPr>
        <w:pStyle w:val="Zkladntex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3305E">
        <w:rPr>
          <w:rFonts w:asciiTheme="minorHAnsi" w:hAnsiTheme="minorHAnsi"/>
          <w:b w:val="0"/>
          <w:sz w:val="24"/>
          <w:szCs w:val="24"/>
        </w:rPr>
        <w:t xml:space="preserve">Klade otevřené otázky, které aktivizují vyšší úrovně myšlení a vyžadují souvislejší mluvní projev žáka (Proč, Co by se stalo, kdyby.., Jak bys vysvětlil, že.. Jaký je tvůj názor..?).  Poskytuje dostatek času na přemýšlení a odpověď. Povzbuzuje žáky ke kladení otázek a oceňuje chuť se ptát. </w:t>
      </w:r>
    </w:p>
    <w:p w14:paraId="597C3884" w14:textId="77777777" w:rsidR="00E3305E" w:rsidRPr="00E3305E" w:rsidRDefault="00E3305E" w:rsidP="00E3305E">
      <w:pPr>
        <w:jc w:val="both"/>
        <w:rPr>
          <w:rFonts w:asciiTheme="minorHAnsi" w:hAnsiTheme="minorHAnsi"/>
        </w:rPr>
      </w:pPr>
    </w:p>
    <w:p w14:paraId="0D911405" w14:textId="77777777" w:rsidR="00904D07" w:rsidRPr="00FD5C27" w:rsidRDefault="00904D07" w:rsidP="00FD5C27">
      <w:pPr>
        <w:pStyle w:val="Nadpis1"/>
        <w:numPr>
          <w:ilvl w:val="1"/>
          <w:numId w:val="15"/>
        </w:numPr>
        <w:rPr>
          <w:i/>
          <w:snapToGrid/>
          <w:sz w:val="36"/>
          <w:szCs w:val="24"/>
        </w:rPr>
      </w:pPr>
      <w:r w:rsidRPr="00FD5C27">
        <w:rPr>
          <w:sz w:val="36"/>
        </w:rPr>
        <w:t>Rozvíjení pozitivního sociálního klimatu třídy</w:t>
      </w:r>
    </w:p>
    <w:p w14:paraId="11B9C528" w14:textId="77777777" w:rsidR="00904D07" w:rsidRPr="00A23D7F" w:rsidRDefault="00904D07" w:rsidP="00C4379A">
      <w:pPr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Cs/>
          <w:snapToGrid w:val="0"/>
        </w:rPr>
        <w:t>Vytváří prostředí vzájemné úcty a respektu.</w:t>
      </w:r>
    </w:p>
    <w:p w14:paraId="1ECD51FF" w14:textId="77777777" w:rsidR="00904D07" w:rsidRPr="00A23D7F" w:rsidRDefault="00904D07" w:rsidP="00C4379A">
      <w:pPr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A23D7F">
        <w:rPr>
          <w:rFonts w:asciiTheme="minorHAnsi" w:hAnsiTheme="minorHAnsi"/>
        </w:rPr>
        <w:t>Zvládá kázeň ve třídě, která je chápána jako dodržování dohodnutého řádu a pravidel soužití a chování ve třídě. Adekvátně reaguje na projevy rušivého chování a zajišťuje jejich minimální výskyt. Při řešení nekázně jedná s žáky s respektem a úctou.</w:t>
      </w:r>
    </w:p>
    <w:p w14:paraId="45CF5B88" w14:textId="77777777" w:rsidR="00904D07" w:rsidRPr="00A23D7F" w:rsidRDefault="00904D07" w:rsidP="00C4379A">
      <w:pPr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  <w:snapToGrid w:val="0"/>
        </w:rPr>
      </w:pPr>
      <w:r w:rsidRPr="00A23D7F">
        <w:rPr>
          <w:rFonts w:asciiTheme="minorHAnsi" w:hAnsiTheme="minorHAnsi"/>
          <w:snapToGrid w:val="0"/>
        </w:rPr>
        <w:t>Do výuky zařazuje takové činnosti a strategie, které napomáhají rozvíjet spolupráci, pozitivní vztahy ve třídě a pomoci začlenit se žákům izolovaným, odmítaným třídou apod.</w:t>
      </w:r>
    </w:p>
    <w:p w14:paraId="3EF75D94" w14:textId="77777777" w:rsidR="00904D07" w:rsidRPr="00FD5C27" w:rsidRDefault="00904D07" w:rsidP="00FD5C27">
      <w:pPr>
        <w:pStyle w:val="Nadpis1"/>
        <w:numPr>
          <w:ilvl w:val="1"/>
          <w:numId w:val="15"/>
        </w:numPr>
        <w:rPr>
          <w:sz w:val="36"/>
        </w:rPr>
      </w:pPr>
      <w:r w:rsidRPr="00FD5C27">
        <w:rPr>
          <w:sz w:val="36"/>
        </w:rPr>
        <w:lastRenderedPageBreak/>
        <w:t>Příprava podnětného materiálního prostředí</w:t>
      </w:r>
    </w:p>
    <w:p w14:paraId="32CDC332" w14:textId="77777777" w:rsidR="00904D07" w:rsidRPr="00A23D7F" w:rsidRDefault="00904D07" w:rsidP="00C4379A">
      <w:pPr>
        <w:numPr>
          <w:ilvl w:val="0"/>
          <w:numId w:val="9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Cs/>
          <w:snapToGrid w:val="0"/>
        </w:rPr>
        <w:t>Přizpůsobuje uspořádání třídy plánovaným činnostem, např. při skupinové práci žáci sedí tváří v tvář</w:t>
      </w:r>
      <w:r w:rsidR="00C20472" w:rsidRPr="00A23D7F">
        <w:rPr>
          <w:rFonts w:asciiTheme="minorHAnsi" w:hAnsiTheme="minorHAnsi"/>
          <w:bCs/>
          <w:snapToGrid w:val="0"/>
        </w:rPr>
        <w:t>, při diskuzi žáci s</w:t>
      </w:r>
      <w:r w:rsidR="00E3305E">
        <w:rPr>
          <w:rFonts w:asciiTheme="minorHAnsi" w:hAnsiTheme="minorHAnsi"/>
          <w:bCs/>
          <w:snapToGrid w:val="0"/>
        </w:rPr>
        <w:t>edí v kruhu.</w:t>
      </w:r>
    </w:p>
    <w:p w14:paraId="1AC61322" w14:textId="77777777" w:rsidR="006B5D79" w:rsidRPr="00A23D7F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04905256" w14:textId="77777777" w:rsidTr="007510B8">
        <w:tc>
          <w:tcPr>
            <w:tcW w:w="8295" w:type="dxa"/>
          </w:tcPr>
          <w:p w14:paraId="3BD8BB25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306EFBBC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1672022703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FB36331" w14:textId="7F959BEC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816074011"/>
              <w:placeholder>
                <w:docPart w:val="9A3DA1161E8E4E4DB92BD63CFE72989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0FF12040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2CBC35E3" w14:textId="77777777" w:rsidR="00FD5C27" w:rsidRDefault="00FD5C27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4B6C1018" w14:textId="77777777" w:rsidR="00904D07" w:rsidRPr="00A23D7F" w:rsidRDefault="00FD5C27" w:rsidP="00FD5C27">
      <w:pPr>
        <w:rPr>
          <w:rFonts w:asciiTheme="minorHAnsi" w:hAnsiTheme="minorHAnsi"/>
          <w:b/>
          <w:bCs/>
          <w:snapToGrid w:val="0"/>
          <w:u w:val="single"/>
        </w:rPr>
      </w:pPr>
      <w:r>
        <w:rPr>
          <w:rFonts w:asciiTheme="minorHAnsi" w:hAnsiTheme="minorHAnsi"/>
          <w:b/>
          <w:bCs/>
          <w:snapToGrid w:val="0"/>
          <w:u w:val="single"/>
        </w:rPr>
        <w:br w:type="page"/>
      </w:r>
    </w:p>
    <w:p w14:paraId="0BB23F44" w14:textId="77777777" w:rsidR="00904D07" w:rsidRPr="00A23D7F" w:rsidRDefault="00904D07" w:rsidP="00A23D7F">
      <w:pPr>
        <w:pStyle w:val="Nadpis1"/>
      </w:pPr>
      <w:r w:rsidRPr="00A23D7F">
        <w:lastRenderedPageBreak/>
        <w:t xml:space="preserve"> </w:t>
      </w:r>
      <w:r w:rsidR="00A23D7F">
        <w:t>Řízení učebních procesů</w:t>
      </w:r>
    </w:p>
    <w:p w14:paraId="5031BF50" w14:textId="77777777" w:rsidR="00904D07" w:rsidRPr="00E3305E" w:rsidRDefault="00904D07" w:rsidP="00E3305E">
      <w:pPr>
        <w:spacing w:before="120"/>
        <w:ind w:left="360"/>
        <w:jc w:val="both"/>
        <w:rPr>
          <w:rFonts w:asciiTheme="minorHAnsi" w:hAnsiTheme="minorHAnsi"/>
          <w:snapToGrid w:val="0"/>
        </w:rPr>
      </w:pPr>
      <w:r w:rsidRPr="00E3305E">
        <w:rPr>
          <w:rFonts w:asciiTheme="minorHAnsi" w:hAnsiTheme="minorHAnsi"/>
          <w:bCs/>
          <w:snapToGrid w:val="0"/>
        </w:rPr>
        <w:t>Student/studentka:</w:t>
      </w:r>
    </w:p>
    <w:p w14:paraId="1F852EF7" w14:textId="77777777" w:rsidR="00E3305E" w:rsidRPr="00E3305E" w:rsidRDefault="00E3305E" w:rsidP="00E3305E">
      <w:pPr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>Zvládá řízení a organizaci výuky – vede výuku podle připraveného plánu, zároveň reaguje na vývoj situace a na potřeby a možnosti žáků, neztrácí však zaměření na stanovené cíle, efektivně využívá čas.</w:t>
      </w:r>
    </w:p>
    <w:p w14:paraId="53677778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>Využívá spektrum výukových metod s ohledem na výukové cíle a potřeby a možnosti žáků.</w:t>
      </w:r>
    </w:p>
    <w:p w14:paraId="435F2A35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snapToGrid w:val="0"/>
        </w:rPr>
      </w:pPr>
      <w:r w:rsidRPr="00E3305E">
        <w:rPr>
          <w:rFonts w:asciiTheme="minorHAnsi" w:hAnsiTheme="minorHAnsi"/>
          <w:snapToGrid w:val="0"/>
        </w:rPr>
        <w:t>Individualizuje podporu učebním procesům žáků s ohledem na jejich možnosti (např. diferencuje učivo a nároky, respektuje individuální tempo učení, modifikuje metody práce, kritéria a způsoby hodnocení).</w:t>
      </w:r>
    </w:p>
    <w:p w14:paraId="34E31782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>Rozvíjí vnitřní motivaci žáků k učení - vzbuzuje zvídavost, zájem o učení a poznávání nových věcí. Indikátor: Klade zajímavé a otevřené otázky, překládá problémy k řešení, propojuje učební situace s reálným životem.</w:t>
      </w:r>
    </w:p>
    <w:p w14:paraId="0709B16B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/>
          <w:bCs/>
          <w:snapToGrid w:val="0"/>
        </w:rPr>
      </w:pPr>
      <w:r w:rsidRPr="00E3305E">
        <w:rPr>
          <w:rFonts w:asciiTheme="minorHAnsi" w:hAnsiTheme="minorHAnsi"/>
        </w:rPr>
        <w:t xml:space="preserve">Vytváří učební situace vyžadující spolupráci žáků; podle potřeb využívá i postupů samostatného učení a frontální formy výuky. </w:t>
      </w:r>
    </w:p>
    <w:p w14:paraId="19E80B86" w14:textId="77777777" w:rsidR="00E3305E" w:rsidRPr="00E3305E" w:rsidRDefault="00E3305E" w:rsidP="00E3305E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 xml:space="preserve">Podporuje aktivní učení žáků tak, že: </w:t>
      </w:r>
    </w:p>
    <w:p w14:paraId="760EC940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 xml:space="preserve">Využívá dosavadních znalostí, představ a zkušeností žáků při jejich učení. </w:t>
      </w:r>
    </w:p>
    <w:p w14:paraId="304B9795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>Nastoluje problémové učební situace.</w:t>
      </w:r>
    </w:p>
    <w:p w14:paraId="5F03085E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bCs/>
          <w:snapToGrid w:val="0"/>
        </w:rPr>
        <w:t xml:space="preserve">Vede žáky k porozumění informacím z rozličných zdrojů. </w:t>
      </w:r>
    </w:p>
    <w:p w14:paraId="1264E4CE" w14:textId="77777777" w:rsidR="00E3305E" w:rsidRPr="00E3305E" w:rsidRDefault="00E3305E" w:rsidP="00E3305E">
      <w:pPr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/>
          <w:bCs/>
          <w:snapToGrid w:val="0"/>
        </w:rPr>
      </w:pPr>
      <w:r w:rsidRPr="00E3305E">
        <w:rPr>
          <w:rFonts w:asciiTheme="minorHAnsi" w:hAnsiTheme="minorHAnsi"/>
          <w:snapToGrid w:val="0"/>
        </w:rPr>
        <w:t>Učí žáky efektivním strategiím vlastního učení (např. v textu rozlišují žáci podstatné informace, kladou si otázky, informace konfrontují s dosavadními znalostmi,…).</w:t>
      </w:r>
    </w:p>
    <w:p w14:paraId="43AA6078" w14:textId="77777777" w:rsidR="00E3305E" w:rsidRPr="00E3305E" w:rsidRDefault="00E3305E" w:rsidP="00E3305E">
      <w:pPr>
        <w:pStyle w:val="Zkladntex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 w:val="0"/>
          <w:bCs/>
          <w:snapToGrid w:val="0"/>
          <w:sz w:val="24"/>
          <w:szCs w:val="24"/>
        </w:rPr>
      </w:pPr>
      <w:r w:rsidRPr="00E3305E">
        <w:rPr>
          <w:rFonts w:asciiTheme="minorHAnsi" w:hAnsiTheme="minorHAnsi"/>
          <w:b w:val="0"/>
          <w:sz w:val="24"/>
          <w:szCs w:val="24"/>
        </w:rPr>
        <w:t xml:space="preserve">Vytváří příležitosti k přemýšlení, ke konfrontaci různých názorů a představ žáků, vybízí k jejich argumentaci.  </w:t>
      </w:r>
      <w:r w:rsidRPr="00E3305E">
        <w:rPr>
          <w:rFonts w:asciiTheme="minorHAnsi" w:hAnsiTheme="minorHAnsi"/>
          <w:b w:val="0"/>
          <w:snapToGrid w:val="0"/>
          <w:sz w:val="24"/>
          <w:szCs w:val="24"/>
        </w:rPr>
        <w:tab/>
      </w:r>
    </w:p>
    <w:p w14:paraId="7A43A6D2" w14:textId="77777777" w:rsidR="00E3305E" w:rsidRPr="00E3305E" w:rsidRDefault="00E3305E" w:rsidP="00E3305E">
      <w:pPr>
        <w:pStyle w:val="Zkladntex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 w:val="0"/>
          <w:bCs/>
          <w:snapToGrid w:val="0"/>
          <w:sz w:val="24"/>
          <w:szCs w:val="24"/>
        </w:rPr>
      </w:pPr>
      <w:r w:rsidRPr="00E3305E">
        <w:rPr>
          <w:rFonts w:asciiTheme="minorHAnsi" w:hAnsiTheme="minorHAnsi"/>
          <w:b w:val="0"/>
          <w:bCs/>
          <w:snapToGrid w:val="0"/>
          <w:sz w:val="24"/>
          <w:szCs w:val="24"/>
        </w:rPr>
        <w:t>Vede žáky k samostatnému vyjadřování porozumění tématu a reflektování procesu učení.</w:t>
      </w:r>
    </w:p>
    <w:p w14:paraId="1063AE38" w14:textId="77777777" w:rsidR="00E3305E" w:rsidRPr="00E3305E" w:rsidRDefault="00E3305E" w:rsidP="00E3305E">
      <w:pPr>
        <w:pStyle w:val="Zkladntex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 w:val="0"/>
          <w:bCs/>
          <w:snapToGrid w:val="0"/>
          <w:sz w:val="24"/>
          <w:szCs w:val="24"/>
        </w:rPr>
      </w:pPr>
      <w:r w:rsidRPr="00E3305E">
        <w:rPr>
          <w:rFonts w:asciiTheme="minorHAnsi" w:hAnsiTheme="minorHAnsi"/>
          <w:b w:val="0"/>
          <w:snapToGrid w:val="0"/>
          <w:sz w:val="24"/>
          <w:szCs w:val="24"/>
        </w:rPr>
        <w:t>Podporuje odpovědnost a samostatnost žáků při učení, autonomní učení.</w:t>
      </w:r>
    </w:p>
    <w:p w14:paraId="5B1F4B6C" w14:textId="77777777" w:rsidR="006B5D79" w:rsidRPr="00A23D7F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5EBD7441" w14:textId="77777777" w:rsidTr="007510B8">
        <w:tc>
          <w:tcPr>
            <w:tcW w:w="8295" w:type="dxa"/>
          </w:tcPr>
          <w:p w14:paraId="5A9D4719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6070DB69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487899851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521CA37" w14:textId="6E2008D0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331038029"/>
              <w:placeholder>
                <w:docPart w:val="939D4324F39B4921AD85A287DA0BDB3D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1C576956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649E3CCF" w14:textId="77777777" w:rsidR="00904D07" w:rsidRDefault="00904D07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258FC018" w14:textId="77777777" w:rsidR="00E3305E" w:rsidRPr="00A23D7F" w:rsidRDefault="00E3305E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16C92BF8" w14:textId="77777777" w:rsidR="00904D07" w:rsidRPr="00A23D7F" w:rsidRDefault="00904D07" w:rsidP="00FD5C27">
      <w:pPr>
        <w:pStyle w:val="Nadpis1"/>
      </w:pPr>
      <w:r w:rsidRPr="00A23D7F">
        <w:lastRenderedPageBreak/>
        <w:t xml:space="preserve"> </w:t>
      </w:r>
      <w:r w:rsidR="00FD5C27">
        <w:t>Hodnocení žáků</w:t>
      </w:r>
    </w:p>
    <w:p w14:paraId="3EA87501" w14:textId="77777777" w:rsidR="00904D07" w:rsidRPr="00A23D7F" w:rsidRDefault="00904D07" w:rsidP="00C4379A">
      <w:pPr>
        <w:spacing w:before="120"/>
        <w:ind w:left="360"/>
        <w:jc w:val="both"/>
        <w:rPr>
          <w:rFonts w:asciiTheme="minorHAnsi" w:hAnsiTheme="minorHAnsi"/>
          <w:bCs/>
          <w:snapToGrid w:val="0"/>
        </w:rPr>
      </w:pPr>
      <w:r w:rsidRPr="00A23D7F">
        <w:rPr>
          <w:rFonts w:asciiTheme="minorHAnsi" w:hAnsiTheme="minorHAnsi"/>
          <w:bCs/>
          <w:snapToGrid w:val="0"/>
        </w:rPr>
        <w:t>Student/studentka:</w:t>
      </w:r>
    </w:p>
    <w:p w14:paraId="5F9D6BC5" w14:textId="77777777" w:rsidR="00E3305E" w:rsidRPr="0050561F" w:rsidRDefault="00E3305E" w:rsidP="00E3305E">
      <w:pPr>
        <w:numPr>
          <w:ilvl w:val="0"/>
          <w:numId w:val="1"/>
        </w:numPr>
        <w:spacing w:before="120" w:line="276" w:lineRule="auto"/>
        <w:rPr>
          <w:rFonts w:asciiTheme="majorHAnsi" w:hAnsiTheme="majorHAnsi"/>
          <w:b/>
          <w:bCs/>
          <w:snapToGrid w:val="0"/>
        </w:rPr>
      </w:pPr>
      <w:r w:rsidRPr="0050561F">
        <w:rPr>
          <w:rFonts w:asciiTheme="majorHAnsi" w:hAnsiTheme="majorHAnsi"/>
        </w:rPr>
        <w:t>Zprostředkovává žákům kritéria hodnocení (žáci vědí, co se hodnotí a jakou mají jednotlivá kritéria váhu v celkovém hodnocení), eventuelně jim umožňuje podílet se na jejich vytváření.</w:t>
      </w:r>
    </w:p>
    <w:p w14:paraId="353C5E8D" w14:textId="77777777" w:rsidR="00E3305E" w:rsidRPr="0050561F" w:rsidRDefault="00E3305E" w:rsidP="00E3305E">
      <w:pPr>
        <w:numPr>
          <w:ilvl w:val="0"/>
          <w:numId w:val="1"/>
        </w:numPr>
        <w:spacing w:before="120" w:line="276" w:lineRule="auto"/>
        <w:rPr>
          <w:rFonts w:asciiTheme="majorHAnsi" w:hAnsiTheme="majorHAnsi"/>
          <w:i/>
          <w:snapToGrid w:val="0"/>
        </w:rPr>
      </w:pPr>
      <w:r w:rsidRPr="0050561F">
        <w:rPr>
          <w:rFonts w:asciiTheme="majorHAnsi" w:hAnsiTheme="majorHAnsi"/>
        </w:rPr>
        <w:t xml:space="preserve">Hodnotí procesy učení - poskytuje průběžně zpětnou vazbu k učebním činnostem a chování žáků popisným jazykem, hodnotí také postup, míru úsilí, zájem, úroveň spolupráce, </w:t>
      </w:r>
      <w:r w:rsidRPr="0050561F">
        <w:rPr>
          <w:rFonts w:asciiTheme="majorHAnsi" w:hAnsiTheme="majorHAnsi"/>
          <w:snapToGrid w:val="0"/>
        </w:rPr>
        <w:t xml:space="preserve">navrhuje strategie ke zlepšení (co a jak je potřeba změnit, zlepšit), pracuje s chybou žáka jako s příležitostí. </w:t>
      </w:r>
    </w:p>
    <w:p w14:paraId="680415F8" w14:textId="77777777" w:rsidR="00E3305E" w:rsidRPr="0050561F" w:rsidRDefault="00E3305E" w:rsidP="00E3305E">
      <w:pPr>
        <w:numPr>
          <w:ilvl w:val="0"/>
          <w:numId w:val="1"/>
        </w:numPr>
        <w:spacing w:before="120" w:line="276" w:lineRule="auto"/>
        <w:rPr>
          <w:rFonts w:asciiTheme="majorHAnsi" w:hAnsiTheme="majorHAnsi"/>
          <w:b/>
          <w:bCs/>
          <w:i/>
          <w:snapToGrid w:val="0"/>
          <w:u w:val="single"/>
        </w:rPr>
      </w:pPr>
      <w:r w:rsidRPr="0050561F">
        <w:rPr>
          <w:rFonts w:asciiTheme="majorHAnsi" w:hAnsiTheme="majorHAnsi"/>
          <w:snapToGrid w:val="0"/>
        </w:rPr>
        <w:t xml:space="preserve">Hodnotí výsledky žáků vzhledem k individuálním možnostem a předpokladům a oceňuje individuální pokrok žáků. </w:t>
      </w:r>
      <w:r w:rsidRPr="0050561F">
        <w:rPr>
          <w:rFonts w:asciiTheme="majorHAnsi" w:hAnsiTheme="majorHAnsi"/>
          <w:i/>
          <w:snapToGrid w:val="0"/>
        </w:rPr>
        <w:t xml:space="preserve"> </w:t>
      </w:r>
    </w:p>
    <w:p w14:paraId="7FCBC79F" w14:textId="77777777" w:rsidR="00904D07" w:rsidRPr="00A23D7F" w:rsidRDefault="00904D07" w:rsidP="00C4379A">
      <w:pPr>
        <w:spacing w:before="120"/>
        <w:ind w:left="720"/>
        <w:jc w:val="both"/>
        <w:rPr>
          <w:rFonts w:asciiTheme="minorHAnsi" w:hAnsiTheme="minorHAnsi"/>
          <w:b/>
          <w:bCs/>
          <w:i/>
          <w:snapToGrid w:val="0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302802FB" w14:textId="77777777" w:rsidTr="007510B8">
        <w:tc>
          <w:tcPr>
            <w:tcW w:w="8295" w:type="dxa"/>
          </w:tcPr>
          <w:p w14:paraId="47B61A9E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77B47C26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1364892323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0A071A06" w14:textId="1A282019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307009657"/>
              <w:placeholder>
                <w:docPart w:val="0F1CEF93C78C4A0FBDD1631DFAD3ECFD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4D7E0C8E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620BB277" w14:textId="77777777" w:rsidR="00904D07" w:rsidRPr="00A23D7F" w:rsidRDefault="00904D07" w:rsidP="00C4379A">
      <w:pPr>
        <w:spacing w:before="120"/>
        <w:jc w:val="both"/>
        <w:rPr>
          <w:rFonts w:asciiTheme="minorHAnsi" w:hAnsiTheme="minorHAnsi"/>
          <w:b/>
          <w:bCs/>
          <w:snapToGrid w:val="0"/>
          <w:u w:val="single"/>
        </w:rPr>
      </w:pPr>
    </w:p>
    <w:p w14:paraId="75CA7863" w14:textId="77777777" w:rsidR="00904D07" w:rsidRPr="00A23D7F" w:rsidRDefault="00904D07" w:rsidP="00FD5C27">
      <w:pPr>
        <w:pStyle w:val="Nadpis1"/>
      </w:pPr>
      <w:r w:rsidRPr="00A23D7F">
        <w:t xml:space="preserve"> </w:t>
      </w:r>
      <w:r w:rsidR="00FD5C27">
        <w:t>Reflexe výuky</w:t>
      </w:r>
    </w:p>
    <w:p w14:paraId="73796326" w14:textId="77777777" w:rsidR="00286C97" w:rsidRPr="00A23D7F" w:rsidRDefault="00286C97" w:rsidP="00286C97">
      <w:pPr>
        <w:ind w:left="360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Student/studentka:</w:t>
      </w:r>
    </w:p>
    <w:p w14:paraId="12DDAC4F" w14:textId="77777777" w:rsidR="006B5D79" w:rsidRPr="00E3305E" w:rsidRDefault="00904D07" w:rsidP="00E3305E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Po každé odučené vyučovací jednotce (vyučovací hodině, bloku, vyučovacím týdnu) vyhodnocuje zvolené strategie, metody a organizaci vyučování, vzhledem k plánovaným cílům výuky, ale i jejich dosažení. </w:t>
      </w:r>
    </w:p>
    <w:p w14:paraId="5D27FDC8" w14:textId="77777777" w:rsidR="00904D07" w:rsidRPr="00A23D7F" w:rsidRDefault="00904D07" w:rsidP="00C4379A">
      <w:pPr>
        <w:ind w:left="720"/>
        <w:jc w:val="both"/>
        <w:rPr>
          <w:rFonts w:asciiTheme="minorHAnsi" w:hAnsiTheme="minorHAns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44954B74" w14:textId="77777777" w:rsidTr="007510B8">
        <w:tc>
          <w:tcPr>
            <w:tcW w:w="8295" w:type="dxa"/>
          </w:tcPr>
          <w:p w14:paraId="623FCC81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72CB7324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693341547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E7C6BC5" w14:textId="6C704F5E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774861328"/>
              <w:placeholder>
                <w:docPart w:val="C8DCDD109FC4429FB307D8B44ACBA5F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763F3B1B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020D217F" w14:textId="77777777" w:rsidR="00904D07" w:rsidRPr="00A23D7F" w:rsidRDefault="00904D07" w:rsidP="00C4379A">
      <w:pPr>
        <w:jc w:val="both"/>
        <w:rPr>
          <w:rFonts w:asciiTheme="minorHAnsi" w:hAnsiTheme="minorHAnsi"/>
          <w:b/>
          <w:u w:val="single"/>
        </w:rPr>
      </w:pPr>
    </w:p>
    <w:p w14:paraId="4CCAAA87" w14:textId="77777777" w:rsidR="00982AED" w:rsidRPr="00A23D7F" w:rsidRDefault="00FD5C27" w:rsidP="00FD5C2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15FCC907" w14:textId="77777777" w:rsidR="00904D07" w:rsidRPr="00A23D7F" w:rsidRDefault="00904D07" w:rsidP="00FD5C27">
      <w:pPr>
        <w:pStyle w:val="Nadpis1"/>
      </w:pPr>
      <w:r w:rsidRPr="00A23D7F">
        <w:lastRenderedPageBreak/>
        <w:t xml:space="preserve"> </w:t>
      </w:r>
      <w:r w:rsidR="00FD5C27">
        <w:t>Kontext výuky</w:t>
      </w:r>
    </w:p>
    <w:p w14:paraId="1DB8BCB4" w14:textId="77777777" w:rsidR="00904D07" w:rsidRPr="00A23D7F" w:rsidRDefault="00904D07" w:rsidP="00C4379A">
      <w:pPr>
        <w:ind w:left="360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Student/studentka:</w:t>
      </w:r>
    </w:p>
    <w:p w14:paraId="532C10D8" w14:textId="77777777" w:rsidR="00904D07" w:rsidRPr="00A23D7F" w:rsidRDefault="00904D07" w:rsidP="00C4379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Zapojuje se do života školy, účastní se školních aktivit a společných projektů školy, např. účastní se pedagogické rady, metodického sdružení, školní akademie.</w:t>
      </w:r>
    </w:p>
    <w:p w14:paraId="5C8F04EF" w14:textId="77777777" w:rsidR="00904D07" w:rsidRPr="00A23D7F" w:rsidRDefault="00904D07" w:rsidP="00C4379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Orientuje se ve školním vzdělávacím programu školy, ví, jaké stěžejní části obsahuje a umí popsat základní filozofii školy. </w:t>
      </w:r>
    </w:p>
    <w:p w14:paraId="75BD3630" w14:textId="77777777" w:rsidR="00904D07" w:rsidRPr="00A23D7F" w:rsidRDefault="00904D07" w:rsidP="00C4379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Mapuje způsoby spolupráce učitele a rodičů.</w:t>
      </w:r>
      <w:r w:rsidRPr="00A23D7F">
        <w:rPr>
          <w:rFonts w:asciiTheme="minorHAnsi" w:hAnsiTheme="minorHAnsi"/>
          <w:b/>
        </w:rPr>
        <w:t xml:space="preserve"> </w:t>
      </w:r>
    </w:p>
    <w:p w14:paraId="76D4C8D1" w14:textId="77777777" w:rsidR="006B5D79" w:rsidRDefault="00904D07" w:rsidP="00E3305E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Rozvíjí dovednost komunikovat s rodiči, dle možností. </w:t>
      </w:r>
    </w:p>
    <w:p w14:paraId="5C290404" w14:textId="77777777" w:rsidR="00E3305E" w:rsidRPr="00E3305E" w:rsidRDefault="00E3305E" w:rsidP="00E3305E">
      <w:pPr>
        <w:spacing w:after="200" w:line="276" w:lineRule="auto"/>
        <w:ind w:left="720"/>
        <w:jc w:val="both"/>
        <w:rPr>
          <w:rFonts w:asciiTheme="minorHAnsi" w:hAnsiTheme="minorHAns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129BC73A" w14:textId="77777777" w:rsidTr="007510B8">
        <w:tc>
          <w:tcPr>
            <w:tcW w:w="8295" w:type="dxa"/>
          </w:tcPr>
          <w:p w14:paraId="2C8C04AA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</w:t>
            </w:r>
            <w:r w:rsidRPr="00A23D7F">
              <w:rPr>
                <w:rFonts w:asciiTheme="minorHAnsi" w:hAnsiTheme="minorHAnsi"/>
                <w:bCs/>
                <w:snapToGrid w:val="0"/>
              </w:rPr>
              <w:t>:</w:t>
            </w:r>
          </w:p>
        </w:tc>
      </w:tr>
      <w:tr w:rsidR="00C4379A" w:rsidRPr="00A23D7F" w14:paraId="05C51894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35844673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7D36AAE6" w14:textId="7401E98D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1816099744"/>
              <w:placeholder>
                <w:docPart w:val="41916E4485384B7A8B33690B067910F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547278D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754C9CC3" w14:textId="77777777" w:rsidR="00904D07" w:rsidRPr="00A23D7F" w:rsidRDefault="00904D07" w:rsidP="00C4379A">
      <w:pPr>
        <w:jc w:val="both"/>
        <w:rPr>
          <w:rFonts w:asciiTheme="minorHAnsi" w:hAnsiTheme="minorHAnsi"/>
        </w:rPr>
      </w:pPr>
    </w:p>
    <w:p w14:paraId="1726CB1F" w14:textId="77777777" w:rsidR="00904D07" w:rsidRPr="00A23D7F" w:rsidRDefault="00904D07" w:rsidP="00FD5C27">
      <w:pPr>
        <w:pStyle w:val="Nadpis1"/>
      </w:pPr>
      <w:r w:rsidRPr="00A23D7F">
        <w:t xml:space="preserve"> </w:t>
      </w:r>
      <w:r w:rsidR="00FD5C27">
        <w:t>Profesní rozvoj</w:t>
      </w:r>
    </w:p>
    <w:p w14:paraId="464B157D" w14:textId="77777777" w:rsidR="00286C97" w:rsidRPr="00A23D7F" w:rsidRDefault="00286C97" w:rsidP="00286C97">
      <w:pPr>
        <w:ind w:left="360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Student/studentka:</w:t>
      </w:r>
    </w:p>
    <w:p w14:paraId="49844336" w14:textId="77777777" w:rsidR="0059071F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 xml:space="preserve">Průběžně reflektuje nejen realizace své výuky, ale i své plány, tj. je schopen popsat, analyzovat a zhodnotit je, vysvětlit důvody svého profesního jednání, případně navrhovat alternativní způsoby </w:t>
      </w:r>
      <w:r w:rsidR="0059071F" w:rsidRPr="00A23D7F">
        <w:rPr>
          <w:rFonts w:asciiTheme="minorHAnsi" w:hAnsiTheme="minorHAnsi"/>
        </w:rPr>
        <w:t xml:space="preserve">práce. </w:t>
      </w:r>
    </w:p>
    <w:p w14:paraId="7213508C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Na základě reflexe plánuje svůj další profesní růst.</w:t>
      </w:r>
    </w:p>
    <w:p w14:paraId="6A05F435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K profesnímu rozvoji využívá rozmanité dostupné prostředky, např. literaturu, internet, konzultace s kolegy, kurzy dalšího vzdělávání učitelů.</w:t>
      </w:r>
    </w:p>
    <w:p w14:paraId="01767E15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Své odborné problémy sdílí s kolegy – studenty, učiteli z praxe apod.</w:t>
      </w:r>
    </w:p>
    <w:p w14:paraId="39CFA387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Pečuje o své fyzické a psychické zdraví. Má znalosti o psychohygieně učitelské profese a je si vědom rizik.</w:t>
      </w:r>
    </w:p>
    <w:p w14:paraId="6DC138D9" w14:textId="77777777" w:rsidR="00904D07" w:rsidRPr="00A23D7F" w:rsidRDefault="00904D07" w:rsidP="00C4379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A23D7F">
        <w:rPr>
          <w:rFonts w:asciiTheme="minorHAnsi" w:hAnsiTheme="minorHAnsi"/>
        </w:rPr>
        <w:t>Jedná v souladu s etikou učitelské profese.</w:t>
      </w:r>
    </w:p>
    <w:p w14:paraId="28AEDB17" w14:textId="77777777" w:rsidR="006B5D79" w:rsidRPr="00FD5C27" w:rsidRDefault="006B5D79" w:rsidP="00E3305E">
      <w:pPr>
        <w:spacing w:before="120" w:after="200" w:line="276" w:lineRule="auto"/>
        <w:ind w:left="720"/>
        <w:jc w:val="both"/>
        <w:rPr>
          <w:rFonts w:asciiTheme="minorHAnsi" w:hAnsiTheme="minorHAnsi"/>
          <w:bCs/>
          <w:snapToGrid w:val="0"/>
        </w:rPr>
      </w:pPr>
    </w:p>
    <w:p w14:paraId="5717B761" w14:textId="77777777" w:rsidR="00904D07" w:rsidRPr="00A23D7F" w:rsidRDefault="00904D07" w:rsidP="00C4379A">
      <w:pPr>
        <w:ind w:left="720"/>
        <w:jc w:val="both"/>
        <w:rPr>
          <w:rFonts w:asciiTheme="minorHAnsi" w:hAnsiTheme="minorHAns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7137D964" w14:textId="77777777" w:rsidTr="007510B8">
        <w:tc>
          <w:tcPr>
            <w:tcW w:w="8295" w:type="dxa"/>
          </w:tcPr>
          <w:p w14:paraId="43E2DCA7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Sebehodnocení studenta/studentky, argumenty, způsoby dalšího rozvoje:</w:t>
            </w:r>
          </w:p>
        </w:tc>
      </w:tr>
      <w:tr w:rsidR="00C4379A" w:rsidRPr="00A23D7F" w14:paraId="027B6CC3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984006842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069BD2A8" w14:textId="5CEB358C" w:rsidR="00C4379A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napToGrid w:val="0"/>
              </w:rPr>
              <w:id w:val="-1300221946"/>
              <w:placeholder>
                <w:docPart w:val="D5EA5DBEAC8D44818E746CA0FD4FF6F9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22ED3E4A" w14:textId="77777777" w:rsidR="00C4379A" w:rsidRPr="00A23D7F" w:rsidRDefault="00C4379A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zvolte míru zvládnutí.</w:t>
                </w:r>
              </w:p>
            </w:sdtContent>
          </w:sdt>
        </w:tc>
      </w:tr>
    </w:tbl>
    <w:p w14:paraId="54081A14" w14:textId="77777777" w:rsidR="00904D07" w:rsidRPr="00A23D7F" w:rsidRDefault="00904D07" w:rsidP="00C4379A">
      <w:pPr>
        <w:jc w:val="both"/>
        <w:rPr>
          <w:rFonts w:asciiTheme="minorHAnsi" w:hAnsiTheme="minorHAnsi"/>
          <w:b/>
        </w:rPr>
      </w:pPr>
    </w:p>
    <w:p w14:paraId="55DD55AC" w14:textId="77777777" w:rsidR="00FE1A5C" w:rsidRPr="00A23D7F" w:rsidRDefault="00FE1A5C" w:rsidP="00C4379A">
      <w:pPr>
        <w:jc w:val="both"/>
        <w:rPr>
          <w:rFonts w:asciiTheme="minorHAnsi" w:hAnsiTheme="minorHAnsi"/>
          <w:b/>
        </w:rPr>
      </w:pPr>
      <w:r w:rsidRPr="00A23D7F">
        <w:rPr>
          <w:rFonts w:asciiTheme="minorHAnsi" w:hAnsiTheme="minorHAnsi"/>
          <w:b/>
        </w:rPr>
        <w:t>Závěrečné sebehodnocení studenta/studentky a formulování výhledu pro další profesní rozvoj: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82AED" w:rsidRPr="00A23D7F" w14:paraId="20E6F427" w14:textId="77777777" w:rsidTr="007510B8">
        <w:tc>
          <w:tcPr>
            <w:tcW w:w="9212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441418870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272C8140" w14:textId="245AC74F" w:rsidR="00982AED" w:rsidRPr="00A23D7F" w:rsidRDefault="004F3FC8" w:rsidP="00E5172E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71673EF3" w14:textId="77777777" w:rsidR="00982AED" w:rsidRPr="00A23D7F" w:rsidRDefault="00982AED" w:rsidP="00E5172E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</w:p>
        </w:tc>
      </w:tr>
    </w:tbl>
    <w:p w14:paraId="57314A04" w14:textId="77777777" w:rsidR="00904D07" w:rsidRPr="00A23D7F" w:rsidRDefault="00904D07" w:rsidP="00C4379A">
      <w:pPr>
        <w:jc w:val="both"/>
        <w:rPr>
          <w:rFonts w:asciiTheme="minorHAnsi" w:hAnsiTheme="minorHAnsi"/>
          <w:b/>
        </w:rPr>
      </w:pPr>
    </w:p>
    <w:p w14:paraId="18F17118" w14:textId="77777777" w:rsidR="00904D07" w:rsidRPr="00A23D7F" w:rsidRDefault="00904D07" w:rsidP="00C4379A">
      <w:pPr>
        <w:jc w:val="both"/>
        <w:rPr>
          <w:rFonts w:asciiTheme="minorHAnsi" w:hAnsiTheme="minorHAnsi"/>
          <w:b/>
        </w:rPr>
      </w:pPr>
      <w:r w:rsidRPr="00A23D7F">
        <w:rPr>
          <w:rFonts w:asciiTheme="minorHAnsi" w:hAnsiTheme="minorHAnsi"/>
          <w:b/>
        </w:rPr>
        <w:t>Hodnocení studenta/studentky učiteli: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01495933" w14:textId="77777777" w:rsidTr="007510B8">
        <w:tc>
          <w:tcPr>
            <w:tcW w:w="8295" w:type="dxa"/>
          </w:tcPr>
          <w:p w14:paraId="018C5FF1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Hodnocení studenta/studentky fakultním učitelem/učitelkou, vyjádření k sebehodnocení, další ocenění a doporučení:</w:t>
            </w:r>
          </w:p>
        </w:tc>
      </w:tr>
      <w:tr w:rsidR="00904D07" w:rsidRPr="00A23D7F" w14:paraId="73FBF195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-865831197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75EFB94A" w14:textId="24F21FC0" w:rsidR="00904D07" w:rsidRPr="00A23D7F" w:rsidRDefault="004F3FC8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08A44754" w14:textId="77777777" w:rsidR="004C5670" w:rsidRDefault="004C5670" w:rsidP="00C4379A">
            <w:pPr>
              <w:jc w:val="both"/>
              <w:rPr>
                <w:rFonts w:asciiTheme="minorHAnsi" w:hAnsiTheme="minorHAnsi"/>
                <w:b/>
              </w:rPr>
            </w:pPr>
            <w:r w:rsidRPr="00A23D7F">
              <w:rPr>
                <w:rFonts w:asciiTheme="minorHAnsi" w:hAnsiTheme="minorHAnsi"/>
                <w:b/>
              </w:rPr>
              <w:t>Hodnocení studenta/studentky fakultním učitelem/ učitelkou dle závěrečné hodnotící škály:</w:t>
            </w:r>
          </w:p>
          <w:sdt>
            <w:sdtPr>
              <w:rPr>
                <w:rFonts w:asciiTheme="minorHAnsi" w:hAnsiTheme="minorHAnsi"/>
                <w:b/>
              </w:rPr>
              <w:id w:val="-1013756571"/>
              <w:placeholder>
                <w:docPart w:val="C7377A08A23F4D419F05B232A69E37EE"/>
              </w:placeholder>
              <w:showingPlcHdr/>
              <w:dropDownList>
                <w:listItem w:value="Zvolte položku."/>
                <w:listItem w:displayText="Výborné" w:value="Výborné"/>
                <w:listItem w:displayText="Dostatečné s dílčími nedostatky" w:value="Dostatečné s dílčími nedostatky"/>
                <w:listItem w:displayText="Nezapočteno" w:value="Nezapočteno"/>
              </w:dropDownList>
            </w:sdtPr>
            <w:sdtEndPr/>
            <w:sdtContent>
              <w:p w14:paraId="79F3A67C" w14:textId="307C72D5" w:rsidR="00F5322D" w:rsidRDefault="004F3FC8" w:rsidP="00C4379A">
                <w:pPr>
                  <w:jc w:val="both"/>
                  <w:rPr>
                    <w:rFonts w:asciiTheme="minorHAnsi" w:hAnsiTheme="minorHAnsi"/>
                    <w:b/>
                  </w:rPr>
                </w:pPr>
                <w:r w:rsidRPr="004F3FC8">
                  <w:rPr>
                    <w:rStyle w:val="Zstupntext"/>
                    <w:rFonts w:asciiTheme="minorHAnsi" w:eastAsia="Calibri" w:hAnsiTheme="minorHAnsi"/>
                  </w:rPr>
                  <w:t>Zvolte položku.</w:t>
                </w:r>
              </w:p>
            </w:sdtContent>
          </w:sdt>
          <w:p w14:paraId="12CEEB0C" w14:textId="77777777" w:rsidR="004F3FC8" w:rsidRPr="00A23D7F" w:rsidRDefault="004F3FC8" w:rsidP="00C4379A">
            <w:pPr>
              <w:jc w:val="both"/>
              <w:rPr>
                <w:rFonts w:asciiTheme="minorHAnsi" w:hAnsiTheme="minorHAnsi"/>
                <w:b/>
              </w:rPr>
            </w:pPr>
          </w:p>
          <w:p w14:paraId="3F851B99" w14:textId="2F8EC2AB" w:rsidR="00904D07" w:rsidRPr="00A23D7F" w:rsidRDefault="0059071F" w:rsidP="004F3FC8">
            <w:pPr>
              <w:jc w:val="both"/>
              <w:rPr>
                <w:rFonts w:asciiTheme="minorHAnsi" w:hAnsiTheme="minorHAnsi"/>
                <w:b/>
              </w:rPr>
            </w:pPr>
            <w:r w:rsidRPr="00A23D7F">
              <w:rPr>
                <w:rFonts w:asciiTheme="minorHAnsi" w:hAnsiTheme="minorHAnsi"/>
                <w:b/>
              </w:rPr>
              <w:t>Datum:</w:t>
            </w:r>
            <w:r w:rsidR="00982AED" w:rsidRPr="00A23D7F">
              <w:rPr>
                <w:rFonts w:asciiTheme="minorHAnsi" w:hAnsi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82565004"/>
                <w:placeholder>
                  <w:docPart w:val="B524E9901A074B88A0FDC13275C651B7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82AED" w:rsidRPr="00A23D7F">
                  <w:rPr>
                    <w:rStyle w:val="Zstupntext"/>
                    <w:rFonts w:asciiTheme="minorHAnsi" w:eastAsia="Calibri" w:hAnsiTheme="minorHAnsi"/>
                  </w:rPr>
                  <w:t>Klikněte sem a zadejte datum.</w:t>
                </w:r>
              </w:sdtContent>
            </w:sdt>
            <w:r w:rsidR="00982AED" w:rsidRPr="00A23D7F">
              <w:rPr>
                <w:rFonts w:asciiTheme="minorHAnsi" w:hAnsiTheme="minorHAnsi"/>
                <w:b/>
              </w:rPr>
              <w:t xml:space="preserve">         </w:t>
            </w:r>
            <w:r w:rsidRPr="00A23D7F">
              <w:rPr>
                <w:rFonts w:asciiTheme="minorHAnsi" w:hAnsiTheme="minorHAnsi"/>
                <w:b/>
              </w:rPr>
              <w:t xml:space="preserve"> </w:t>
            </w:r>
            <w:r w:rsidR="00D156AB" w:rsidRPr="00A23D7F">
              <w:rPr>
                <w:rFonts w:asciiTheme="minorHAnsi" w:hAnsiTheme="minorHAnsi"/>
                <w:b/>
              </w:rPr>
              <w:t xml:space="preserve">Podpis fakultního učitele: </w:t>
            </w:r>
            <w:r w:rsidR="004C5670" w:rsidRPr="00A23D7F">
              <w:rPr>
                <w:rFonts w:asciiTheme="minorHAnsi" w:hAnsiTheme="minorHAnsi"/>
                <w:b/>
              </w:rPr>
              <w:t xml:space="preserve">                                   </w:t>
            </w:r>
            <w:r w:rsidR="004C5670" w:rsidRPr="00A23D7F">
              <w:rPr>
                <w:rFonts w:asciiTheme="minorHAnsi" w:hAnsiTheme="minorHAnsi"/>
              </w:rPr>
              <w:t xml:space="preserve"> </w:t>
            </w:r>
            <w:r w:rsidR="004C5670" w:rsidRPr="00A23D7F">
              <w:rPr>
                <w:rFonts w:asciiTheme="minorHAnsi" w:hAnsiTheme="minorHAnsi"/>
                <w:b/>
              </w:rPr>
              <w:t xml:space="preserve">            </w:t>
            </w:r>
          </w:p>
          <w:p w14:paraId="7080A58E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</w:p>
          <w:p w14:paraId="125C24C9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Cs/>
                <w:snapToGrid w:val="0"/>
              </w:rPr>
            </w:pPr>
          </w:p>
        </w:tc>
      </w:tr>
    </w:tbl>
    <w:p w14:paraId="236FD4AC" w14:textId="77777777" w:rsidR="00904D07" w:rsidRPr="00A23D7F" w:rsidRDefault="00904D07" w:rsidP="00C4379A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904D07" w:rsidRPr="00A23D7F" w14:paraId="3CFD11D5" w14:textId="77777777" w:rsidTr="007510B8">
        <w:tc>
          <w:tcPr>
            <w:tcW w:w="8295" w:type="dxa"/>
          </w:tcPr>
          <w:p w14:paraId="143E818F" w14:textId="77777777" w:rsidR="00904D07" w:rsidRPr="00A23D7F" w:rsidRDefault="00904D07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  <w:bCs/>
                <w:snapToGrid w:val="0"/>
              </w:rPr>
              <w:t>Hodnocení studenta/studentky vysokoškolským učitelem/učitelkou, vyjádření k sebehodnocení, další ocenění a doporučení:</w:t>
            </w:r>
          </w:p>
        </w:tc>
      </w:tr>
      <w:tr w:rsidR="00904D07" w:rsidRPr="00A23D7F" w14:paraId="0990A26F" w14:textId="77777777" w:rsidTr="007510B8">
        <w:tc>
          <w:tcPr>
            <w:tcW w:w="8295" w:type="dxa"/>
          </w:tcPr>
          <w:sdt>
            <w:sdtPr>
              <w:rPr>
                <w:rFonts w:asciiTheme="minorHAnsi" w:hAnsiTheme="minorHAnsi"/>
                <w:bCs/>
                <w:snapToGrid w:val="0"/>
              </w:rPr>
              <w:id w:val="1308125790"/>
              <w:placeholder>
                <w:docPart w:val="E94EDB84A46F4941848D25A1EBBD573A"/>
              </w:placeholder>
              <w:showingPlcHdr/>
              <w:text/>
            </w:sdtPr>
            <w:sdtEndPr/>
            <w:sdtContent>
              <w:p w14:paraId="53A1EBC6" w14:textId="0572EABD" w:rsidR="00982AED" w:rsidRPr="00A23D7F" w:rsidRDefault="004F3FC8" w:rsidP="00C4379A">
                <w:pPr>
                  <w:spacing w:before="120"/>
                  <w:jc w:val="both"/>
                  <w:rPr>
                    <w:rFonts w:asciiTheme="minorHAnsi" w:hAnsiTheme="minorHAnsi"/>
                    <w:bCs/>
                    <w:snapToGrid w:val="0"/>
                  </w:rPr>
                </w:pPr>
                <w:r w:rsidRPr="00EC1B01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05DEEB24" w14:textId="77777777" w:rsidR="00FE1A5C" w:rsidRPr="004F3FC8" w:rsidRDefault="00D156AB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4F3FC8">
              <w:rPr>
                <w:rFonts w:asciiTheme="minorHAnsi" w:hAnsiTheme="minorHAnsi"/>
                <w:b/>
                <w:bCs/>
                <w:snapToGrid w:val="0"/>
              </w:rPr>
              <w:t>Hodnocení studenta/studentky dle závěrečné hodnotící</w:t>
            </w:r>
            <w:r w:rsidR="00FE1A5C" w:rsidRPr="004F3FC8">
              <w:rPr>
                <w:rFonts w:asciiTheme="minorHAnsi" w:hAnsiTheme="minorHAnsi"/>
                <w:b/>
                <w:bCs/>
                <w:snapToGrid w:val="0"/>
              </w:rPr>
              <w:t xml:space="preserve"> škály:</w:t>
            </w:r>
            <w:r w:rsidRPr="004F3FC8">
              <w:rPr>
                <w:rFonts w:asciiTheme="minorHAnsi" w:hAnsiTheme="minorHAnsi"/>
                <w:b/>
                <w:bCs/>
                <w:snapToGrid w:val="0"/>
              </w:rPr>
              <w:t xml:space="preserve"> </w:t>
            </w:r>
          </w:p>
          <w:sdt>
            <w:sdtPr>
              <w:rPr>
                <w:rFonts w:asciiTheme="minorHAnsi" w:hAnsiTheme="minorHAnsi"/>
                <w:b/>
              </w:rPr>
              <w:id w:val="-1844931813"/>
              <w:placeholder>
                <w:docPart w:val="3A8AEE1D43D6456E9BA14FF460A012C8"/>
              </w:placeholder>
              <w:showingPlcHdr/>
              <w:dropDownList>
                <w:listItem w:displayText="Výborné" w:value="Výborné"/>
                <w:listItem w:displayText="Dostatečné s dílčími nedostatky" w:value="Dostatečné s dílčími nedostatky"/>
                <w:listItem w:displayText="Nezapočteno" w:value="Nezapočteno"/>
              </w:dropDownList>
            </w:sdtPr>
            <w:sdtEndPr/>
            <w:sdtContent>
              <w:p w14:paraId="53EF803F" w14:textId="77777777" w:rsidR="00982AED" w:rsidRPr="00A23D7F" w:rsidRDefault="00982AED" w:rsidP="00982AED">
                <w:pPr>
                  <w:jc w:val="both"/>
                  <w:rPr>
                    <w:rFonts w:asciiTheme="minorHAnsi" w:hAnsiTheme="minorHAnsi"/>
                    <w:b/>
                  </w:rPr>
                </w:pPr>
                <w:r w:rsidRPr="00A23D7F">
                  <w:rPr>
                    <w:rStyle w:val="Zstupntext"/>
                    <w:rFonts w:asciiTheme="minorHAnsi" w:eastAsia="Calibri" w:hAnsiTheme="minorHAnsi"/>
                  </w:rPr>
                  <w:t>Zvolte položku.</w:t>
                </w:r>
              </w:p>
            </w:sdtContent>
          </w:sdt>
          <w:p w14:paraId="2617C542" w14:textId="77777777" w:rsidR="00D156AB" w:rsidRPr="00A23D7F" w:rsidRDefault="00982AED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  <w:r w:rsidRPr="00A23D7F">
              <w:rPr>
                <w:rFonts w:asciiTheme="minorHAnsi" w:hAnsiTheme="minorHAnsi"/>
                <w:b/>
              </w:rPr>
              <w:t xml:space="preserve">Datum:  </w:t>
            </w:r>
            <w:sdt>
              <w:sdtPr>
                <w:rPr>
                  <w:rFonts w:asciiTheme="minorHAnsi" w:hAnsiTheme="minorHAnsi"/>
                  <w:b/>
                </w:rPr>
                <w:id w:val="607472495"/>
                <w:placeholder>
                  <w:docPart w:val="87EFE50FB8DB4B75BD59363392269497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A23D7F">
                  <w:rPr>
                    <w:rStyle w:val="Zstupntext"/>
                    <w:rFonts w:asciiTheme="minorHAnsi" w:eastAsia="Calibri" w:hAnsiTheme="minorHAnsi"/>
                  </w:rPr>
                  <w:t>Klikněte sem a zadejte datum.</w:t>
                </w:r>
              </w:sdtContent>
            </w:sdt>
            <w:r w:rsidRPr="00A23D7F">
              <w:rPr>
                <w:rFonts w:asciiTheme="minorHAnsi" w:hAnsiTheme="minorHAnsi"/>
                <w:b/>
              </w:rPr>
              <w:t xml:space="preserve">         </w:t>
            </w:r>
            <w:r w:rsidR="00FE1A5C" w:rsidRPr="00A23D7F">
              <w:rPr>
                <w:rFonts w:asciiTheme="minorHAnsi" w:hAnsiTheme="minorHAnsi"/>
                <w:b/>
                <w:bCs/>
                <w:snapToGrid w:val="0"/>
              </w:rPr>
              <w:t>Podpis vysokoškolského u</w:t>
            </w:r>
            <w:r w:rsidR="00D156AB" w:rsidRPr="00A23D7F">
              <w:rPr>
                <w:rFonts w:asciiTheme="minorHAnsi" w:hAnsiTheme="minorHAnsi"/>
                <w:b/>
                <w:bCs/>
                <w:snapToGrid w:val="0"/>
              </w:rPr>
              <w:t>čitele</w:t>
            </w:r>
            <w:r w:rsidR="00DF4158" w:rsidRPr="00A23D7F">
              <w:rPr>
                <w:rFonts w:asciiTheme="minorHAnsi" w:hAnsiTheme="minorHAnsi"/>
                <w:b/>
                <w:bCs/>
                <w:snapToGrid w:val="0"/>
              </w:rPr>
              <w:t>:</w:t>
            </w:r>
          </w:p>
          <w:p w14:paraId="78F73CAE" w14:textId="77777777" w:rsidR="00982AED" w:rsidRPr="00A23D7F" w:rsidRDefault="00982AED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</w:p>
          <w:p w14:paraId="3FDFD8E5" w14:textId="77777777" w:rsidR="00982AED" w:rsidRPr="00A23D7F" w:rsidRDefault="00982AED" w:rsidP="00C4379A">
            <w:pPr>
              <w:spacing w:before="120"/>
              <w:jc w:val="both"/>
              <w:rPr>
                <w:rFonts w:asciiTheme="minorHAnsi" w:hAnsiTheme="minorHAnsi"/>
                <w:b/>
                <w:bCs/>
                <w:snapToGrid w:val="0"/>
              </w:rPr>
            </w:pPr>
          </w:p>
        </w:tc>
      </w:tr>
    </w:tbl>
    <w:p w14:paraId="0CB43C9E" w14:textId="77777777" w:rsidR="00904D07" w:rsidRPr="00A23D7F" w:rsidRDefault="00904D07" w:rsidP="00C4379A">
      <w:pPr>
        <w:jc w:val="both"/>
        <w:rPr>
          <w:rFonts w:asciiTheme="minorHAnsi" w:hAnsiTheme="minorHAnsi"/>
          <w:b/>
          <w:u w:val="single"/>
        </w:rPr>
      </w:pPr>
    </w:p>
    <w:p w14:paraId="79862707" w14:textId="77777777" w:rsidR="002805EC" w:rsidRPr="00A23D7F" w:rsidRDefault="002805EC" w:rsidP="00C4379A">
      <w:pPr>
        <w:jc w:val="both"/>
        <w:rPr>
          <w:rFonts w:asciiTheme="minorHAnsi" w:hAnsiTheme="minorHAnsi"/>
        </w:rPr>
      </w:pPr>
    </w:p>
    <w:sectPr w:rsidR="002805EC" w:rsidRPr="00A23D7F" w:rsidSect="002805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FDBB" w14:textId="77777777" w:rsidR="000F6C0C" w:rsidRDefault="000F6C0C" w:rsidP="00982AED">
      <w:r>
        <w:separator/>
      </w:r>
    </w:p>
  </w:endnote>
  <w:endnote w:type="continuationSeparator" w:id="0">
    <w:p w14:paraId="392080A6" w14:textId="77777777" w:rsidR="000F6C0C" w:rsidRDefault="000F6C0C" w:rsidP="0098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808145"/>
      <w:docPartObj>
        <w:docPartGallery w:val="Page Numbers (Bottom of Page)"/>
        <w:docPartUnique/>
      </w:docPartObj>
    </w:sdtPr>
    <w:sdtEndPr/>
    <w:sdtContent>
      <w:p w14:paraId="4AA3A8FA" w14:textId="3E0BB9DF" w:rsidR="00982AED" w:rsidRDefault="00982A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BE">
          <w:rPr>
            <w:noProof/>
          </w:rPr>
          <w:t>2</w:t>
        </w:r>
        <w:r>
          <w:fldChar w:fldCharType="end"/>
        </w:r>
      </w:p>
    </w:sdtContent>
  </w:sdt>
  <w:p w14:paraId="03966E18" w14:textId="77777777" w:rsidR="00982AED" w:rsidRDefault="00982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2BBA" w14:textId="77777777" w:rsidR="000F6C0C" w:rsidRDefault="000F6C0C" w:rsidP="00982AED">
      <w:r>
        <w:separator/>
      </w:r>
    </w:p>
  </w:footnote>
  <w:footnote w:type="continuationSeparator" w:id="0">
    <w:p w14:paraId="6135DCF3" w14:textId="77777777" w:rsidR="000F6C0C" w:rsidRDefault="000F6C0C" w:rsidP="0098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F73"/>
    <w:multiLevelType w:val="hybridMultilevel"/>
    <w:tmpl w:val="F4866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480"/>
    <w:multiLevelType w:val="hybridMultilevel"/>
    <w:tmpl w:val="FA86A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C98"/>
    <w:multiLevelType w:val="hybridMultilevel"/>
    <w:tmpl w:val="934E7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D19"/>
    <w:multiLevelType w:val="hybridMultilevel"/>
    <w:tmpl w:val="FE70D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BBE"/>
    <w:multiLevelType w:val="hybridMultilevel"/>
    <w:tmpl w:val="497EB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20C6"/>
    <w:multiLevelType w:val="multilevel"/>
    <w:tmpl w:val="E4B6DF0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55EAB"/>
    <w:multiLevelType w:val="hybridMultilevel"/>
    <w:tmpl w:val="36DE4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E58BB"/>
    <w:multiLevelType w:val="hybridMultilevel"/>
    <w:tmpl w:val="C122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705C7"/>
    <w:multiLevelType w:val="hybridMultilevel"/>
    <w:tmpl w:val="69485D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51C68"/>
    <w:multiLevelType w:val="hybridMultilevel"/>
    <w:tmpl w:val="D7FEC3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5904"/>
    <w:multiLevelType w:val="hybridMultilevel"/>
    <w:tmpl w:val="52AE6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5D1A"/>
    <w:multiLevelType w:val="hybridMultilevel"/>
    <w:tmpl w:val="9E6E56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2291F"/>
    <w:multiLevelType w:val="hybridMultilevel"/>
    <w:tmpl w:val="A6D84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F789F"/>
    <w:multiLevelType w:val="hybridMultilevel"/>
    <w:tmpl w:val="87C65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67DBE"/>
    <w:multiLevelType w:val="multilevel"/>
    <w:tmpl w:val="CA40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c2lNh3OH2Ix03ZSc0VvrrxxvU4T1FEwRWn5XhujON14UsHRTy4TsFV8BWoRvi5x2ENjGCudayaGRnz2FJv2bcw==" w:salt="eEAt0HfhQ5v+IlHbPB1H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7F"/>
    <w:rsid w:val="0004348C"/>
    <w:rsid w:val="00070511"/>
    <w:rsid w:val="000B4CCD"/>
    <w:rsid w:val="000F6C0C"/>
    <w:rsid w:val="001C1886"/>
    <w:rsid w:val="0026236D"/>
    <w:rsid w:val="002805EC"/>
    <w:rsid w:val="00286C97"/>
    <w:rsid w:val="00287081"/>
    <w:rsid w:val="002E69EA"/>
    <w:rsid w:val="00346831"/>
    <w:rsid w:val="003620A3"/>
    <w:rsid w:val="003F4F0F"/>
    <w:rsid w:val="004274FB"/>
    <w:rsid w:val="004C197B"/>
    <w:rsid w:val="004C5670"/>
    <w:rsid w:val="004F3FC8"/>
    <w:rsid w:val="0059071F"/>
    <w:rsid w:val="005B29B0"/>
    <w:rsid w:val="00606C61"/>
    <w:rsid w:val="0060714A"/>
    <w:rsid w:val="006255B9"/>
    <w:rsid w:val="006B5D79"/>
    <w:rsid w:val="00713073"/>
    <w:rsid w:val="007510B8"/>
    <w:rsid w:val="00794005"/>
    <w:rsid w:val="007C6C8E"/>
    <w:rsid w:val="00804701"/>
    <w:rsid w:val="008E0F9F"/>
    <w:rsid w:val="00904D07"/>
    <w:rsid w:val="00941EFE"/>
    <w:rsid w:val="00982AED"/>
    <w:rsid w:val="009872BE"/>
    <w:rsid w:val="009C374C"/>
    <w:rsid w:val="00A23D7F"/>
    <w:rsid w:val="00A96CC4"/>
    <w:rsid w:val="00AC12DF"/>
    <w:rsid w:val="00B51626"/>
    <w:rsid w:val="00BC6787"/>
    <w:rsid w:val="00C147A6"/>
    <w:rsid w:val="00C20472"/>
    <w:rsid w:val="00C4379A"/>
    <w:rsid w:val="00D00565"/>
    <w:rsid w:val="00D156AB"/>
    <w:rsid w:val="00D15762"/>
    <w:rsid w:val="00D20480"/>
    <w:rsid w:val="00D52EE0"/>
    <w:rsid w:val="00D54370"/>
    <w:rsid w:val="00D75DDF"/>
    <w:rsid w:val="00DE5AB4"/>
    <w:rsid w:val="00DF4158"/>
    <w:rsid w:val="00E1339F"/>
    <w:rsid w:val="00E3305E"/>
    <w:rsid w:val="00E9409E"/>
    <w:rsid w:val="00F33544"/>
    <w:rsid w:val="00F5322D"/>
    <w:rsid w:val="00FC27B6"/>
    <w:rsid w:val="00FD5C27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4B34"/>
  <w15:docId w15:val="{C52AB619-AFF8-462D-A610-BD5AEB4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D0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23D7F"/>
    <w:pPr>
      <w:keepNext/>
      <w:keepLines/>
      <w:numPr>
        <w:numId w:val="15"/>
      </w:numPr>
      <w:spacing w:before="120"/>
      <w:outlineLvl w:val="0"/>
    </w:pPr>
    <w:rPr>
      <w:rFonts w:asciiTheme="majorHAnsi" w:eastAsiaTheme="majorEastAsia" w:hAnsiTheme="majorHAnsi" w:cstheme="majorBidi"/>
      <w:b/>
      <w:bCs/>
      <w:snapToGrid w:val="0"/>
      <w:color w:val="0F243E" w:themeColor="text2" w:themeShade="80"/>
      <w:sz w:val="44"/>
      <w:szCs w:val="28"/>
    </w:rPr>
  </w:style>
  <w:style w:type="paragraph" w:styleId="Nadpis2">
    <w:name w:val="heading 2"/>
    <w:basedOn w:val="Normln"/>
    <w:next w:val="Normln"/>
    <w:link w:val="Nadpis2Char"/>
    <w:qFormat/>
    <w:rsid w:val="00904D07"/>
    <w:pPr>
      <w:keepNext/>
      <w:outlineLvl w:val="1"/>
    </w:pPr>
    <w:rPr>
      <w:b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04D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04D07"/>
    <w:rPr>
      <w:b/>
      <w:sz w:val="32"/>
      <w:szCs w:val="20"/>
      <w:lang w:val="x-none"/>
    </w:rPr>
  </w:style>
  <w:style w:type="character" w:customStyle="1" w:styleId="ZkladntextChar">
    <w:name w:val="Základní text Char"/>
    <w:link w:val="Zkladntext"/>
    <w:rsid w:val="00904D0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3F4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F0F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F4F0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F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4F0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0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F4F0F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4379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2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AE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2A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AE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6C9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23D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3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23D7F"/>
    <w:rPr>
      <w:rFonts w:asciiTheme="majorHAnsi" w:eastAsiaTheme="majorEastAsia" w:hAnsiTheme="majorHAnsi" w:cstheme="majorBidi"/>
      <w:b/>
      <w:bCs/>
      <w:snapToGrid w:val="0"/>
      <w:color w:val="0F243E" w:themeColor="text2" w:themeShade="80"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&#225;rka\Desktop\Bordel\SK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59A4721E4C479687BEF3C72DDC0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4FAF1-A9F3-4618-8E15-9BD227D47D80}"/>
      </w:docPartPr>
      <w:docPartBody>
        <w:p w:rsidR="00895590" w:rsidRDefault="00FB6F04" w:rsidP="00FB6F04">
          <w:pPr>
            <w:pStyle w:val="6D59A4721E4C479687BEF3C72DDC04DC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p>
      </w:docPartBody>
    </w:docPart>
    <w:docPart>
      <w:docPartPr>
        <w:name w:val="E756BE799CE046649EE7083F6A3A5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CD417-7B07-4A7F-A56B-C43BE6E14557}"/>
      </w:docPartPr>
      <w:docPartBody>
        <w:p w:rsidR="00895590" w:rsidRDefault="00FB6F04" w:rsidP="00FB6F04">
          <w:pPr>
            <w:pStyle w:val="E756BE799CE046649EE7083F6A3A5392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p>
      </w:docPartBody>
    </w:docPart>
    <w:docPart>
      <w:docPartPr>
        <w:name w:val="CD7E9A96953B42D79E0FE13A020FF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72676-2E46-44F2-8936-07524B230F26}"/>
      </w:docPartPr>
      <w:docPartBody>
        <w:p w:rsidR="00895590" w:rsidRDefault="00FB6F04" w:rsidP="00FB6F04">
          <w:pPr>
            <w:pStyle w:val="CD7E9A96953B42D79E0FE13A020FFB8F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jméno.</w:t>
          </w:r>
        </w:p>
      </w:docPartBody>
    </w:docPart>
    <w:docPart>
      <w:docPartPr>
        <w:name w:val="E94EDB84A46F4941848D25A1EBBD5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75A14-3FE6-421A-8056-0BAF87F4AF75}"/>
      </w:docPartPr>
      <w:docPartBody>
        <w:p w:rsidR="00895590" w:rsidRDefault="00FB6F04" w:rsidP="00FB6F04">
          <w:pPr>
            <w:pStyle w:val="E94EDB84A46F4941848D25A1EBBD573A7"/>
          </w:pPr>
          <w:r w:rsidRPr="00EC1B01">
            <w:rPr>
              <w:rStyle w:val="Zstupntext"/>
            </w:rPr>
            <w:t>Klikněte sem a zadejte text.</w:t>
          </w:r>
        </w:p>
      </w:docPartBody>
    </w:docPart>
    <w:docPart>
      <w:docPartPr>
        <w:name w:val="2DE7ACAD28384F4F8AF58C5430D08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8F9F4-3181-4A11-A3D0-F93E11DB747F}"/>
      </w:docPartPr>
      <w:docPartBody>
        <w:p w:rsidR="00895590" w:rsidRDefault="00FB6F04" w:rsidP="00FB6F04">
          <w:pPr>
            <w:pStyle w:val="2DE7ACAD28384F4F8AF58C5430D08720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9A3DA1161E8E4E4DB92BD63CFE729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ACF63-9B60-4DD6-AFE1-37B3BF8B81B1}"/>
      </w:docPartPr>
      <w:docPartBody>
        <w:p w:rsidR="00895590" w:rsidRDefault="00FB6F04" w:rsidP="00FB6F04">
          <w:pPr>
            <w:pStyle w:val="9A3DA1161E8E4E4DB92BD63CFE729898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939D4324F39B4921AD85A287DA0BD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6DC3-7465-40E4-B596-E5BC0110F25C}"/>
      </w:docPartPr>
      <w:docPartBody>
        <w:p w:rsidR="00895590" w:rsidRDefault="00FB6F04" w:rsidP="00FB6F04">
          <w:pPr>
            <w:pStyle w:val="939D4324F39B4921AD85A287DA0BDB3D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0F1CEF93C78C4A0FBDD1631DFAD3E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2D40F-0994-4277-BE4A-38C982EC40A6}"/>
      </w:docPartPr>
      <w:docPartBody>
        <w:p w:rsidR="00895590" w:rsidRDefault="00FB6F04" w:rsidP="00FB6F04">
          <w:pPr>
            <w:pStyle w:val="0F1CEF93C78C4A0FBDD1631DFAD3ECFD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C8DCDD109FC4429FB307D8B44ACBA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243D3-D36B-4A51-9099-61756166C35A}"/>
      </w:docPartPr>
      <w:docPartBody>
        <w:p w:rsidR="00895590" w:rsidRDefault="00FB6F04" w:rsidP="00FB6F04">
          <w:pPr>
            <w:pStyle w:val="C8DCDD109FC4429FB307D8B44ACBA5F2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41916E4485384B7A8B33690B06791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28328-3D22-433C-B0B5-8019FDD59673}"/>
      </w:docPartPr>
      <w:docPartBody>
        <w:p w:rsidR="00895590" w:rsidRDefault="00FB6F04" w:rsidP="00FB6F04">
          <w:pPr>
            <w:pStyle w:val="41916E4485384B7A8B33690B067910F5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D5EA5DBEAC8D44818E746CA0FD4FF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FBFAF-20C4-4CBA-BC4D-E648C200EA60}"/>
      </w:docPartPr>
      <w:docPartBody>
        <w:p w:rsidR="00895590" w:rsidRDefault="00FB6F04" w:rsidP="00FB6F04">
          <w:pPr>
            <w:pStyle w:val="D5EA5DBEAC8D44818E746CA0FD4FF6F97"/>
          </w:pPr>
          <w:r w:rsidRPr="00A23D7F">
            <w:rPr>
              <w:rStyle w:val="Zstupntext"/>
              <w:rFonts w:asciiTheme="minorHAnsi" w:eastAsia="Calibri" w:hAnsiTheme="minorHAnsi"/>
            </w:rPr>
            <w:t>Klikněte sem a zvolte míru zvládnutí.</w:t>
          </w:r>
        </w:p>
      </w:docPartBody>
    </w:docPart>
    <w:docPart>
      <w:docPartPr>
        <w:name w:val="B524E9901A074B88A0FDC13275C65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2BD76-5923-4CC9-B8BE-383E355F26ED}"/>
      </w:docPartPr>
      <w:docPartBody>
        <w:p w:rsidR="00895590" w:rsidRDefault="00FB6F04" w:rsidP="00FB6F04">
          <w:pPr>
            <w:pStyle w:val="B524E9901A074B88A0FDC13275C651B76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datum.</w:t>
          </w:r>
        </w:p>
      </w:docPartBody>
    </w:docPart>
    <w:docPart>
      <w:docPartPr>
        <w:name w:val="3A8AEE1D43D6456E9BA14FF460A01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13CD0-ECD7-4003-AFB1-E80B064D4023}"/>
      </w:docPartPr>
      <w:docPartBody>
        <w:p w:rsidR="00895590" w:rsidRDefault="00FB6F04" w:rsidP="00FB6F04">
          <w:pPr>
            <w:pStyle w:val="3A8AEE1D43D6456E9BA14FF460A012C86"/>
          </w:pPr>
          <w:r w:rsidRPr="00A23D7F">
            <w:rPr>
              <w:rStyle w:val="Zstupntext"/>
              <w:rFonts w:asciiTheme="minorHAnsi" w:eastAsia="Calibri" w:hAnsiTheme="minorHAnsi"/>
            </w:rPr>
            <w:t>Zvolte položku.</w:t>
          </w:r>
        </w:p>
      </w:docPartBody>
    </w:docPart>
    <w:docPart>
      <w:docPartPr>
        <w:name w:val="87EFE50FB8DB4B75BD59363392269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7E388-70C9-4A14-BD29-156E2D48BBE8}"/>
      </w:docPartPr>
      <w:docPartBody>
        <w:p w:rsidR="00895590" w:rsidRDefault="00FB6F04" w:rsidP="00FB6F04">
          <w:pPr>
            <w:pStyle w:val="87EFE50FB8DB4B75BD593633922694976"/>
          </w:pPr>
          <w:r w:rsidRPr="00A23D7F">
            <w:rPr>
              <w:rStyle w:val="Zstupntext"/>
              <w:rFonts w:asciiTheme="minorHAnsi" w:eastAsia="Calibri" w:hAnsiTheme="minorHAnsi"/>
            </w:rPr>
            <w:t>Klikněte sem a zadejte datum.</w:t>
          </w:r>
        </w:p>
      </w:docPartBody>
    </w:docPart>
    <w:docPart>
      <w:docPartPr>
        <w:name w:val="C7377A08A23F4D419F05B232A69E3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2A7BC-FBD8-4250-99DE-B7B15601952E}"/>
      </w:docPartPr>
      <w:docPartBody>
        <w:p w:rsidR="00315DFA" w:rsidRDefault="00FB6F04" w:rsidP="00FB6F04">
          <w:pPr>
            <w:pStyle w:val="C7377A08A23F4D419F05B232A69E37EE1"/>
          </w:pPr>
          <w:r w:rsidRPr="004F3FC8">
            <w:rPr>
              <w:rStyle w:val="Zstupntext"/>
              <w:rFonts w:asciiTheme="minorHAnsi" w:eastAsia="Calibri" w:hAnsi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7"/>
    <w:rsid w:val="0015271F"/>
    <w:rsid w:val="00315DFA"/>
    <w:rsid w:val="004B72F4"/>
    <w:rsid w:val="006F4333"/>
    <w:rsid w:val="00895590"/>
    <w:rsid w:val="00996FC7"/>
    <w:rsid w:val="00F3682D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6F04"/>
    <w:rPr>
      <w:color w:val="808080"/>
    </w:rPr>
  </w:style>
  <w:style w:type="paragraph" w:customStyle="1" w:styleId="6D59A4721E4C479687BEF3C72DDC04DC">
    <w:name w:val="6D59A4721E4C479687BEF3C72DDC04DC"/>
  </w:style>
  <w:style w:type="paragraph" w:customStyle="1" w:styleId="E756BE799CE046649EE7083F6A3A5392">
    <w:name w:val="E756BE799CE046649EE7083F6A3A5392"/>
  </w:style>
  <w:style w:type="paragraph" w:customStyle="1" w:styleId="CD7E9A96953B42D79E0FE13A020FFB8F">
    <w:name w:val="CD7E9A96953B42D79E0FE13A020FFB8F"/>
  </w:style>
  <w:style w:type="paragraph" w:customStyle="1" w:styleId="E94EDB84A46F4941848D25A1EBBD573A">
    <w:name w:val="E94EDB84A46F4941848D25A1EBBD573A"/>
  </w:style>
  <w:style w:type="paragraph" w:customStyle="1" w:styleId="2DE7ACAD28384F4F8AF58C5430D08720">
    <w:name w:val="2DE7ACAD28384F4F8AF58C5430D08720"/>
  </w:style>
  <w:style w:type="paragraph" w:customStyle="1" w:styleId="9A3DA1161E8E4E4DB92BD63CFE729898">
    <w:name w:val="9A3DA1161E8E4E4DB92BD63CFE729898"/>
  </w:style>
  <w:style w:type="paragraph" w:customStyle="1" w:styleId="939D4324F39B4921AD85A287DA0BDB3D">
    <w:name w:val="939D4324F39B4921AD85A287DA0BDB3D"/>
  </w:style>
  <w:style w:type="paragraph" w:customStyle="1" w:styleId="0F1CEF93C78C4A0FBDD1631DFAD3ECFD">
    <w:name w:val="0F1CEF93C78C4A0FBDD1631DFAD3ECFD"/>
  </w:style>
  <w:style w:type="paragraph" w:customStyle="1" w:styleId="C8DCDD109FC4429FB307D8B44ACBA5F2">
    <w:name w:val="C8DCDD109FC4429FB307D8B44ACBA5F2"/>
  </w:style>
  <w:style w:type="paragraph" w:customStyle="1" w:styleId="41916E4485384B7A8B33690B067910F5">
    <w:name w:val="41916E4485384B7A8B33690B067910F5"/>
  </w:style>
  <w:style w:type="paragraph" w:customStyle="1" w:styleId="D5EA5DBEAC8D44818E746CA0FD4FF6F9">
    <w:name w:val="D5EA5DBEAC8D44818E746CA0FD4FF6F9"/>
  </w:style>
  <w:style w:type="paragraph" w:customStyle="1" w:styleId="4E0DC76E9ACF409E839D38A5CE460B3E">
    <w:name w:val="4E0DC76E9ACF409E839D38A5CE460B3E"/>
  </w:style>
  <w:style w:type="paragraph" w:customStyle="1" w:styleId="B524E9901A074B88A0FDC13275C651B7">
    <w:name w:val="B524E9901A074B88A0FDC13275C651B7"/>
  </w:style>
  <w:style w:type="paragraph" w:customStyle="1" w:styleId="3A8AEE1D43D6456E9BA14FF460A012C8">
    <w:name w:val="3A8AEE1D43D6456E9BA14FF460A012C8"/>
  </w:style>
  <w:style w:type="paragraph" w:customStyle="1" w:styleId="87EFE50FB8DB4B75BD59363392269497">
    <w:name w:val="87EFE50FB8DB4B75BD59363392269497"/>
  </w:style>
  <w:style w:type="paragraph" w:customStyle="1" w:styleId="6D59A4721E4C479687BEF3C72DDC04DC1">
    <w:name w:val="6D59A4721E4C479687BEF3C72DDC04DC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1">
    <w:name w:val="E756BE799CE046649EE7083F6A3A5392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1">
    <w:name w:val="CD7E9A96953B42D79E0FE13A020FFB8F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1">
    <w:name w:val="E94EDB84A46F4941848D25A1EBBD573A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1">
    <w:name w:val="2DE7ACAD28384F4F8AF58C5430D08720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1">
    <w:name w:val="9A3DA1161E8E4E4DB92BD63CFE729898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1">
    <w:name w:val="939D4324F39B4921AD85A287DA0BDB3D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1">
    <w:name w:val="0F1CEF93C78C4A0FBDD1631DFAD3ECFD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1">
    <w:name w:val="C8DCDD109FC4429FB307D8B44ACBA5F2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1">
    <w:name w:val="41916E4485384B7A8B33690B067910F5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1">
    <w:name w:val="D5EA5DBEAC8D44818E746CA0FD4FF6F9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2">
    <w:name w:val="6D59A4721E4C479687BEF3C72DDC04DC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2">
    <w:name w:val="E756BE799CE046649EE7083F6A3A5392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2">
    <w:name w:val="CD7E9A96953B42D79E0FE13A020FFB8F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2">
    <w:name w:val="E94EDB84A46F4941848D25A1EBBD573A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2">
    <w:name w:val="2DE7ACAD28384F4F8AF58C5430D08720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2">
    <w:name w:val="9A3DA1161E8E4E4DB92BD63CFE729898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2">
    <w:name w:val="939D4324F39B4921AD85A287DA0BDB3D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2">
    <w:name w:val="0F1CEF93C78C4A0FBDD1631DFAD3ECFD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2">
    <w:name w:val="C8DCDD109FC4429FB307D8B44ACBA5F2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2">
    <w:name w:val="41916E4485384B7A8B33690B067910F5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2">
    <w:name w:val="D5EA5DBEAC8D44818E746CA0FD4FF6F9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E0FDDD3634E53950EE705A1C28F90">
    <w:name w:val="F20E0FDDD3634E53950EE705A1C28F90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1">
    <w:name w:val="B524E9901A074B88A0FDC13275C651B7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1">
    <w:name w:val="3A8AEE1D43D6456E9BA14FF460A012C8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1">
    <w:name w:val="87EFE50FB8DB4B75BD593633922694971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3">
    <w:name w:val="6D59A4721E4C479687BEF3C72DDC04DC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3">
    <w:name w:val="E756BE799CE046649EE7083F6A3A5392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3">
    <w:name w:val="CD7E9A96953B42D79E0FE13A020FFB8F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3">
    <w:name w:val="E94EDB84A46F4941848D25A1EBBD573A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3">
    <w:name w:val="2DE7ACAD28384F4F8AF58C5430D08720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3">
    <w:name w:val="9A3DA1161E8E4E4DB92BD63CFE729898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3">
    <w:name w:val="939D4324F39B4921AD85A287DA0BDB3D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3">
    <w:name w:val="0F1CEF93C78C4A0FBDD1631DFAD3ECFD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3">
    <w:name w:val="C8DCDD109FC4429FB307D8B44ACBA5F2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3">
    <w:name w:val="41916E4485384B7A8B33690B067910F5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3">
    <w:name w:val="D5EA5DBEAC8D44818E746CA0FD4FF6F93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2">
    <w:name w:val="B524E9901A074B88A0FDC13275C651B7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2">
    <w:name w:val="3A8AEE1D43D6456E9BA14FF460A012C8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2">
    <w:name w:val="87EFE50FB8DB4B75BD593633922694972"/>
    <w:rsid w:val="004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4">
    <w:name w:val="6D59A4721E4C479687BEF3C72DDC04DC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4">
    <w:name w:val="E756BE799CE046649EE7083F6A3A5392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4">
    <w:name w:val="CD7E9A96953B42D79E0FE13A020FFB8F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4">
    <w:name w:val="E94EDB84A46F4941848D25A1EBBD573A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4">
    <w:name w:val="2DE7ACAD28384F4F8AF58C5430D08720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4">
    <w:name w:val="9A3DA1161E8E4E4DB92BD63CFE729898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4">
    <w:name w:val="939D4324F39B4921AD85A287DA0BDB3D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4">
    <w:name w:val="0F1CEF93C78C4A0FBDD1631DFAD3ECFD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4">
    <w:name w:val="C8DCDD109FC4429FB307D8B44ACBA5F2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4">
    <w:name w:val="41916E4485384B7A8B33690B067910F5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4">
    <w:name w:val="D5EA5DBEAC8D44818E746CA0FD4FF6F9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3">
    <w:name w:val="B524E9901A074B88A0FDC13275C651B73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3">
    <w:name w:val="3A8AEE1D43D6456E9BA14FF460A012C83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3">
    <w:name w:val="87EFE50FB8DB4B75BD593633922694973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5">
    <w:name w:val="6D59A4721E4C479687BEF3C72DDC04DC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5">
    <w:name w:val="E756BE799CE046649EE7083F6A3A5392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5">
    <w:name w:val="CD7E9A96953B42D79E0FE13A020FFB8F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5">
    <w:name w:val="E94EDB84A46F4941848D25A1EBBD573A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5">
    <w:name w:val="2DE7ACAD28384F4F8AF58C5430D08720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5">
    <w:name w:val="9A3DA1161E8E4E4DB92BD63CFE729898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5">
    <w:name w:val="939D4324F39B4921AD85A287DA0BDB3D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5">
    <w:name w:val="0F1CEF93C78C4A0FBDD1631DFAD3ECFD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5">
    <w:name w:val="C8DCDD109FC4429FB307D8B44ACBA5F2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5">
    <w:name w:val="41916E4485384B7A8B33690B067910F5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5">
    <w:name w:val="D5EA5DBEAC8D44818E746CA0FD4FF6F9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4">
    <w:name w:val="B524E9901A074B88A0FDC13275C651B7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4">
    <w:name w:val="3A8AEE1D43D6456E9BA14FF460A012C8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4">
    <w:name w:val="87EFE50FB8DB4B75BD593633922694974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6">
    <w:name w:val="6D59A4721E4C479687BEF3C72DDC04DC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6">
    <w:name w:val="E756BE799CE046649EE7083F6A3A5392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6">
    <w:name w:val="CD7E9A96953B42D79E0FE13A020FFB8F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6">
    <w:name w:val="E94EDB84A46F4941848D25A1EBBD573A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6">
    <w:name w:val="2DE7ACAD28384F4F8AF58C5430D08720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6">
    <w:name w:val="9A3DA1161E8E4E4DB92BD63CFE729898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6">
    <w:name w:val="939D4324F39B4921AD85A287DA0BDB3D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6">
    <w:name w:val="0F1CEF93C78C4A0FBDD1631DFAD3ECFD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6">
    <w:name w:val="C8DCDD109FC4429FB307D8B44ACBA5F2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6">
    <w:name w:val="41916E4485384B7A8B33690B067910F5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6">
    <w:name w:val="D5EA5DBEAC8D44818E746CA0FD4FF6F9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7A08A23F4D419F05B232A69E37EE">
    <w:name w:val="C7377A08A23F4D419F05B232A69E37EE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5">
    <w:name w:val="B524E9901A074B88A0FDC13275C651B7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5">
    <w:name w:val="3A8AEE1D43D6456E9BA14FF460A012C8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5">
    <w:name w:val="87EFE50FB8DB4B75BD593633922694975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9A4721E4C479687BEF3C72DDC04DC7">
    <w:name w:val="6D59A4721E4C479687BEF3C72DDC04DC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BE799CE046649EE7083F6A3A53927">
    <w:name w:val="E756BE799CE046649EE7083F6A3A5392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E9A96953B42D79E0FE13A020FFB8F7">
    <w:name w:val="CD7E9A96953B42D79E0FE13A020FFB8F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EDB84A46F4941848D25A1EBBD573A7">
    <w:name w:val="E94EDB84A46F4941848D25A1EBBD573A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7ACAD28384F4F8AF58C5430D087207">
    <w:name w:val="2DE7ACAD28384F4F8AF58C5430D08720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A1161E8E4E4DB92BD63CFE7298987">
    <w:name w:val="9A3DA1161E8E4E4DB92BD63CFE729898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D4324F39B4921AD85A287DA0BDB3D7">
    <w:name w:val="939D4324F39B4921AD85A287DA0BDB3D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CEF93C78C4A0FBDD1631DFAD3ECFD7">
    <w:name w:val="0F1CEF93C78C4A0FBDD1631DFAD3ECFD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CDD109FC4429FB307D8B44ACBA5F27">
    <w:name w:val="C8DCDD109FC4429FB307D8B44ACBA5F2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16E4485384B7A8B33690B067910F57">
    <w:name w:val="41916E4485384B7A8B33690B067910F5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A5DBEAC8D44818E746CA0FD4FF6F97">
    <w:name w:val="D5EA5DBEAC8D44818E746CA0FD4FF6F97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7A08A23F4D419F05B232A69E37EE1">
    <w:name w:val="C7377A08A23F4D419F05B232A69E37EE1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4E9901A074B88A0FDC13275C651B76">
    <w:name w:val="B524E9901A074B88A0FDC13275C651B7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AEE1D43D6456E9BA14FF460A012C86">
    <w:name w:val="3A8AEE1D43D6456E9BA14FF460A012C8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FE50FB8DB4B75BD593633922694976">
    <w:name w:val="87EFE50FB8DB4B75BD593633922694976"/>
    <w:rsid w:val="00FB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F5CE9-9948-4396-AEFF-47B384F1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SK_FINAL</Template>
  <TotalTime>0</TotalTime>
  <Pages>7</Pages>
  <Words>1217</Words>
  <Characters>7183</Characters>
  <Application>Microsoft Office Word</Application>
  <DocSecurity>4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Petra Horska</cp:lastModifiedBy>
  <cp:revision>2</cp:revision>
  <cp:lastPrinted>2019-11-01T10:25:00Z</cp:lastPrinted>
  <dcterms:created xsi:type="dcterms:W3CDTF">2019-11-01T10:25:00Z</dcterms:created>
  <dcterms:modified xsi:type="dcterms:W3CDTF">2019-11-01T10:25:00Z</dcterms:modified>
</cp:coreProperties>
</file>