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5B" w:rsidRDefault="00E0405B">
      <w:pPr>
        <w:outlineLvl w:val="0"/>
        <w:rPr>
          <w:rFonts w:ascii="Verdana" w:hAnsi="Verdana"/>
          <w:b/>
          <w:sz w:val="40"/>
        </w:rPr>
      </w:pPr>
    </w:p>
    <w:p w:rsidR="00E0405B" w:rsidRDefault="00E0405B">
      <w:pPr>
        <w:pStyle w:val="Prosttext"/>
        <w:numPr>
          <w:ilvl w:val="0"/>
          <w:numId w:val="1"/>
        </w:numPr>
        <w:ind w:left="284" w:hanging="284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NÁZEV PROJEKTU:</w:t>
      </w:r>
    </w:p>
    <w:p w:rsidR="00065330" w:rsidRDefault="00065330" w:rsidP="00065330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</w:p>
    <w:p w:rsidR="00E0405B" w:rsidRDefault="00E0405B">
      <w:pPr>
        <w:pStyle w:val="Prosttext"/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ROZVOJ </w:t>
      </w:r>
      <w:r w:rsidR="00613D5D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A ZKVALITNĚNÍ </w:t>
      </w:r>
      <w:r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PŘÍPRAVY </w:t>
      </w:r>
      <w:r w:rsidR="00613D5D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MLÁDEŽE </w:t>
      </w:r>
      <w:r w:rsidR="00990630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NA SOUTĚŽE </w:t>
      </w:r>
      <w:r w:rsidR="00646F12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V </w:t>
      </w:r>
      <w:r w:rsidR="00DE2EF4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>PLAVÁNÍ</w:t>
      </w:r>
      <w:r w:rsidR="00646F12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 xml:space="preserve"> 20</w:t>
      </w:r>
      <w:r w:rsidR="00FA40AE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>18</w:t>
      </w:r>
      <w:r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>-20</w:t>
      </w:r>
      <w:r w:rsidR="00FA40AE">
        <w:rPr>
          <w:rFonts w:ascii="Verdana" w:hAnsi="Verdana" w:cs="Times New Roman"/>
          <w:b/>
          <w:bCs/>
          <w:kern w:val="0"/>
          <w:sz w:val="24"/>
          <w:szCs w:val="24"/>
          <w:lang w:eastAsia="cs-CZ"/>
        </w:rPr>
        <w:t>19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</w:p>
    <w:p w:rsidR="00E0405B" w:rsidRDefault="00E0405B">
      <w:pPr>
        <w:pStyle w:val="Prosttext"/>
        <w:numPr>
          <w:ilvl w:val="0"/>
          <w:numId w:val="1"/>
        </w:numPr>
        <w:ind w:left="284" w:hanging="284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ŽADATEL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 xml:space="preserve">Pražský krajský svaz 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plavání</w:t>
      </w:r>
    </w:p>
    <w:p w:rsidR="00E0405B" w:rsidRDefault="00DE2EF4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Atletická</w:t>
      </w:r>
      <w:r w:rsidR="00E0405B">
        <w:rPr>
          <w:rFonts w:ascii="Verdana" w:hAnsi="Verdana" w:cs="Times New Roman"/>
          <w:kern w:val="0"/>
          <w:sz w:val="24"/>
          <w:szCs w:val="24"/>
          <w:lang w:eastAsia="cs-CZ"/>
        </w:rPr>
        <w:t xml:space="preserve"> 708/3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1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5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 xml:space="preserve">3 00 Praha 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5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IČO 0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8443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>1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49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zapsán pod spisovou značkou L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46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>3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9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>3 u Městského soudu v Praze</w:t>
      </w:r>
    </w:p>
    <w:p w:rsidR="00E0405B" w:rsidRDefault="00E0405B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</w:p>
    <w:p w:rsidR="00E0405B" w:rsidRDefault="00FA40AE">
      <w:pPr>
        <w:pStyle w:val="Prosttext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 xml:space="preserve">Zastoupený 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Ninou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 xml:space="preserve"> </w:t>
      </w:r>
      <w:r w:rsidR="00DE2EF4">
        <w:rPr>
          <w:rFonts w:ascii="Verdana" w:hAnsi="Verdana" w:cs="Times New Roman"/>
          <w:kern w:val="0"/>
          <w:sz w:val="24"/>
          <w:szCs w:val="24"/>
          <w:lang w:eastAsia="cs-CZ"/>
        </w:rPr>
        <w:t>Pl</w:t>
      </w:r>
      <w:r>
        <w:rPr>
          <w:rFonts w:ascii="Verdana" w:hAnsi="Verdana" w:cs="Times New Roman"/>
          <w:kern w:val="0"/>
          <w:sz w:val="24"/>
          <w:szCs w:val="24"/>
          <w:lang w:eastAsia="cs-CZ"/>
        </w:rPr>
        <w:t>ovákovou</w:t>
      </w:r>
      <w:r w:rsidR="00E0405B">
        <w:rPr>
          <w:rFonts w:ascii="Verdana" w:hAnsi="Verdana" w:cs="Times New Roman"/>
          <w:kern w:val="0"/>
          <w:sz w:val="24"/>
          <w:szCs w:val="24"/>
          <w:lang w:eastAsia="cs-CZ"/>
        </w:rPr>
        <w:t>, předsedkyní a statutárním zástupcem</w:t>
      </w:r>
    </w:p>
    <w:p w:rsidR="00E0405B" w:rsidRDefault="00E0405B">
      <w:pPr>
        <w:outlineLvl w:val="0"/>
        <w:rPr>
          <w:rFonts w:ascii="Verdana" w:hAnsi="Verdana"/>
          <w:b/>
        </w:rPr>
      </w:pPr>
    </w:p>
    <w:p w:rsidR="00F47D6D" w:rsidRDefault="00F47D6D">
      <w:pPr>
        <w:outlineLvl w:val="0"/>
        <w:rPr>
          <w:rFonts w:ascii="Verdana" w:hAnsi="Verdana"/>
          <w:b/>
        </w:rPr>
      </w:pPr>
    </w:p>
    <w:p w:rsidR="00E0405B" w:rsidRDefault="00E0405B">
      <w:pPr>
        <w:pStyle w:val="Prosttext"/>
        <w:numPr>
          <w:ilvl w:val="0"/>
          <w:numId w:val="1"/>
        </w:numPr>
        <w:ind w:left="284" w:hanging="284"/>
        <w:rPr>
          <w:rFonts w:ascii="Verdana" w:hAnsi="Verdana" w:cs="Times New Roman"/>
          <w:kern w:val="0"/>
          <w:sz w:val="24"/>
          <w:szCs w:val="24"/>
          <w:lang w:eastAsia="cs-CZ"/>
        </w:rPr>
      </w:pPr>
      <w:r>
        <w:rPr>
          <w:rFonts w:ascii="Verdana" w:hAnsi="Verdana" w:cs="Times New Roman"/>
          <w:kern w:val="0"/>
          <w:sz w:val="24"/>
          <w:szCs w:val="24"/>
          <w:lang w:eastAsia="cs-CZ"/>
        </w:rPr>
        <w:t>POPIS A ZDŮVODNĚNÍ PROJEKTU</w:t>
      </w:r>
    </w:p>
    <w:p w:rsidR="00E0405B" w:rsidRDefault="00E0405B">
      <w:pPr>
        <w:outlineLvl w:val="0"/>
        <w:rPr>
          <w:rFonts w:ascii="Verdana" w:hAnsi="Verdana"/>
          <w:u w:val="single"/>
        </w:rPr>
      </w:pPr>
    </w:p>
    <w:p w:rsidR="00E0405B" w:rsidRDefault="00E0405B">
      <w:pPr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Úvod</w:t>
      </w:r>
    </w:p>
    <w:p w:rsidR="00E0405B" w:rsidRDefault="00E0405B">
      <w:pPr>
        <w:ind w:firstLine="708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Pražský krajský svaz </w:t>
      </w:r>
      <w:r w:rsidR="00DE2EF4">
        <w:rPr>
          <w:rFonts w:ascii="Verdana" w:hAnsi="Verdana"/>
        </w:rPr>
        <w:t>plavání</w:t>
      </w:r>
      <w:r>
        <w:rPr>
          <w:rFonts w:ascii="Verdana" w:hAnsi="Verdana"/>
        </w:rPr>
        <w:t xml:space="preserve">, </w:t>
      </w:r>
      <w:proofErr w:type="spellStart"/>
      <w:proofErr w:type="gramStart"/>
      <w:r>
        <w:rPr>
          <w:rFonts w:ascii="Verdana" w:hAnsi="Verdana"/>
        </w:rPr>
        <w:t>p.s.</w:t>
      </w:r>
      <w:proofErr w:type="spellEnd"/>
      <w:proofErr w:type="gramEnd"/>
      <w:r>
        <w:rPr>
          <w:rFonts w:ascii="Verdana" w:hAnsi="Verdana"/>
        </w:rPr>
        <w:t xml:space="preserve"> (dále PKS</w:t>
      </w:r>
      <w:r w:rsidR="00DE2EF4">
        <w:rPr>
          <w:rFonts w:ascii="Verdana" w:hAnsi="Verdana"/>
        </w:rPr>
        <w:t>P</w:t>
      </w:r>
      <w:r>
        <w:rPr>
          <w:rFonts w:ascii="Verdana" w:hAnsi="Verdana"/>
        </w:rPr>
        <w:t xml:space="preserve">) je samostatným subjektem a zajišťuje činnost a soutěže Českého svazu </w:t>
      </w:r>
      <w:r w:rsidR="00DE2EF4">
        <w:rPr>
          <w:rFonts w:ascii="Verdana" w:hAnsi="Verdana"/>
        </w:rPr>
        <w:t>plaveckých</w:t>
      </w:r>
      <w:r>
        <w:rPr>
          <w:rFonts w:ascii="Verdana" w:hAnsi="Verdana"/>
        </w:rPr>
        <w:t xml:space="preserve"> sportů na území Hlavního města Prahy. </w:t>
      </w:r>
    </w:p>
    <w:p w:rsidR="004475DA" w:rsidRDefault="004475DA" w:rsidP="004475DA">
      <w:pPr>
        <w:rPr>
          <w:rFonts w:ascii="Verdana" w:hAnsi="Verdana"/>
        </w:rPr>
      </w:pPr>
    </w:p>
    <w:p w:rsidR="009201EB" w:rsidRDefault="00DE2EF4" w:rsidP="00ED3F64">
      <w:pPr>
        <w:jc w:val="both"/>
        <w:rPr>
          <w:rFonts w:ascii="Verdana" w:hAnsi="Verdana"/>
        </w:rPr>
      </w:pPr>
      <w:r>
        <w:rPr>
          <w:rFonts w:ascii="Verdana" w:hAnsi="Verdana"/>
        </w:rPr>
        <w:t>PKSP</w:t>
      </w:r>
      <w:r w:rsidR="00ED3F64">
        <w:rPr>
          <w:rFonts w:ascii="Verdana" w:hAnsi="Verdana"/>
        </w:rPr>
        <w:t xml:space="preserve"> registruje k</w:t>
      </w:r>
      <w:r w:rsidR="00981477">
        <w:rPr>
          <w:rFonts w:ascii="Verdana" w:hAnsi="Verdana"/>
        </w:rPr>
        <w:t> </w:t>
      </w:r>
      <w:proofErr w:type="gramStart"/>
      <w:r w:rsidR="00981477">
        <w:rPr>
          <w:rFonts w:ascii="Verdana" w:hAnsi="Verdana"/>
        </w:rPr>
        <w:t>30.9</w:t>
      </w:r>
      <w:r w:rsidR="00ED3F64">
        <w:rPr>
          <w:rFonts w:ascii="Verdana" w:hAnsi="Verdana"/>
        </w:rPr>
        <w:t>.201</w:t>
      </w:r>
      <w:r w:rsidR="00FA40AE">
        <w:rPr>
          <w:rFonts w:ascii="Verdana" w:hAnsi="Verdana"/>
        </w:rPr>
        <w:t>7</w:t>
      </w:r>
      <w:proofErr w:type="gramEnd"/>
      <w:r w:rsidR="00ED3F64">
        <w:rPr>
          <w:rFonts w:ascii="Verdana" w:hAnsi="Verdana"/>
        </w:rPr>
        <w:t xml:space="preserve"> ve </w:t>
      </w:r>
      <w:r w:rsidR="00FA40AE">
        <w:rPr>
          <w:rFonts w:ascii="Verdana" w:hAnsi="Verdana"/>
        </w:rPr>
        <w:t>120</w:t>
      </w:r>
      <w:r w:rsidR="00ED3F64">
        <w:rPr>
          <w:rFonts w:ascii="Verdana" w:hAnsi="Verdana"/>
        </w:rPr>
        <w:t xml:space="preserve"> sdružených klubech </w:t>
      </w:r>
      <w:r w:rsidR="00FA40AE">
        <w:rPr>
          <w:rFonts w:ascii="Verdana" w:hAnsi="Verdana"/>
        </w:rPr>
        <w:t>11 5</w:t>
      </w:r>
      <w:r w:rsidR="00981477">
        <w:rPr>
          <w:rFonts w:ascii="Verdana" w:hAnsi="Verdana"/>
        </w:rPr>
        <w:t>56</w:t>
      </w:r>
      <w:r w:rsidR="00ED3F64">
        <w:rPr>
          <w:rFonts w:ascii="Verdana" w:hAnsi="Verdana"/>
        </w:rPr>
        <w:t xml:space="preserve"> sportovců – </w:t>
      </w:r>
      <w:r>
        <w:rPr>
          <w:rFonts w:ascii="Verdana" w:hAnsi="Verdana"/>
        </w:rPr>
        <w:t>plavců</w:t>
      </w:r>
      <w:r w:rsidR="00ED3F64">
        <w:rPr>
          <w:rFonts w:ascii="Verdana" w:hAnsi="Verdana"/>
        </w:rPr>
        <w:t xml:space="preserve">, což je o </w:t>
      </w:r>
      <w:r w:rsidR="00981477">
        <w:rPr>
          <w:rFonts w:ascii="Verdana" w:hAnsi="Verdana"/>
        </w:rPr>
        <w:t>7</w:t>
      </w:r>
      <w:r w:rsidR="00FA40AE">
        <w:rPr>
          <w:rFonts w:ascii="Verdana" w:hAnsi="Verdana"/>
        </w:rPr>
        <w:t>0</w:t>
      </w:r>
      <w:r w:rsidR="00F47D6D">
        <w:rPr>
          <w:rFonts w:ascii="Verdana" w:hAnsi="Verdana"/>
        </w:rPr>
        <w:t>8</w:t>
      </w:r>
      <w:r w:rsidR="00ED3F64">
        <w:rPr>
          <w:rFonts w:ascii="Verdana" w:hAnsi="Verdana"/>
        </w:rPr>
        <w:t xml:space="preserve"> </w:t>
      </w:r>
      <w:r>
        <w:rPr>
          <w:rFonts w:ascii="Verdana" w:hAnsi="Verdana"/>
        </w:rPr>
        <w:t>plavců</w:t>
      </w:r>
      <w:r w:rsidR="00ED3F64">
        <w:rPr>
          <w:rFonts w:ascii="Verdana" w:hAnsi="Verdana"/>
        </w:rPr>
        <w:t xml:space="preserve"> více, než </w:t>
      </w:r>
      <w:r w:rsidR="00230DAF">
        <w:rPr>
          <w:rFonts w:ascii="Verdana" w:hAnsi="Verdana"/>
        </w:rPr>
        <w:t>před rokem</w:t>
      </w:r>
      <w:r w:rsidR="00ED3F64">
        <w:rPr>
          <w:rFonts w:ascii="Verdana" w:hAnsi="Verdana"/>
        </w:rPr>
        <w:t xml:space="preserve">. Z toho </w:t>
      </w:r>
      <w:r w:rsidR="00F47D6D">
        <w:rPr>
          <w:rFonts w:ascii="Verdana" w:hAnsi="Verdana"/>
        </w:rPr>
        <w:t xml:space="preserve">je </w:t>
      </w:r>
      <w:r w:rsidR="00ED3F64">
        <w:rPr>
          <w:rFonts w:ascii="Verdana" w:hAnsi="Verdana"/>
        </w:rPr>
        <w:t xml:space="preserve">více než </w:t>
      </w:r>
      <w:r w:rsidR="00981477">
        <w:rPr>
          <w:rFonts w:ascii="Verdana" w:hAnsi="Verdana"/>
        </w:rPr>
        <w:t>2</w:t>
      </w:r>
      <w:r w:rsidR="00ED3F64">
        <w:rPr>
          <w:rFonts w:ascii="Verdana" w:hAnsi="Verdana"/>
        </w:rPr>
        <w:t>/</w:t>
      </w:r>
      <w:r w:rsidR="00981477">
        <w:rPr>
          <w:rFonts w:ascii="Verdana" w:hAnsi="Verdana"/>
        </w:rPr>
        <w:t>5</w:t>
      </w:r>
      <w:r w:rsidR="00ED3F64">
        <w:rPr>
          <w:rFonts w:ascii="Verdana" w:hAnsi="Verdana"/>
        </w:rPr>
        <w:t xml:space="preserve">, přesněji </w:t>
      </w:r>
      <w:r w:rsidR="00FA40AE">
        <w:rPr>
          <w:rFonts w:ascii="Verdana" w:hAnsi="Verdana"/>
        </w:rPr>
        <w:t>6 9</w:t>
      </w:r>
      <w:r w:rsidR="00981477">
        <w:rPr>
          <w:rFonts w:ascii="Verdana" w:hAnsi="Verdana"/>
        </w:rPr>
        <w:t>97</w:t>
      </w:r>
      <w:r w:rsidR="00ED3F64">
        <w:rPr>
          <w:rFonts w:ascii="Verdana" w:hAnsi="Verdana"/>
        </w:rPr>
        <w:t xml:space="preserve"> osob</w:t>
      </w:r>
      <w:r w:rsidR="00F47D6D">
        <w:rPr>
          <w:rFonts w:ascii="Verdana" w:hAnsi="Verdana"/>
        </w:rPr>
        <w:t>,</w:t>
      </w:r>
      <w:r w:rsidR="00ED3F64">
        <w:rPr>
          <w:rFonts w:ascii="Verdana" w:hAnsi="Verdana"/>
        </w:rPr>
        <w:t xml:space="preserve"> registrováno v mládežnických, tedy žákovských a dorosteneckých kategoriích (do 18 let). </w:t>
      </w:r>
      <w:r w:rsidR="00F47D6D">
        <w:rPr>
          <w:rFonts w:ascii="Verdana" w:hAnsi="Verdana"/>
        </w:rPr>
        <w:t>Opět stouply počty mládeže</w:t>
      </w:r>
      <w:r w:rsidR="00ED3F64">
        <w:rPr>
          <w:rFonts w:ascii="Verdana" w:hAnsi="Verdana"/>
        </w:rPr>
        <w:t xml:space="preserve">, což dokumentuje </w:t>
      </w:r>
      <w:r w:rsidR="00F47D6D">
        <w:rPr>
          <w:rFonts w:ascii="Verdana" w:hAnsi="Verdana"/>
        </w:rPr>
        <w:t xml:space="preserve">úspěšnost a </w:t>
      </w:r>
      <w:r w:rsidR="00ED3F64">
        <w:rPr>
          <w:rFonts w:ascii="Verdana" w:hAnsi="Verdana"/>
        </w:rPr>
        <w:t>potřebnost projektu.</w:t>
      </w:r>
      <w:r w:rsidR="001C6906">
        <w:rPr>
          <w:rFonts w:ascii="Verdana" w:hAnsi="Verdana"/>
        </w:rPr>
        <w:t xml:space="preserve"> </w:t>
      </w:r>
      <w:r w:rsidR="009201EB">
        <w:rPr>
          <w:rFonts w:ascii="Verdana" w:hAnsi="Verdana"/>
        </w:rPr>
        <w:t>Všechny údaje (počty registrovaných, soutěže) uvedené v projektu jsou dohledatelné v</w:t>
      </w:r>
      <w:r w:rsidR="00C1328C">
        <w:rPr>
          <w:rFonts w:ascii="Verdana" w:hAnsi="Verdana"/>
        </w:rPr>
        <w:t xml:space="preserve"> oficiálním </w:t>
      </w:r>
      <w:r w:rsidR="009201EB">
        <w:rPr>
          <w:rFonts w:ascii="Verdana" w:hAnsi="Verdana"/>
        </w:rPr>
        <w:t xml:space="preserve">informačním systému Českého svazu </w:t>
      </w:r>
      <w:r>
        <w:rPr>
          <w:rFonts w:ascii="Verdana" w:hAnsi="Verdana"/>
        </w:rPr>
        <w:t>plavců</w:t>
      </w:r>
      <w:r w:rsidR="009201EB">
        <w:rPr>
          <w:rFonts w:ascii="Verdana" w:hAnsi="Verdana"/>
        </w:rPr>
        <w:t xml:space="preserve"> </w:t>
      </w:r>
      <w:r>
        <w:rPr>
          <w:rFonts w:ascii="Verdana" w:hAnsi="Verdana"/>
        </w:rPr>
        <w:t>PL</w:t>
      </w:r>
      <w:r w:rsidR="009201EB">
        <w:rPr>
          <w:rFonts w:ascii="Verdana" w:hAnsi="Verdana"/>
        </w:rPr>
        <w:t>IS.</w:t>
      </w:r>
    </w:p>
    <w:p w:rsidR="00ED3F64" w:rsidRDefault="00ED3F64" w:rsidP="00ED3F64">
      <w:pPr>
        <w:ind w:firstLine="708"/>
        <w:jc w:val="both"/>
        <w:rPr>
          <w:rFonts w:ascii="Verdana" w:hAnsi="Verdana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1985"/>
        <w:gridCol w:w="1984"/>
        <w:gridCol w:w="2268"/>
      </w:tblGrid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Kategorie mládeže v P</w:t>
            </w:r>
            <w:r w:rsidR="00DE2EF4">
              <w:rPr>
                <w:rFonts w:ascii="Verdana" w:hAnsi="Verdana" w:cs="Arial"/>
                <w:bCs/>
                <w:sz w:val="20"/>
                <w:szCs w:val="20"/>
              </w:rPr>
              <w:t>K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S</w:t>
            </w:r>
            <w:r w:rsidR="00DE2EF4">
              <w:rPr>
                <w:rFonts w:ascii="Verdana" w:hAnsi="Verdana" w:cs="Arial"/>
                <w:bCs/>
                <w:sz w:val="20"/>
                <w:szCs w:val="20"/>
              </w:rPr>
              <w:t>P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Mládež - muži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Mládež - ženy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Mládež - celkem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10 let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167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F47D6D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30DAF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3</w:t>
            </w:r>
            <w:r w:rsidR="00FA40AE">
              <w:rPr>
                <w:rFonts w:ascii="Verdana" w:eastAsia="Arial Unicode MS" w:hAnsi="Verdana" w:cs="Arial"/>
                <w:sz w:val="20"/>
                <w:szCs w:val="20"/>
              </w:rPr>
              <w:t>5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02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11-12 let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 w:rsidR="00230DAF">
              <w:rPr>
                <w:rFonts w:ascii="Verdana" w:eastAsia="Arial Unicode MS" w:hAnsi="Verdana" w:cs="Arial"/>
                <w:sz w:val="20"/>
                <w:szCs w:val="20"/>
              </w:rPr>
              <w:t>5</w:t>
            </w:r>
            <w:r w:rsidR="00FA40AE">
              <w:rPr>
                <w:rFonts w:ascii="Verdana" w:eastAsia="Arial Unicode MS" w:hAnsi="Verdana" w:cs="Arial"/>
                <w:sz w:val="20"/>
                <w:szCs w:val="20"/>
              </w:rPr>
              <w:t>3</w:t>
            </w:r>
            <w:r w:rsidR="00230DAF">
              <w:rPr>
                <w:rFonts w:ascii="Verdana" w:eastAsia="Arial Unicode MS" w:hAnsi="Verdana" w:cs="Arial"/>
                <w:sz w:val="20"/>
                <w:szCs w:val="20"/>
              </w:rPr>
              <w:t>5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13-14 let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FA40A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 w:rsidR="00FA40AE">
              <w:rPr>
                <w:rFonts w:ascii="Verdana" w:eastAsia="Arial Unicode MS" w:hAnsi="Verdana" w:cs="Arial"/>
                <w:sz w:val="20"/>
                <w:szCs w:val="20"/>
              </w:rPr>
              <w:t>4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12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15-16 let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F47D6D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230DAF">
              <w:rPr>
                <w:rFonts w:ascii="Verdana" w:hAnsi="Verdana" w:cs="Arial"/>
                <w:sz w:val="20"/>
                <w:szCs w:val="20"/>
              </w:rPr>
              <w:t>1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FA40AE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72</w:t>
            </w:r>
            <w:r w:rsidR="00FA40AE">
              <w:rPr>
                <w:rFonts w:ascii="Verdana" w:eastAsia="Arial Unicode MS" w:hAnsi="Verdana" w:cs="Arial"/>
                <w:sz w:val="20"/>
                <w:szCs w:val="20"/>
              </w:rPr>
              <w:t>3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17-18 let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F47D6D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0DAF">
              <w:rPr>
                <w:rFonts w:ascii="Verdana" w:hAnsi="Verdana" w:cs="Arial"/>
                <w:sz w:val="20"/>
                <w:szCs w:val="20"/>
              </w:rPr>
              <w:t>8</w:t>
            </w:r>
            <w:r w:rsidR="00FA40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F47D6D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0DAF">
              <w:rPr>
                <w:rFonts w:ascii="Verdana" w:hAnsi="Verdana" w:cs="Arial"/>
                <w:sz w:val="20"/>
                <w:szCs w:val="20"/>
              </w:rPr>
              <w:t>8</w:t>
            </w:r>
            <w:r w:rsidR="00FA40AE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5</w:t>
            </w:r>
            <w:r w:rsidR="00FA40AE">
              <w:rPr>
                <w:rFonts w:ascii="Verdana" w:eastAsia="Arial Unicode MS" w:hAnsi="Verdana" w:cs="Arial"/>
                <w:sz w:val="20"/>
                <w:szCs w:val="20"/>
              </w:rPr>
              <w:t>8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6</w:t>
            </w:r>
          </w:p>
        </w:tc>
      </w:tr>
      <w:tr w:rsidR="00ED3F64" w:rsidTr="00492F83">
        <w:trPr>
          <w:trHeight w:val="256"/>
        </w:trPr>
        <w:tc>
          <w:tcPr>
            <w:tcW w:w="28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ED3F64" w:rsidP="00492F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Celkem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390</w:t>
            </w:r>
            <w:r w:rsidR="00FA40AE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FA40AE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07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F64" w:rsidRDefault="00230DAF" w:rsidP="00492F83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6</w:t>
            </w:r>
            <w:r w:rsidR="00FA40AE">
              <w:rPr>
                <w:rFonts w:ascii="Verdana" w:eastAsia="Arial Unicode MS" w:hAnsi="Verdana" w:cs="Arial"/>
                <w:b/>
                <w:sz w:val="20"/>
                <w:szCs w:val="20"/>
              </w:rPr>
              <w:t>9</w:t>
            </w: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97</w:t>
            </w:r>
          </w:p>
        </w:tc>
      </w:tr>
    </w:tbl>
    <w:p w:rsidR="004475DA" w:rsidRDefault="004475DA">
      <w:pPr>
        <w:ind w:firstLine="708"/>
        <w:jc w:val="both"/>
        <w:rPr>
          <w:rFonts w:ascii="Verdana" w:hAnsi="Verdana"/>
        </w:rPr>
      </w:pPr>
    </w:p>
    <w:p w:rsidR="00ED3F64" w:rsidRDefault="00ED3F64">
      <w:pPr>
        <w:outlineLvl w:val="0"/>
        <w:rPr>
          <w:rFonts w:ascii="Verdana" w:hAnsi="Verdana"/>
          <w:u w:val="single"/>
        </w:rPr>
      </w:pPr>
    </w:p>
    <w:p w:rsidR="00ED3F64" w:rsidRDefault="00ED3F64">
      <w:pPr>
        <w:outlineLvl w:val="0"/>
        <w:rPr>
          <w:rFonts w:ascii="Verdana" w:hAnsi="Verdana"/>
          <w:u w:val="single"/>
        </w:rPr>
      </w:pPr>
    </w:p>
    <w:p w:rsidR="00ED3F64" w:rsidRDefault="00ED3F64">
      <w:pPr>
        <w:outlineLvl w:val="0"/>
        <w:rPr>
          <w:rFonts w:ascii="Verdana" w:hAnsi="Verdana"/>
          <w:u w:val="single"/>
        </w:rPr>
      </w:pPr>
    </w:p>
    <w:p w:rsidR="00230DAF" w:rsidRDefault="00230DAF">
      <w:pPr>
        <w:outlineLvl w:val="0"/>
        <w:rPr>
          <w:rFonts w:ascii="Verdana" w:hAnsi="Verdana"/>
          <w:u w:val="single"/>
        </w:rPr>
      </w:pPr>
    </w:p>
    <w:p w:rsidR="00E0405B" w:rsidRDefault="00E0405B">
      <w:pPr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Organizace regionálních soutěží</w:t>
      </w:r>
    </w:p>
    <w:p w:rsidR="00613D5D" w:rsidRDefault="00DE2EF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PKSP</w:t>
      </w:r>
      <w:r w:rsidR="00E0405B">
        <w:rPr>
          <w:rFonts w:ascii="Verdana" w:hAnsi="Verdana"/>
        </w:rPr>
        <w:t xml:space="preserve"> zajišťuje oblastní sportovní soutěže a přebory pro všechny věkové kategorie – každoročně celkem </w:t>
      </w:r>
      <w:r w:rsidR="00613D5D">
        <w:rPr>
          <w:rFonts w:ascii="Verdana" w:hAnsi="Verdana"/>
        </w:rPr>
        <w:t>18-20</w:t>
      </w:r>
      <w:r w:rsidR="00E0405B">
        <w:rPr>
          <w:rFonts w:ascii="Verdana" w:hAnsi="Verdana"/>
        </w:rPr>
        <w:t xml:space="preserve"> závodů s více než </w:t>
      </w:r>
      <w:r w:rsidR="00613D5D">
        <w:rPr>
          <w:rFonts w:ascii="Verdana" w:hAnsi="Verdana"/>
        </w:rPr>
        <w:t>10</w:t>
      </w:r>
      <w:r w:rsidR="00E0405B">
        <w:rPr>
          <w:rFonts w:ascii="Verdana" w:hAnsi="Verdana"/>
        </w:rPr>
        <w:t xml:space="preserve">000 startujících každý rok, což nasvědčuje velkému zájmu o náš sport v Praze. </w:t>
      </w:r>
    </w:p>
    <w:p w:rsidR="00E0405B" w:rsidRDefault="00E0405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Z těchto soutěží jsou generovány Pražský žebříček žactva – jarní a podzimní část, dále jarní Pražský pohár žactva - jak soutěž jednotlivců, tak</w:t>
      </w:r>
      <w:r w:rsidR="00F47D6D">
        <w:rPr>
          <w:rFonts w:ascii="Verdana" w:hAnsi="Verdana"/>
        </w:rPr>
        <w:t xml:space="preserve"> zejména</w:t>
      </w:r>
      <w:r>
        <w:rPr>
          <w:rFonts w:ascii="Verdana" w:hAnsi="Verdana"/>
        </w:rPr>
        <w:t xml:space="preserve"> prestižní soutěž oddílových družstev, a podzimní </w:t>
      </w:r>
      <w:r w:rsidR="00C1328C">
        <w:rPr>
          <w:rFonts w:ascii="Verdana" w:hAnsi="Verdana"/>
        </w:rPr>
        <w:t xml:space="preserve">liga </w:t>
      </w:r>
      <w:r>
        <w:rPr>
          <w:rFonts w:ascii="Verdana" w:hAnsi="Verdana"/>
        </w:rPr>
        <w:t>oddílových týmů. Soutěže jsou pořádány v souladu s</w:t>
      </w:r>
      <w:r w:rsidR="00DE2EF4">
        <w:rPr>
          <w:rFonts w:ascii="Verdana" w:hAnsi="Verdana"/>
        </w:rPr>
        <w:t> pravidly plaveckých soutěží</w:t>
      </w:r>
      <w:r>
        <w:rPr>
          <w:rFonts w:ascii="Verdana" w:hAnsi="Verdana"/>
        </w:rPr>
        <w:t>, soutěžním řádem oblasti a podle každoročně vydávaných prováděcích předpisů.</w:t>
      </w:r>
    </w:p>
    <w:p w:rsidR="00E0405B" w:rsidRDefault="00E0405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Licenci B potřebnou pro start v žebříčku B-Čechy (mládež) má v Praze </w:t>
      </w:r>
      <w:r w:rsidR="00230DAF">
        <w:rPr>
          <w:rFonts w:ascii="Verdana" w:hAnsi="Verdana"/>
        </w:rPr>
        <w:t>100</w:t>
      </w:r>
      <w:r>
        <w:rPr>
          <w:rFonts w:ascii="Verdana" w:hAnsi="Verdana"/>
        </w:rPr>
        <w:t xml:space="preserve"> </w:t>
      </w:r>
      <w:r w:rsidR="00DE2EF4">
        <w:rPr>
          <w:rFonts w:ascii="Verdana" w:hAnsi="Verdana"/>
        </w:rPr>
        <w:t>plavců</w:t>
      </w:r>
      <w:r w:rsidR="00230DAF">
        <w:rPr>
          <w:rFonts w:ascii="Verdana" w:hAnsi="Verdana"/>
        </w:rPr>
        <w:t xml:space="preserve"> (vzestup o 12)</w:t>
      </w:r>
      <w:r>
        <w:rPr>
          <w:rFonts w:ascii="Verdana" w:hAnsi="Verdana"/>
        </w:rPr>
        <w:t xml:space="preserve">, licenci A potřebnou pro start v nejvyšší dlouhodobé soutěži mládeže, celostátním žebříčku A, má v Praze </w:t>
      </w:r>
      <w:r w:rsidR="00230DAF">
        <w:rPr>
          <w:rFonts w:ascii="Verdana" w:hAnsi="Verdana"/>
        </w:rPr>
        <w:t>40</w:t>
      </w:r>
      <w:r w:rsidR="00F47D6D">
        <w:rPr>
          <w:rFonts w:ascii="Verdana" w:hAnsi="Verdana"/>
        </w:rPr>
        <w:t xml:space="preserve"> </w:t>
      </w:r>
      <w:r w:rsidR="00DE2EF4">
        <w:rPr>
          <w:rFonts w:ascii="Verdana" w:hAnsi="Verdana"/>
        </w:rPr>
        <w:t>plavců</w:t>
      </w:r>
      <w:r w:rsidR="00F47D6D">
        <w:rPr>
          <w:rFonts w:ascii="Verdana" w:hAnsi="Verdana"/>
        </w:rPr>
        <w:t xml:space="preserve"> mládežnických kategorií </w:t>
      </w:r>
      <w:r w:rsidR="00230DAF">
        <w:rPr>
          <w:rFonts w:ascii="Verdana" w:hAnsi="Verdana"/>
        </w:rPr>
        <w:t xml:space="preserve">(vzestup o 15) </w:t>
      </w:r>
      <w:r w:rsidR="00F47D6D">
        <w:rPr>
          <w:rFonts w:ascii="Verdana" w:hAnsi="Verdana"/>
        </w:rPr>
        <w:t xml:space="preserve">– </w:t>
      </w:r>
      <w:r w:rsidR="00230DAF">
        <w:rPr>
          <w:rFonts w:ascii="Verdana" w:hAnsi="Verdana"/>
        </w:rPr>
        <w:t>v obou třídách došlo ke zlepšení.</w:t>
      </w:r>
    </w:p>
    <w:p w:rsidR="00E0405B" w:rsidRDefault="00E0405B">
      <w:pPr>
        <w:ind w:firstLine="708"/>
        <w:jc w:val="both"/>
        <w:rPr>
          <w:rFonts w:ascii="Verdana" w:hAnsi="Verdana"/>
          <w:sz w:val="40"/>
        </w:rPr>
      </w:pPr>
      <w:r>
        <w:rPr>
          <w:rFonts w:ascii="Verdana" w:hAnsi="Verdana"/>
        </w:rPr>
        <w:t xml:space="preserve">Každoročně </w:t>
      </w:r>
      <w:r w:rsidR="00DE2EF4">
        <w:rPr>
          <w:rFonts w:ascii="Verdana" w:hAnsi="Verdana"/>
        </w:rPr>
        <w:t>PKSP</w:t>
      </w:r>
      <w:r>
        <w:rPr>
          <w:rFonts w:ascii="Verdana" w:hAnsi="Verdana"/>
        </w:rPr>
        <w:t xml:space="preserve"> ve spolupráci s AŠSK v Praze zajišťuje krajské kolo Přeboru škol v </w:t>
      </w:r>
      <w:r w:rsidR="00DE2EF4">
        <w:rPr>
          <w:rFonts w:ascii="Verdana" w:hAnsi="Verdana"/>
        </w:rPr>
        <w:t>plavání</w:t>
      </w:r>
      <w:r>
        <w:rPr>
          <w:rFonts w:ascii="Verdana" w:hAnsi="Verdana"/>
        </w:rPr>
        <w:t xml:space="preserve">, postupové soutěže do celostátního finále pro žáky základních a středních škol. </w:t>
      </w:r>
    </w:p>
    <w:p w:rsidR="004475DA" w:rsidRDefault="004475DA" w:rsidP="004475D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Informace o dokumentech, soutěžích a činnosti P</w:t>
      </w:r>
      <w:r w:rsidR="00DE2EF4">
        <w:rPr>
          <w:rFonts w:ascii="Verdana" w:hAnsi="Verdana"/>
        </w:rPr>
        <w:t>KSP</w:t>
      </w:r>
      <w:r>
        <w:rPr>
          <w:rFonts w:ascii="Verdana" w:hAnsi="Verdana"/>
        </w:rPr>
        <w:t xml:space="preserve"> lze nalézt na webu </w:t>
      </w:r>
      <w:r w:rsidR="00F47D6D" w:rsidRPr="00F47D6D">
        <w:rPr>
          <w:rFonts w:ascii="Verdana" w:hAnsi="Verdana"/>
        </w:rPr>
        <w:t>http://p</w:t>
      </w:r>
      <w:r w:rsidR="00DE2EF4">
        <w:rPr>
          <w:rFonts w:ascii="Verdana" w:hAnsi="Verdana"/>
        </w:rPr>
        <w:t>ksp</w:t>
      </w:r>
      <w:r w:rsidR="00F47D6D" w:rsidRPr="00F47D6D">
        <w:rPr>
          <w:rFonts w:ascii="Verdana" w:hAnsi="Verdana"/>
        </w:rPr>
        <w:t>.</w:t>
      </w:r>
      <w:r w:rsidR="00DE2EF4">
        <w:rPr>
          <w:rFonts w:ascii="Verdana" w:hAnsi="Verdana"/>
        </w:rPr>
        <w:t>plavani</w:t>
      </w:r>
      <w:r w:rsidR="00F47D6D" w:rsidRPr="00F47D6D">
        <w:rPr>
          <w:rFonts w:ascii="Verdana" w:hAnsi="Verdana"/>
        </w:rPr>
        <w:t>.cz/</w:t>
      </w:r>
      <w:r>
        <w:rPr>
          <w:rFonts w:ascii="Verdana" w:hAnsi="Verdana"/>
        </w:rPr>
        <w:t xml:space="preserve">, kde jsou také odkazy na weby oddílů sdružených v </w:t>
      </w:r>
      <w:r w:rsidR="00DE2EF4">
        <w:rPr>
          <w:rFonts w:ascii="Verdana" w:hAnsi="Verdana"/>
        </w:rPr>
        <w:t>PKSP</w:t>
      </w:r>
      <w:r>
        <w:rPr>
          <w:rFonts w:ascii="Verdana" w:hAnsi="Verdana"/>
        </w:rPr>
        <w:t>.</w:t>
      </w:r>
    </w:p>
    <w:p w:rsidR="00E0405B" w:rsidRDefault="00E0405B">
      <w:pPr>
        <w:outlineLvl w:val="0"/>
        <w:rPr>
          <w:rFonts w:ascii="Verdana" w:hAnsi="Verdana"/>
          <w:u w:val="single"/>
        </w:rPr>
      </w:pPr>
    </w:p>
    <w:p w:rsidR="00E0405B" w:rsidRDefault="00E0405B">
      <w:pPr>
        <w:outlineLvl w:val="0"/>
        <w:rPr>
          <w:rFonts w:ascii="Verdana" w:hAnsi="Verdana"/>
          <w:bCs/>
        </w:rPr>
      </w:pPr>
      <w:r>
        <w:rPr>
          <w:rFonts w:ascii="Verdana" w:hAnsi="Verdana"/>
          <w:u w:val="single"/>
        </w:rPr>
        <w:t>Účast v celostá</w:t>
      </w:r>
      <w:r w:rsidR="00230DAF">
        <w:rPr>
          <w:rFonts w:ascii="Verdana" w:hAnsi="Verdana"/>
          <w:u w:val="single"/>
        </w:rPr>
        <w:t>t</w:t>
      </w:r>
      <w:r>
        <w:rPr>
          <w:rFonts w:ascii="Verdana" w:hAnsi="Verdana"/>
          <w:u w:val="single"/>
        </w:rPr>
        <w:t>ních soutěžích</w:t>
      </w:r>
      <w:r>
        <w:rPr>
          <w:rFonts w:ascii="Verdana" w:hAnsi="Verdana"/>
          <w:bCs/>
        </w:rPr>
        <w:t xml:space="preserve"> </w:t>
      </w:r>
    </w:p>
    <w:p w:rsidR="00E0405B" w:rsidRDefault="00FA40AE">
      <w:pPr>
        <w:outlineLvl w:val="0"/>
        <w:rPr>
          <w:rFonts w:ascii="Verdana" w:hAnsi="Verdana"/>
        </w:rPr>
      </w:pPr>
      <w:r>
        <w:rPr>
          <w:rFonts w:ascii="Verdana" w:hAnsi="Verdana"/>
        </w:rPr>
        <w:t xml:space="preserve">Velkého úspěchu - </w:t>
      </w:r>
      <w:r w:rsidR="00D00A5C">
        <w:rPr>
          <w:rFonts w:ascii="Verdana" w:hAnsi="Verdana"/>
        </w:rPr>
        <w:t>6</w:t>
      </w:r>
      <w:r w:rsidR="00E0405B" w:rsidRPr="00065330">
        <w:rPr>
          <w:rFonts w:ascii="Verdana" w:hAnsi="Verdana"/>
        </w:rPr>
        <w:t xml:space="preserve"> medailí, dosáhli </w:t>
      </w:r>
      <w:r w:rsidR="00DE2EF4">
        <w:rPr>
          <w:rFonts w:ascii="Verdana" w:hAnsi="Verdana"/>
        </w:rPr>
        <w:t>plavci</w:t>
      </w:r>
      <w:r w:rsidR="00E0405B" w:rsidRPr="00065330">
        <w:rPr>
          <w:rFonts w:ascii="Verdana" w:hAnsi="Verdana"/>
        </w:rPr>
        <w:t xml:space="preserve"> jak na letní olympiádě dětí mládeže v</w:t>
      </w:r>
      <w:r w:rsidR="00230DAF">
        <w:rPr>
          <w:rFonts w:ascii="Verdana" w:hAnsi="Verdana"/>
        </w:rPr>
        <w:t> </w:t>
      </w:r>
      <w:r w:rsidR="00E0405B" w:rsidRPr="00065330">
        <w:rPr>
          <w:rFonts w:ascii="Verdana" w:hAnsi="Verdana"/>
        </w:rPr>
        <w:t>Brně</w:t>
      </w:r>
      <w:r w:rsidR="00230DAF">
        <w:rPr>
          <w:rFonts w:ascii="Verdana" w:hAnsi="Verdana"/>
        </w:rPr>
        <w:t xml:space="preserve">, </w:t>
      </w:r>
      <w:r w:rsidR="00E0405B" w:rsidRPr="00065330">
        <w:rPr>
          <w:rFonts w:ascii="Verdana" w:hAnsi="Verdana"/>
        </w:rPr>
        <w:t xml:space="preserve">tak </w:t>
      </w:r>
      <w:r w:rsidR="00D00A5C">
        <w:rPr>
          <w:rFonts w:ascii="Verdana" w:hAnsi="Verdana"/>
        </w:rPr>
        <w:t xml:space="preserve">o rok dříve </w:t>
      </w:r>
      <w:r w:rsidR="00E0405B" w:rsidRPr="00065330">
        <w:rPr>
          <w:rFonts w:ascii="Verdana" w:hAnsi="Verdana"/>
        </w:rPr>
        <w:t xml:space="preserve">na </w:t>
      </w:r>
      <w:r w:rsidR="00D00A5C">
        <w:rPr>
          <w:rFonts w:ascii="Verdana" w:hAnsi="Verdana"/>
        </w:rPr>
        <w:t>letní</w:t>
      </w:r>
      <w:r w:rsidR="00E0405B" w:rsidRPr="00065330">
        <w:rPr>
          <w:rFonts w:ascii="Verdana" w:hAnsi="Verdana"/>
        </w:rPr>
        <w:t xml:space="preserve"> olympiádě dětí mládeže v </w:t>
      </w:r>
      <w:proofErr w:type="spellStart"/>
      <w:r w:rsidR="00E0405B" w:rsidRPr="00065330">
        <w:rPr>
          <w:rFonts w:ascii="Verdana" w:hAnsi="Verdana"/>
        </w:rPr>
        <w:t>v</w:t>
      </w:r>
      <w:proofErr w:type="spellEnd"/>
      <w:r w:rsidR="00E0405B" w:rsidRPr="00065330">
        <w:rPr>
          <w:rFonts w:ascii="Verdana" w:hAnsi="Verdana"/>
        </w:rPr>
        <w:t xml:space="preserve"> Pardubickém kraji, kde byli nejúspěšnějším sportem pražské výpravy.</w:t>
      </w:r>
      <w:r w:rsidR="00230DAF">
        <w:rPr>
          <w:rFonts w:ascii="Verdana" w:hAnsi="Verdana"/>
        </w:rPr>
        <w:t xml:space="preserve"> Na</w:t>
      </w:r>
      <w:r>
        <w:rPr>
          <w:rFonts w:ascii="Verdana" w:hAnsi="Verdana"/>
        </w:rPr>
        <w:t xml:space="preserve"> LODM v </w:t>
      </w:r>
      <w:r w:rsidR="00D00A5C">
        <w:rPr>
          <w:rFonts w:ascii="Verdana" w:hAnsi="Verdana"/>
        </w:rPr>
        <w:t>Pardubicích</w:t>
      </w:r>
      <w:r>
        <w:rPr>
          <w:rFonts w:ascii="Verdana" w:hAnsi="Verdana"/>
        </w:rPr>
        <w:t xml:space="preserve"> získali </w:t>
      </w:r>
      <w:r w:rsidR="00D00A5C">
        <w:rPr>
          <w:rFonts w:ascii="Verdana" w:hAnsi="Verdana"/>
        </w:rPr>
        <w:t>8</w:t>
      </w:r>
      <w:r w:rsidR="00230DAF">
        <w:rPr>
          <w:rFonts w:ascii="Verdana" w:hAnsi="Verdana"/>
        </w:rPr>
        <w:t xml:space="preserve"> medailí.</w:t>
      </w:r>
      <w:r w:rsidR="00B42AA5" w:rsidRPr="00B42AA5">
        <w:t xml:space="preserve"> </w:t>
      </w:r>
    </w:p>
    <w:p w:rsidR="003170BA" w:rsidRPr="00065330" w:rsidRDefault="003170BA">
      <w:pPr>
        <w:outlineLvl w:val="0"/>
        <w:rPr>
          <w:rFonts w:ascii="Verdana" w:hAnsi="Verdana"/>
          <w:bCs/>
        </w:rPr>
      </w:pPr>
    </w:p>
    <w:p w:rsidR="00230DAF" w:rsidRDefault="00181576">
      <w:pPr>
        <w:outlineLvl w:val="0"/>
        <w:rPr>
          <w:rFonts w:ascii="Verdana" w:hAnsi="Verdana"/>
          <w:bCs/>
        </w:rPr>
      </w:pPr>
      <w:r w:rsidRPr="00065330">
        <w:rPr>
          <w:rFonts w:ascii="Verdana" w:hAnsi="Verdana"/>
          <w:bCs/>
        </w:rPr>
        <w:t xml:space="preserve">MČR žákovských týmů: </w:t>
      </w:r>
      <w:r w:rsidR="00FA40AE">
        <w:rPr>
          <w:rFonts w:ascii="Verdana" w:hAnsi="Verdana"/>
          <w:bCs/>
        </w:rPr>
        <w:t>3</w:t>
      </w:r>
      <w:r w:rsidR="00230DAF">
        <w:rPr>
          <w:rFonts w:ascii="Verdana" w:hAnsi="Verdana"/>
          <w:bCs/>
        </w:rPr>
        <w:t>,</w:t>
      </w:r>
      <w:r w:rsidR="00FA40AE">
        <w:rPr>
          <w:rFonts w:ascii="Verdana" w:hAnsi="Verdana"/>
          <w:bCs/>
        </w:rPr>
        <w:t>5</w:t>
      </w:r>
      <w:r w:rsidR="00230DAF">
        <w:rPr>
          <w:rFonts w:ascii="Verdana" w:hAnsi="Verdana"/>
          <w:bCs/>
        </w:rPr>
        <w:t>,1</w:t>
      </w:r>
      <w:r w:rsidR="00FA40AE">
        <w:rPr>
          <w:rFonts w:ascii="Verdana" w:hAnsi="Verdana"/>
          <w:bCs/>
        </w:rPr>
        <w:t>1</w:t>
      </w:r>
      <w:r w:rsidRPr="00065330">
        <w:rPr>
          <w:rFonts w:ascii="Verdana" w:hAnsi="Verdana"/>
          <w:bCs/>
        </w:rPr>
        <w:t xml:space="preserve">. místo 8členných krajských </w:t>
      </w:r>
      <w:r w:rsidR="00230DAF">
        <w:rPr>
          <w:rFonts w:ascii="Verdana" w:hAnsi="Verdana"/>
          <w:bCs/>
        </w:rPr>
        <w:t>výběrů</w:t>
      </w:r>
    </w:p>
    <w:p w:rsidR="002779F1" w:rsidRDefault="002779F1">
      <w:pPr>
        <w:outlineLvl w:val="0"/>
        <w:rPr>
          <w:rFonts w:ascii="Verdana" w:hAnsi="Verdana"/>
          <w:bCs/>
        </w:rPr>
      </w:pPr>
    </w:p>
    <w:p w:rsidR="002779F1" w:rsidRPr="002779F1" w:rsidRDefault="002779F1" w:rsidP="002779F1">
      <w:pPr>
        <w:outlineLvl w:val="0"/>
        <w:rPr>
          <w:rFonts w:ascii="Verdana" w:hAnsi="Verdana"/>
          <w:bCs/>
        </w:rPr>
      </w:pPr>
      <w:r w:rsidRPr="002779F1">
        <w:rPr>
          <w:rFonts w:ascii="Verdana" w:hAnsi="Verdana"/>
          <w:bCs/>
        </w:rPr>
        <w:t xml:space="preserve">MČR štafet: V dorostu byly dívčí štafety </w:t>
      </w:r>
      <w:r>
        <w:rPr>
          <w:rFonts w:ascii="Verdana" w:hAnsi="Verdana"/>
          <w:bCs/>
        </w:rPr>
        <w:t xml:space="preserve">Oddílu Kotlářka </w:t>
      </w:r>
      <w:r w:rsidR="00FA40AE">
        <w:rPr>
          <w:rFonts w:ascii="Verdana" w:hAnsi="Verdana"/>
          <w:bCs/>
        </w:rPr>
        <w:t>2</w:t>
      </w:r>
      <w:r w:rsidRPr="002779F1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a 6.</w:t>
      </w:r>
      <w:r w:rsidRPr="002779F1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K</w:t>
      </w:r>
      <w:r w:rsidR="00D00A5C">
        <w:rPr>
          <w:rFonts w:ascii="Verdana" w:hAnsi="Verdana"/>
          <w:bCs/>
        </w:rPr>
        <w:t xml:space="preserve">B </w:t>
      </w:r>
      <w:r w:rsidRPr="002779F1">
        <w:rPr>
          <w:rFonts w:ascii="Verdana" w:hAnsi="Verdana"/>
          <w:bCs/>
        </w:rPr>
        <w:t xml:space="preserve">Tretra Praha </w:t>
      </w:r>
      <w:proofErr w:type="gramStart"/>
      <w:r>
        <w:rPr>
          <w:rFonts w:ascii="Verdana" w:hAnsi="Verdana"/>
          <w:bCs/>
        </w:rPr>
        <w:t>15</w:t>
      </w:r>
      <w:r w:rsidRPr="002779F1">
        <w:rPr>
          <w:rFonts w:ascii="Verdana" w:hAnsi="Verdana"/>
          <w:bCs/>
        </w:rPr>
        <w:t xml:space="preserve">. </w:t>
      </w:r>
      <w:r>
        <w:rPr>
          <w:rFonts w:ascii="Verdana" w:hAnsi="Verdana"/>
          <w:bCs/>
        </w:rPr>
        <w:t xml:space="preserve">, </w:t>
      </w:r>
      <w:r w:rsidRPr="002779F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18</w:t>
      </w:r>
      <w:proofErr w:type="gramEnd"/>
      <w:r>
        <w:rPr>
          <w:rFonts w:ascii="Verdana" w:hAnsi="Verdana"/>
          <w:bCs/>
        </w:rPr>
        <w:t>. USK Praha</w:t>
      </w:r>
      <w:r w:rsidRPr="002779F1">
        <w:rPr>
          <w:rFonts w:ascii="Verdana" w:hAnsi="Verdana"/>
          <w:bCs/>
        </w:rPr>
        <w:t xml:space="preserve">, v chlapcích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Verdana" w:hAnsi="Verdana"/>
            <w:bCs/>
          </w:rPr>
          <w:t>4. a</w:t>
        </w:r>
      </w:smartTag>
      <w:r w:rsidR="00FA40AE">
        <w:rPr>
          <w:rFonts w:ascii="Verdana" w:hAnsi="Verdana"/>
          <w:bCs/>
        </w:rPr>
        <w:t xml:space="preserve"> 1</w:t>
      </w:r>
      <w:r>
        <w:rPr>
          <w:rFonts w:ascii="Verdana" w:hAnsi="Verdana"/>
          <w:bCs/>
        </w:rPr>
        <w:t>5</w:t>
      </w:r>
      <w:r w:rsidRPr="002779F1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SK Praga, Kotlářka </w:t>
      </w:r>
      <w:r w:rsidR="00FA40AE">
        <w:rPr>
          <w:rFonts w:ascii="Verdana" w:hAnsi="Verdana"/>
          <w:bCs/>
        </w:rPr>
        <w:t>6</w:t>
      </w:r>
      <w:r w:rsidR="00EF6B13">
        <w:rPr>
          <w:rFonts w:ascii="Verdana" w:hAnsi="Verdana"/>
          <w:bCs/>
        </w:rPr>
        <w:t>. a 2</w:t>
      </w:r>
      <w:r w:rsidR="00FA40AE">
        <w:rPr>
          <w:rFonts w:ascii="Verdana" w:hAnsi="Verdana"/>
          <w:bCs/>
        </w:rPr>
        <w:t>1</w:t>
      </w:r>
      <w:r w:rsidR="00EF6B13">
        <w:rPr>
          <w:rFonts w:ascii="Verdana" w:hAnsi="Verdana"/>
          <w:bCs/>
        </w:rPr>
        <w:t xml:space="preserve">., USK Praha </w:t>
      </w:r>
      <w:smartTag w:uri="urn:schemas-microsoft-com:office:smarttags" w:element="metricconverter">
        <w:smartTagPr>
          <w:attr w:name="ProductID" w:val="9 a"/>
        </w:smartTagPr>
        <w:r w:rsidR="00EF6B13">
          <w:rPr>
            <w:rFonts w:ascii="Verdana" w:hAnsi="Verdana"/>
            <w:bCs/>
          </w:rPr>
          <w:t>9 a</w:t>
        </w:r>
      </w:smartTag>
      <w:r w:rsidR="00EF6B13">
        <w:rPr>
          <w:rFonts w:ascii="Verdana" w:hAnsi="Verdana"/>
          <w:bCs/>
        </w:rPr>
        <w:t xml:space="preserve"> 17., </w:t>
      </w:r>
      <w:r w:rsidR="00D00A5C">
        <w:rPr>
          <w:rFonts w:ascii="Verdana" w:hAnsi="Verdana"/>
          <w:bCs/>
        </w:rPr>
        <w:t>KB</w:t>
      </w:r>
      <w:r w:rsidRPr="002779F1">
        <w:rPr>
          <w:rFonts w:ascii="Verdana" w:hAnsi="Verdana"/>
          <w:bCs/>
        </w:rPr>
        <w:t xml:space="preserve"> Tretra Praha </w:t>
      </w:r>
      <w:r w:rsidR="00EF6B13">
        <w:rPr>
          <w:rFonts w:ascii="Verdana" w:hAnsi="Verdana"/>
          <w:bCs/>
        </w:rPr>
        <w:t>10. místo.</w:t>
      </w:r>
    </w:p>
    <w:p w:rsidR="00E0405B" w:rsidRPr="00065330" w:rsidRDefault="006C5350">
      <w:pPr>
        <w:outlineLvl w:val="0"/>
        <w:rPr>
          <w:rFonts w:ascii="Verdana" w:hAnsi="Verdana"/>
          <w:u w:val="single"/>
        </w:rPr>
      </w:pPr>
      <w:r w:rsidRPr="00065330">
        <w:rPr>
          <w:rFonts w:ascii="Verdana" w:hAnsi="Verdana"/>
          <w:bCs/>
        </w:rPr>
        <w:t xml:space="preserve"> </w:t>
      </w:r>
    </w:p>
    <w:p w:rsidR="00181576" w:rsidRDefault="00C1328C" w:rsidP="00613D5D">
      <w:pPr>
        <w:jc w:val="both"/>
        <w:outlineLvl w:val="0"/>
        <w:rPr>
          <w:rFonts w:ascii="Verdana" w:hAnsi="Verdana"/>
          <w:bCs/>
        </w:rPr>
      </w:pPr>
      <w:r w:rsidRPr="00065330">
        <w:rPr>
          <w:rFonts w:ascii="Verdana" w:hAnsi="Verdana"/>
          <w:bCs/>
        </w:rPr>
        <w:t xml:space="preserve">MČR klubů byly týmy Kotlářky </w:t>
      </w:r>
      <w:r w:rsidR="00EF6B13">
        <w:rPr>
          <w:rFonts w:ascii="Verdana" w:hAnsi="Verdana"/>
          <w:bCs/>
        </w:rPr>
        <w:t xml:space="preserve">4, </w:t>
      </w:r>
      <w:smartTag w:uri="urn:schemas-microsoft-com:office:smarttags" w:element="metricconverter">
        <w:smartTagPr>
          <w:attr w:name="ProductID" w:val="18. a"/>
        </w:smartTagPr>
        <w:r w:rsidR="00EF6B13">
          <w:rPr>
            <w:rFonts w:ascii="Verdana" w:hAnsi="Verdana"/>
            <w:bCs/>
          </w:rPr>
          <w:t>18. a</w:t>
        </w:r>
      </w:smartTag>
      <w:r w:rsidR="00EF6B13">
        <w:rPr>
          <w:rFonts w:ascii="Verdana" w:hAnsi="Verdana"/>
          <w:bCs/>
        </w:rPr>
        <w:t xml:space="preserve"> 31 místo, </w:t>
      </w:r>
      <w:r w:rsidRPr="00065330">
        <w:rPr>
          <w:rFonts w:ascii="Verdana" w:hAnsi="Verdana"/>
          <w:bCs/>
        </w:rPr>
        <w:t xml:space="preserve">týmy </w:t>
      </w:r>
      <w:r w:rsidR="00EF6B13">
        <w:rPr>
          <w:rFonts w:ascii="Verdana" w:hAnsi="Verdana"/>
          <w:bCs/>
        </w:rPr>
        <w:t>SK Praga</w:t>
      </w:r>
      <w:r w:rsidRPr="00065330">
        <w:rPr>
          <w:rFonts w:ascii="Verdana" w:hAnsi="Verdana"/>
          <w:bCs/>
        </w:rPr>
        <w:t xml:space="preserve"> </w:t>
      </w:r>
      <w:smartTag w:uri="urn:schemas-microsoft-com:office:smarttags" w:element="metricconverter">
        <w:smartTagPr>
          <w:attr w:name="ProductID" w:val="14. a"/>
        </w:smartTagPr>
        <w:r w:rsidR="00EF6B13">
          <w:rPr>
            <w:rFonts w:ascii="Verdana" w:hAnsi="Verdana"/>
            <w:bCs/>
          </w:rPr>
          <w:t>14. a</w:t>
        </w:r>
      </w:smartTag>
      <w:r w:rsidR="00EF6B13">
        <w:rPr>
          <w:rFonts w:ascii="Verdana" w:hAnsi="Verdana"/>
          <w:bCs/>
        </w:rPr>
        <w:t xml:space="preserve"> 20. místo, KB Tretra 11. místo, USK Praha 20. místo</w:t>
      </w:r>
      <w:r w:rsidRPr="00065330">
        <w:rPr>
          <w:rFonts w:ascii="Verdana" w:hAnsi="Verdana"/>
          <w:bCs/>
        </w:rPr>
        <w:t>.</w:t>
      </w:r>
      <w:r w:rsidR="00E0405B" w:rsidRPr="00065330">
        <w:rPr>
          <w:rFonts w:ascii="Verdana" w:hAnsi="Verdana"/>
          <w:bCs/>
        </w:rPr>
        <w:t xml:space="preserve"> Nutno podotknout, že je v Praze zastoupen zejména mladší dorost a tak se lepší výsledky dají čekat až v následujících letech (viz úspěchy žactva).</w:t>
      </w:r>
    </w:p>
    <w:p w:rsidR="00065330" w:rsidRPr="00065330" w:rsidRDefault="00065330" w:rsidP="00613D5D">
      <w:pPr>
        <w:jc w:val="both"/>
        <w:outlineLvl w:val="0"/>
        <w:rPr>
          <w:rFonts w:ascii="Verdana" w:hAnsi="Verdana"/>
          <w:bCs/>
        </w:rPr>
      </w:pPr>
    </w:p>
    <w:p w:rsidR="00181576" w:rsidRPr="00065330" w:rsidRDefault="00181576" w:rsidP="00181576">
      <w:pPr>
        <w:jc w:val="both"/>
        <w:outlineLvl w:val="0"/>
        <w:rPr>
          <w:rFonts w:ascii="Verdana" w:hAnsi="Verdana"/>
          <w:bCs/>
        </w:rPr>
      </w:pPr>
      <w:r w:rsidRPr="00065330">
        <w:rPr>
          <w:rFonts w:ascii="Verdana" w:hAnsi="Verdana"/>
          <w:bCs/>
        </w:rPr>
        <w:t xml:space="preserve"> Česká liga klubů: </w:t>
      </w:r>
      <w:r w:rsidR="00EF6B13">
        <w:rPr>
          <w:rFonts w:ascii="Verdana" w:hAnsi="Verdana"/>
          <w:bCs/>
        </w:rPr>
        <w:t>týmy oddílu Kotlářka</w:t>
      </w:r>
      <w:r w:rsidRPr="00065330">
        <w:rPr>
          <w:rFonts w:ascii="Verdana" w:hAnsi="Verdana"/>
          <w:bCs/>
        </w:rPr>
        <w:t xml:space="preserve">, </w:t>
      </w:r>
      <w:r w:rsidR="00EF6B13">
        <w:rPr>
          <w:rFonts w:ascii="Verdana" w:hAnsi="Verdana"/>
          <w:bCs/>
        </w:rPr>
        <w:t>SK Praga</w:t>
      </w:r>
      <w:r w:rsidRPr="00065330">
        <w:rPr>
          <w:rFonts w:ascii="Verdana" w:hAnsi="Verdana"/>
          <w:bCs/>
        </w:rPr>
        <w:t xml:space="preserve">, Universitního sportovního klubu Praha a </w:t>
      </w:r>
      <w:r w:rsidR="00EF6B13">
        <w:rPr>
          <w:rFonts w:ascii="Verdana" w:hAnsi="Verdana"/>
          <w:bCs/>
        </w:rPr>
        <w:t xml:space="preserve">KB </w:t>
      </w:r>
      <w:r w:rsidRPr="00065330">
        <w:rPr>
          <w:rFonts w:ascii="Verdana" w:hAnsi="Verdana"/>
          <w:bCs/>
        </w:rPr>
        <w:t>Tretry Praha startují v České lize klubů. Zde se umístily nejlépe tý</w:t>
      </w:r>
      <w:r w:rsidR="00230DAF">
        <w:rPr>
          <w:rFonts w:ascii="Verdana" w:hAnsi="Verdana"/>
          <w:bCs/>
        </w:rPr>
        <w:t xml:space="preserve">my Kotlářky Praha na </w:t>
      </w:r>
      <w:r w:rsidR="00EF6B13">
        <w:rPr>
          <w:rFonts w:ascii="Verdana" w:hAnsi="Verdana"/>
          <w:bCs/>
        </w:rPr>
        <w:t>3</w:t>
      </w:r>
      <w:r w:rsidRPr="00065330">
        <w:rPr>
          <w:rFonts w:ascii="Verdana" w:hAnsi="Verdana"/>
          <w:bCs/>
        </w:rPr>
        <w:t xml:space="preserve">. místě, dále </w:t>
      </w:r>
      <w:r w:rsidR="00EF6B13">
        <w:rPr>
          <w:rFonts w:ascii="Verdana" w:hAnsi="Verdana"/>
          <w:bCs/>
        </w:rPr>
        <w:t xml:space="preserve">SK </w:t>
      </w:r>
      <w:r w:rsidRPr="00065330">
        <w:rPr>
          <w:rFonts w:ascii="Verdana" w:hAnsi="Verdana"/>
          <w:bCs/>
        </w:rPr>
        <w:t>Praga na 1</w:t>
      </w:r>
      <w:r w:rsidR="00EF6B13">
        <w:rPr>
          <w:rFonts w:ascii="Verdana" w:hAnsi="Verdana"/>
          <w:bCs/>
        </w:rPr>
        <w:t>0</w:t>
      </w:r>
      <w:r w:rsidRPr="00065330">
        <w:rPr>
          <w:rFonts w:ascii="Verdana" w:hAnsi="Verdana"/>
          <w:bCs/>
        </w:rPr>
        <w:t xml:space="preserve">., Tretra Praha </w:t>
      </w:r>
      <w:smartTag w:uri="urn:schemas-microsoft-com:office:smarttags" w:element="metricconverter">
        <w:smartTagPr>
          <w:attr w:name="ProductID" w:val="13. a"/>
        </w:smartTagPr>
        <w:r w:rsidR="00EF6B13">
          <w:rPr>
            <w:rFonts w:ascii="Verdana" w:hAnsi="Verdana"/>
            <w:bCs/>
          </w:rPr>
          <w:t>13</w:t>
        </w:r>
        <w:r w:rsidRPr="00065330">
          <w:rPr>
            <w:rFonts w:ascii="Verdana" w:hAnsi="Verdana"/>
            <w:bCs/>
          </w:rPr>
          <w:t xml:space="preserve">. </w:t>
        </w:r>
        <w:r w:rsidR="00EF6B13">
          <w:rPr>
            <w:rFonts w:ascii="Verdana" w:hAnsi="Verdana"/>
            <w:bCs/>
          </w:rPr>
          <w:t>a</w:t>
        </w:r>
      </w:smartTag>
      <w:r w:rsidR="00EF6B13">
        <w:rPr>
          <w:rFonts w:ascii="Verdana" w:hAnsi="Verdana"/>
          <w:bCs/>
        </w:rPr>
        <w:t xml:space="preserve"> USK Praha 16.</w:t>
      </w:r>
    </w:p>
    <w:p w:rsidR="00613D5D" w:rsidRDefault="00E0405B" w:rsidP="00613D5D">
      <w:pPr>
        <w:jc w:val="both"/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</w:p>
    <w:p w:rsidR="00EF6B13" w:rsidRDefault="00613D5D" w:rsidP="00613D5D">
      <w:pPr>
        <w:pStyle w:val="Normlnweb"/>
        <w:spacing w:before="0" w:after="0"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</w:t>
      </w:r>
    </w:p>
    <w:p w:rsidR="00613D5D" w:rsidRDefault="00613D5D" w:rsidP="00613D5D">
      <w:pPr>
        <w:pStyle w:val="Normlnweb"/>
        <w:spacing w:before="0" w:after="0"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V individuálních kategoriích startují členové klubu Kotlářka Praha, Praga Praha, Tretra Praha, USK Praha a </w:t>
      </w:r>
      <w:r w:rsidR="00DD068C">
        <w:rPr>
          <w:rFonts w:ascii="Verdana" w:hAnsi="Verdana"/>
          <w:bCs/>
        </w:rPr>
        <w:t>Fakulty stavební Praha</w:t>
      </w:r>
      <w:r>
        <w:rPr>
          <w:rFonts w:ascii="Verdana" w:hAnsi="Verdana"/>
          <w:bCs/>
        </w:rPr>
        <w:t xml:space="preserve"> pravidelně v národním žebříčku </w:t>
      </w:r>
      <w:r w:rsidR="00517712">
        <w:rPr>
          <w:rFonts w:ascii="Verdana" w:hAnsi="Verdana"/>
          <w:bCs/>
        </w:rPr>
        <w:t>Čechy a v celostátním že</w:t>
      </w:r>
      <w:r w:rsidR="00065330">
        <w:rPr>
          <w:rFonts w:ascii="Verdana" w:hAnsi="Verdana"/>
          <w:bCs/>
        </w:rPr>
        <w:t xml:space="preserve">bříčku a dosahují zde výrazných (i medailových) </w:t>
      </w:r>
      <w:r w:rsidR="00517712">
        <w:rPr>
          <w:rFonts w:ascii="Verdana" w:hAnsi="Verdana"/>
          <w:bCs/>
        </w:rPr>
        <w:t>individuálních úspěchů.</w:t>
      </w:r>
    </w:p>
    <w:p w:rsidR="00E0405B" w:rsidRDefault="00EF6B13" w:rsidP="00613D5D">
      <w:pPr>
        <w:jc w:val="both"/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Momentálně čekáme, kolik pražských </w:t>
      </w:r>
      <w:r w:rsidR="00910F65">
        <w:rPr>
          <w:rFonts w:ascii="Verdana" w:hAnsi="Verdana"/>
          <w:bCs/>
        </w:rPr>
        <w:t>plav</w:t>
      </w:r>
      <w:r>
        <w:rPr>
          <w:rFonts w:ascii="Verdana" w:hAnsi="Verdana"/>
          <w:bCs/>
        </w:rPr>
        <w:t>ců uspělo v celostátním testování a bude zařazeno do Tréninkového střediska mládeže, vloni to bylo 19 dorostenců.</w:t>
      </w:r>
    </w:p>
    <w:p w:rsidR="00E0405B" w:rsidRDefault="00181576">
      <w:pPr>
        <w:ind w:firstLine="708"/>
        <w:jc w:val="both"/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Další</w:t>
      </w:r>
      <w:r w:rsidR="00E0405B">
        <w:rPr>
          <w:rFonts w:ascii="Verdana" w:hAnsi="Verdana"/>
          <w:bCs/>
        </w:rPr>
        <w:t xml:space="preserve"> </w:t>
      </w:r>
      <w:r w:rsidR="004475DA">
        <w:rPr>
          <w:rFonts w:ascii="Verdana" w:hAnsi="Verdana"/>
          <w:bCs/>
        </w:rPr>
        <w:t>oddíly pracují</w:t>
      </w:r>
      <w:r w:rsidR="00E0405B">
        <w:rPr>
          <w:rFonts w:ascii="Verdana" w:hAnsi="Verdana"/>
          <w:bCs/>
        </w:rPr>
        <w:t xml:space="preserve"> zejména s mládeží žákovského věku, které jsou určeny pouze </w:t>
      </w:r>
      <w:r w:rsidR="004475DA">
        <w:rPr>
          <w:rFonts w:ascii="Verdana" w:hAnsi="Verdana"/>
          <w:bCs/>
        </w:rPr>
        <w:t>regionální a pražské</w:t>
      </w:r>
      <w:r w:rsidR="00E0405B">
        <w:rPr>
          <w:rFonts w:ascii="Verdana" w:hAnsi="Verdana"/>
          <w:bCs/>
        </w:rPr>
        <w:t xml:space="preserve"> soutěže. </w:t>
      </w:r>
    </w:p>
    <w:p w:rsidR="00E0405B" w:rsidRDefault="00E0405B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</w:p>
    <w:p w:rsidR="00E0405B" w:rsidRDefault="00E0405B">
      <w:pPr>
        <w:rPr>
          <w:rFonts w:ascii="Verdana" w:hAnsi="Verdana"/>
        </w:rPr>
      </w:pPr>
      <w:r>
        <w:rPr>
          <w:rFonts w:ascii="Verdana" w:hAnsi="Verdana"/>
        </w:rPr>
        <w:t xml:space="preserve">        Celorepublikové soutěže počet týmů: </w:t>
      </w:r>
      <w:r w:rsidR="006D68D2">
        <w:rPr>
          <w:rFonts w:ascii="Verdana" w:hAnsi="Verdana"/>
        </w:rPr>
        <w:t>8</w:t>
      </w:r>
      <w:r>
        <w:rPr>
          <w:rFonts w:ascii="Verdana" w:hAnsi="Verdana"/>
        </w:rPr>
        <w:t>, počet členů:</w:t>
      </w:r>
      <w:r w:rsidR="006D68D2">
        <w:rPr>
          <w:rFonts w:ascii="Verdana" w:hAnsi="Verdana"/>
        </w:rPr>
        <w:t>1</w:t>
      </w:r>
      <w:r>
        <w:rPr>
          <w:rFonts w:ascii="Verdana" w:hAnsi="Verdana"/>
        </w:rPr>
        <w:t>7-</w:t>
      </w:r>
      <w:r w:rsidR="006D68D2">
        <w:rPr>
          <w:rFonts w:ascii="Verdana" w:hAnsi="Verdana"/>
        </w:rPr>
        <w:t>1</w:t>
      </w:r>
      <w:r>
        <w:rPr>
          <w:rFonts w:ascii="Verdana" w:hAnsi="Verdana"/>
        </w:rPr>
        <w:t>8</w:t>
      </w:r>
    </w:p>
    <w:p w:rsidR="00E0405B" w:rsidRDefault="00E0405B">
      <w:pPr>
        <w:rPr>
          <w:rFonts w:ascii="Verdana" w:hAnsi="Verdana"/>
        </w:rPr>
      </w:pPr>
      <w:r>
        <w:rPr>
          <w:rFonts w:ascii="Verdana" w:hAnsi="Verdana"/>
        </w:rPr>
        <w:t>        </w:t>
      </w:r>
    </w:p>
    <w:p w:rsidR="00E0405B" w:rsidRDefault="00E0405B">
      <w:pPr>
        <w:rPr>
          <w:rFonts w:ascii="Verdana" w:hAnsi="Verdana"/>
        </w:rPr>
      </w:pPr>
      <w:r>
        <w:rPr>
          <w:rFonts w:ascii="Verdana" w:hAnsi="Verdana"/>
        </w:rPr>
        <w:t xml:space="preserve">        Regionální</w:t>
      </w:r>
      <w:r w:rsidR="00FF7373">
        <w:rPr>
          <w:rFonts w:ascii="Verdana" w:hAnsi="Verdana"/>
        </w:rPr>
        <w:t xml:space="preserve"> (oblastní) soutěže</w:t>
      </w:r>
      <w:r w:rsidR="004475DA">
        <w:rPr>
          <w:rFonts w:ascii="Verdana" w:hAnsi="Verdana"/>
        </w:rPr>
        <w:t>:</w:t>
      </w:r>
      <w:r>
        <w:rPr>
          <w:rFonts w:ascii="Verdana" w:hAnsi="Verdana"/>
        </w:rPr>
        <w:t xml:space="preserve"> počet týmů:</w:t>
      </w:r>
      <w:r w:rsidR="004475DA">
        <w:rPr>
          <w:rFonts w:ascii="Verdana" w:hAnsi="Verdana"/>
        </w:rPr>
        <w:t xml:space="preserve"> </w:t>
      </w:r>
      <w:r w:rsidR="006D68D2">
        <w:rPr>
          <w:rFonts w:ascii="Verdana" w:hAnsi="Verdana"/>
        </w:rPr>
        <w:t>1</w:t>
      </w:r>
      <w:r w:rsidR="00065330">
        <w:rPr>
          <w:rFonts w:ascii="Verdana" w:hAnsi="Verdana"/>
        </w:rPr>
        <w:t>9</w:t>
      </w:r>
      <w:r>
        <w:rPr>
          <w:rFonts w:ascii="Verdana" w:hAnsi="Verdana"/>
        </w:rPr>
        <w:t>, počet členů:</w:t>
      </w:r>
      <w:r w:rsidR="00181576">
        <w:rPr>
          <w:rFonts w:ascii="Verdana" w:hAnsi="Verdana"/>
        </w:rPr>
        <w:t>2</w:t>
      </w:r>
      <w:r w:rsidR="006D68D2">
        <w:rPr>
          <w:rFonts w:ascii="Verdana" w:hAnsi="Verdana"/>
        </w:rPr>
        <w:t>5</w:t>
      </w:r>
      <w:r w:rsidR="00181576">
        <w:rPr>
          <w:rFonts w:ascii="Verdana" w:hAnsi="Verdana"/>
        </w:rPr>
        <w:t>-4</w:t>
      </w:r>
      <w:r w:rsidR="006D68D2">
        <w:rPr>
          <w:rFonts w:ascii="Verdana" w:hAnsi="Verdana"/>
        </w:rPr>
        <w:t>5</w:t>
      </w:r>
    </w:p>
    <w:p w:rsidR="00FF7373" w:rsidRDefault="00FF7373">
      <w:pPr>
        <w:rPr>
          <w:rFonts w:ascii="Verdana" w:hAnsi="Verdana"/>
        </w:rPr>
      </w:pPr>
    </w:p>
    <w:p w:rsidR="00E0405B" w:rsidRDefault="00FF7373">
      <w:pPr>
        <w:rPr>
          <w:rFonts w:ascii="Verdana" w:hAnsi="Verdana"/>
        </w:rPr>
      </w:pPr>
      <w:r>
        <w:rPr>
          <w:rFonts w:ascii="Verdana" w:hAnsi="Verdana"/>
        </w:rPr>
        <w:t xml:space="preserve">        Pražské soutěže: počet týmů 1</w:t>
      </w:r>
      <w:r w:rsidR="006D68D2">
        <w:rPr>
          <w:rFonts w:ascii="Verdana" w:hAnsi="Verdana"/>
        </w:rPr>
        <w:t>0</w:t>
      </w:r>
      <w:r w:rsidR="00DD068C">
        <w:rPr>
          <w:rFonts w:ascii="Verdana" w:hAnsi="Verdana"/>
        </w:rPr>
        <w:t>0</w:t>
      </w:r>
      <w:r>
        <w:rPr>
          <w:rFonts w:ascii="Verdana" w:hAnsi="Verdana"/>
        </w:rPr>
        <w:t xml:space="preserve">, počet členů </w:t>
      </w:r>
      <w:r w:rsidR="00181576">
        <w:rPr>
          <w:rFonts w:ascii="Verdana" w:hAnsi="Verdana"/>
        </w:rPr>
        <w:t>2</w:t>
      </w:r>
      <w:r>
        <w:rPr>
          <w:rFonts w:ascii="Verdana" w:hAnsi="Verdana"/>
        </w:rPr>
        <w:t>0-40</w:t>
      </w:r>
    </w:p>
    <w:p w:rsidR="00E0405B" w:rsidRDefault="00E0405B">
      <w:pPr>
        <w:rPr>
          <w:rFonts w:ascii="Verdana" w:hAnsi="Verdana"/>
        </w:rPr>
      </w:pPr>
      <w:r>
        <w:rPr>
          <w:rFonts w:ascii="Verdana" w:hAnsi="Verdana"/>
        </w:rPr>
        <w:t>        </w:t>
      </w:r>
    </w:p>
    <w:p w:rsidR="00517712" w:rsidRDefault="00517712" w:rsidP="008C060C">
      <w:pPr>
        <w:outlineLvl w:val="0"/>
        <w:rPr>
          <w:rFonts w:ascii="Verdana" w:hAnsi="Verdana"/>
          <w:u w:val="single"/>
        </w:rPr>
      </w:pPr>
    </w:p>
    <w:p w:rsidR="008C060C" w:rsidRDefault="008C060C" w:rsidP="008C060C">
      <w:pPr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Výběr klubů zapojených do projektu</w:t>
      </w:r>
    </w:p>
    <w:p w:rsidR="008C060C" w:rsidRDefault="008C060C" w:rsidP="008C060C">
      <w:pPr>
        <w:outlineLvl w:val="0"/>
        <w:rPr>
          <w:rFonts w:ascii="Verdana" w:hAnsi="Verdana"/>
        </w:rPr>
      </w:pPr>
      <w:r>
        <w:rPr>
          <w:rFonts w:ascii="Verdana" w:hAnsi="Verdana"/>
        </w:rPr>
        <w:t xml:space="preserve">Pro účast v projektu musel klub souhlasit se zapojením od projektu a mít významný podíl na mládežnické členské základně v rámci Prahy. V ostatních klubech se jedná pouze o jednotky členů a dětem z malých klubů jsou tréninky větších klubů v případě zájmu otevřeny. </w:t>
      </w:r>
    </w:p>
    <w:p w:rsidR="008C060C" w:rsidRDefault="008C060C" w:rsidP="008C060C">
      <w:pPr>
        <w:outlineLvl w:val="0"/>
        <w:rPr>
          <w:rFonts w:ascii="Verdana" w:hAnsi="Verdana"/>
          <w:b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991"/>
        <w:gridCol w:w="850"/>
        <w:gridCol w:w="428"/>
        <w:gridCol w:w="429"/>
        <w:gridCol w:w="425"/>
        <w:gridCol w:w="1134"/>
        <w:gridCol w:w="425"/>
        <w:gridCol w:w="466"/>
        <w:gridCol w:w="526"/>
        <w:gridCol w:w="1134"/>
      </w:tblGrid>
      <w:tr w:rsidR="008C060C" w:rsidTr="003761BB">
        <w:trPr>
          <w:trHeight w:val="256"/>
        </w:trPr>
        <w:tc>
          <w:tcPr>
            <w:tcW w:w="22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Kluby zapojené do projektu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Členové celkem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Z toho mládež</w:t>
            </w:r>
            <w:r w:rsidR="00233F33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T1</w:t>
            </w: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Trenérské  licence celkem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R1</w:t>
            </w: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R2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Rozhodčí licence </w:t>
            </w:r>
          </w:p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celkem</w:t>
            </w:r>
          </w:p>
        </w:tc>
      </w:tr>
      <w:tr w:rsidR="008C060C" w:rsidTr="003761BB">
        <w:trPr>
          <w:trHeight w:val="256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Oddíl Kotlářka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EF6B13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  <w:r w:rsidR="006D68D2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EF6B13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D68D2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C35DFB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DE5CD9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DE5CD9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DE5CD9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7B12A5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7B12A5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EF6B13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8C060C" w:rsidTr="003761BB">
        <w:trPr>
          <w:trHeight w:val="256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SK Praga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6D68D2">
              <w:rPr>
                <w:rFonts w:ascii="Verdana" w:hAnsi="Verdana" w:cs="Arial"/>
                <w:sz w:val="20"/>
                <w:szCs w:val="20"/>
              </w:rPr>
              <w:t>2</w:t>
            </w:r>
            <w:r w:rsidR="007B12A5"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EF6B13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C35DFB">
              <w:rPr>
                <w:rFonts w:ascii="Verdana" w:hAnsi="Verdana" w:cs="Arial"/>
                <w:sz w:val="20"/>
                <w:szCs w:val="20"/>
              </w:rPr>
              <w:t>9</w:t>
            </w:r>
            <w:r w:rsidR="006D68D2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6D68D2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490D4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D68D2">
              <w:rPr>
                <w:rFonts w:ascii="Verdana" w:hAnsi="Verdana" w:cs="Arial"/>
                <w:sz w:val="20"/>
                <w:szCs w:val="20"/>
              </w:rPr>
              <w:t>1</w:t>
            </w:r>
            <w:r w:rsidR="00DE5CD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DE5CD9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7B12A5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7B12A5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DE5CD9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8C060C" w:rsidTr="003761BB">
        <w:trPr>
          <w:trHeight w:val="256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USK Praha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490D47">
              <w:rPr>
                <w:rFonts w:ascii="Verdana" w:hAnsi="Verdana" w:cs="Arial"/>
                <w:sz w:val="20"/>
                <w:szCs w:val="20"/>
              </w:rPr>
              <w:t>1</w:t>
            </w:r>
            <w:r w:rsidR="00DE5CD9">
              <w:rPr>
                <w:rFonts w:ascii="Verdana" w:hAnsi="Verdana" w:cs="Arial"/>
                <w:sz w:val="20"/>
                <w:szCs w:val="20"/>
              </w:rPr>
              <w:t>9</w:t>
            </w:r>
            <w:r w:rsidR="0057190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C35DFB">
              <w:rPr>
                <w:rFonts w:ascii="Verdana" w:hAnsi="Verdana" w:cs="Arial"/>
                <w:sz w:val="20"/>
                <w:szCs w:val="20"/>
              </w:rPr>
              <w:t>91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490D4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6D68D2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490D4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2</w:t>
            </w: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2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  <w:r w:rsidR="007B12A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D68D2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8C060C" w:rsidTr="003761BB">
        <w:trPr>
          <w:trHeight w:val="256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KB TRETRA Praha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490D47">
              <w:rPr>
                <w:rFonts w:ascii="Verdana" w:hAnsi="Verdana" w:cs="Arial"/>
                <w:sz w:val="20"/>
                <w:szCs w:val="20"/>
              </w:rPr>
              <w:t>1</w:t>
            </w:r>
            <w:r w:rsidR="00DE5CD9">
              <w:rPr>
                <w:rFonts w:ascii="Verdana" w:hAnsi="Verdana" w:cs="Arial"/>
                <w:sz w:val="20"/>
                <w:szCs w:val="20"/>
              </w:rPr>
              <w:t>89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C35DFB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6D68D2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D68D2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D68D2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181576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181576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181576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8C060C" w:rsidTr="003761BB">
        <w:trPr>
          <w:trHeight w:val="256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DE5CD9" w:rsidP="003761BB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Sokol Troja Praha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DE5CD9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6D68D2">
              <w:rPr>
                <w:rFonts w:ascii="Verdana" w:hAnsi="Verdana" w:cs="Arial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DE5CD9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6D68D2">
              <w:rPr>
                <w:rFonts w:ascii="Verdana" w:hAnsi="Verdana" w:cs="Arial"/>
                <w:sz w:val="20"/>
                <w:szCs w:val="20"/>
              </w:rPr>
              <w:t>5</w:t>
            </w:r>
            <w:r w:rsidR="00C35DF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DE5CD9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DE5CD9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181576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6D68D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181576" w:rsidP="003761B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6D68D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060C" w:rsidTr="00490D47">
        <w:trPr>
          <w:trHeight w:val="390"/>
        </w:trPr>
        <w:tc>
          <w:tcPr>
            <w:tcW w:w="22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Celkem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10</w:t>
            </w:r>
            <w:r w:rsidR="006D68D2">
              <w:rPr>
                <w:rFonts w:ascii="Verdana" w:eastAsia="Arial Unicode MS" w:hAnsi="Verdana" w:cs="Arial"/>
                <w:b/>
                <w:sz w:val="20"/>
                <w:szCs w:val="20"/>
              </w:rPr>
              <w:t>2</w:t>
            </w:r>
            <w:r w:rsidR="00571905">
              <w:rPr>
                <w:rFonts w:ascii="Verdana" w:eastAsia="Arial Unicode MS" w:hAnsi="Verdana" w:cs="Arial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571905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4</w:t>
            </w:r>
            <w:r w:rsidR="006D68D2">
              <w:rPr>
                <w:rFonts w:ascii="Verdana" w:eastAsia="Arial Unicode MS" w:hAnsi="Verdana" w:cs="Arial"/>
                <w:b/>
                <w:sz w:val="20"/>
                <w:szCs w:val="20"/>
              </w:rPr>
              <w:t>7</w:t>
            </w:r>
            <w:r w:rsidR="00C35DFB">
              <w:rPr>
                <w:rFonts w:ascii="Verdana" w:eastAsia="Arial Unicode MS" w:hAnsi="Verdana" w:cs="Arial"/>
                <w:b/>
                <w:sz w:val="20"/>
                <w:szCs w:val="20"/>
              </w:rPr>
              <w:t>76</w:t>
            </w:r>
          </w:p>
        </w:tc>
        <w:tc>
          <w:tcPr>
            <w:tcW w:w="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5</w:t>
            </w:r>
            <w:r w:rsidR="007B12A5">
              <w:rPr>
                <w:rFonts w:ascii="Verdana" w:eastAsia="Arial Unicode MS" w:hAnsi="Verdana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7B12A5"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8C060C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1</w:t>
            </w:r>
            <w:r w:rsidR="007B12A5">
              <w:rPr>
                <w:rFonts w:ascii="Verdana" w:eastAsia="Arial Unicode MS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490D47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1</w:t>
            </w:r>
            <w:r w:rsidR="007B12A5">
              <w:rPr>
                <w:rFonts w:ascii="Verdana" w:eastAsia="Arial Unicode MS" w:hAnsi="Verdana" w:cs="Arial"/>
                <w:b/>
                <w:sz w:val="20"/>
                <w:szCs w:val="20"/>
              </w:rPr>
              <w:t>9</w:t>
            </w:r>
          </w:p>
        </w:tc>
        <w:tc>
          <w:tcPr>
            <w:tcW w:w="5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181576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F154F7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0C" w:rsidRDefault="006D68D2" w:rsidP="003761BB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F154F7">
              <w:rPr>
                <w:rFonts w:ascii="Verdana" w:hAnsi="Verdana" w:cs="Arial"/>
                <w:b/>
                <w:sz w:val="20"/>
                <w:szCs w:val="20"/>
              </w:rPr>
              <w:t>94</w:t>
            </w:r>
          </w:p>
        </w:tc>
      </w:tr>
    </w:tbl>
    <w:p w:rsidR="008C060C" w:rsidRDefault="008C060C" w:rsidP="008C060C">
      <w:pPr>
        <w:outlineLvl w:val="0"/>
        <w:rPr>
          <w:rFonts w:ascii="Verdana" w:hAnsi="Verdana"/>
          <w:u w:val="single"/>
        </w:rPr>
      </w:pPr>
    </w:p>
    <w:p w:rsidR="00BD111C" w:rsidRDefault="00BD111C" w:rsidP="00BD111C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S mládeží systematicky pracuje 6 klubů, </w:t>
      </w:r>
      <w:r w:rsidR="00F154F7">
        <w:rPr>
          <w:rFonts w:ascii="Verdana" w:hAnsi="Verdana"/>
        </w:rPr>
        <w:t>jeden klub nemohl být zařazen</w:t>
      </w:r>
      <w:r w:rsidR="001C6906">
        <w:rPr>
          <w:rFonts w:ascii="Verdana" w:hAnsi="Verdana"/>
        </w:rPr>
        <w:t xml:space="preserve">, protože hodně dětí bydlí za hranicí </w:t>
      </w:r>
      <w:proofErr w:type="spellStart"/>
      <w:r w:rsidR="001C6906">
        <w:rPr>
          <w:rFonts w:ascii="Verdana" w:hAnsi="Verdana"/>
        </w:rPr>
        <w:t>Hl.M</w:t>
      </w:r>
      <w:proofErr w:type="spellEnd"/>
      <w:r w:rsidR="001C6906">
        <w:rPr>
          <w:rFonts w:ascii="Verdana" w:hAnsi="Verdana"/>
        </w:rPr>
        <w:t>. Prahy.</w:t>
      </w:r>
    </w:p>
    <w:p w:rsidR="00FB4536" w:rsidRDefault="00BD111C" w:rsidP="00BD111C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Oddíl Kotlářka, SK Praga, KB Tretra Praha, USK Praha mají systém práce se všemi věkovými skupinami, u dalších 2 klubů byly v předchozích letech založeny početné dětské skupiny, kde je třeba systém a péči o starší mládežnické skupiny odstupňovat podle věku a především zajistit dostatek trenérů. I v ostatních klubech </w:t>
      </w:r>
      <w:r w:rsidR="00FB4536">
        <w:rPr>
          <w:rFonts w:ascii="Verdana" w:hAnsi="Verdana"/>
        </w:rPr>
        <w:t>sílí členská zá</w:t>
      </w:r>
      <w:r w:rsidR="007C3266">
        <w:rPr>
          <w:rFonts w:ascii="Verdana" w:hAnsi="Verdana"/>
        </w:rPr>
        <w:t xml:space="preserve">kladna, do projektu počítáme s jejich </w:t>
      </w:r>
      <w:r w:rsidR="00FB4536">
        <w:rPr>
          <w:rFonts w:ascii="Verdana" w:hAnsi="Verdana"/>
        </w:rPr>
        <w:t>zařazením v pří</w:t>
      </w:r>
      <w:r w:rsidR="007C3266">
        <w:rPr>
          <w:rFonts w:ascii="Verdana" w:hAnsi="Verdana"/>
        </w:rPr>
        <w:t>š</w:t>
      </w:r>
      <w:r w:rsidR="00FB4536">
        <w:rPr>
          <w:rFonts w:ascii="Verdana" w:hAnsi="Verdana"/>
        </w:rPr>
        <w:t>tích letech.</w:t>
      </w:r>
      <w:r>
        <w:rPr>
          <w:rFonts w:ascii="Verdana" w:hAnsi="Verdana"/>
        </w:rPr>
        <w:t xml:space="preserve"> </w:t>
      </w:r>
    </w:p>
    <w:p w:rsidR="00ED3F64" w:rsidRDefault="00BD111C" w:rsidP="00BD111C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Kluby zapojené do projektu mají pravidelné tréninky mládeže i kvalifikované trenéry, kteří pravidelně absolvují metodické semináře </w:t>
      </w:r>
      <w:r w:rsidR="00DE2EF4">
        <w:rPr>
          <w:rFonts w:ascii="Verdana" w:hAnsi="Verdana"/>
        </w:rPr>
        <w:t>PKSP</w:t>
      </w:r>
      <w:r>
        <w:rPr>
          <w:rFonts w:ascii="Verdana" w:hAnsi="Verdana"/>
        </w:rPr>
        <w:t xml:space="preserve"> i Českého svazu </w:t>
      </w:r>
      <w:r w:rsidR="00BA3E97">
        <w:rPr>
          <w:rFonts w:ascii="Verdana" w:hAnsi="Verdana"/>
        </w:rPr>
        <w:t>plavání</w:t>
      </w:r>
      <w:r>
        <w:rPr>
          <w:rFonts w:ascii="Verdana" w:hAnsi="Verdana"/>
        </w:rPr>
        <w:t xml:space="preserve">, a s dětmi pracují na dobrovolné bázi. Časové možnosti dobrovolných pracovníků jsou největším limitem rozvoje tréninkové a soutěžní činnosti mládeže, a každý oddíl zapojený v projektu rád odmění kvalifikovaného odborníka, který se věnuje mládeži. </w:t>
      </w:r>
    </w:p>
    <w:p w:rsidR="00BD111C" w:rsidRDefault="00BD111C" w:rsidP="00BD111C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U mládeže se v oddílech pracuje se třemi základními věkovými skupinami:</w:t>
      </w:r>
    </w:p>
    <w:p w:rsidR="00BD111C" w:rsidRDefault="00BD111C" w:rsidP="00BD111C">
      <w:pPr>
        <w:numPr>
          <w:ilvl w:val="0"/>
          <w:numId w:val="4"/>
        </w:num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přípravky pro děti </w:t>
      </w:r>
      <w:r>
        <w:rPr>
          <w:rFonts w:ascii="Verdana" w:hAnsi="Verdana"/>
          <w:b/>
        </w:rPr>
        <w:t>5-10 let</w:t>
      </w:r>
      <w:r>
        <w:rPr>
          <w:rFonts w:ascii="Verdana" w:hAnsi="Verdana"/>
        </w:rPr>
        <w:t xml:space="preserve">, které se věnují všestranným pohybovým aktivitám a základním, velmi jednoduchým </w:t>
      </w:r>
      <w:r w:rsidR="00BA3E97">
        <w:rPr>
          <w:rFonts w:ascii="Verdana" w:hAnsi="Verdana"/>
        </w:rPr>
        <w:t>vodním</w:t>
      </w:r>
      <w:r>
        <w:rPr>
          <w:rFonts w:ascii="Verdana" w:hAnsi="Verdana"/>
        </w:rPr>
        <w:t xml:space="preserve"> dovednostem.  V této skupině se jedná obvykle o jeden trénink týdně a účast na 1-2 </w:t>
      </w:r>
      <w:r w:rsidR="001F6B16">
        <w:rPr>
          <w:rFonts w:ascii="Verdana" w:hAnsi="Verdana"/>
        </w:rPr>
        <w:t>soutěžích</w:t>
      </w:r>
      <w:r>
        <w:rPr>
          <w:rFonts w:ascii="Verdana" w:hAnsi="Verdana"/>
        </w:rPr>
        <w:t xml:space="preserve"> měsíčně.</w:t>
      </w:r>
    </w:p>
    <w:p w:rsidR="001F6B16" w:rsidRDefault="00BD111C" w:rsidP="00BD111C">
      <w:pPr>
        <w:numPr>
          <w:ilvl w:val="0"/>
          <w:numId w:val="4"/>
        </w:num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žákovské skupiny </w:t>
      </w:r>
      <w:r>
        <w:rPr>
          <w:rFonts w:ascii="Verdana" w:hAnsi="Verdana"/>
          <w:b/>
        </w:rPr>
        <w:t>11-14 let</w:t>
      </w:r>
      <w:r>
        <w:rPr>
          <w:rFonts w:ascii="Verdana" w:hAnsi="Verdana"/>
        </w:rPr>
        <w:t>, kde se pokračuje ve všeobecné pohybové přípravě a</w:t>
      </w:r>
      <w:r w:rsidR="00910F65">
        <w:rPr>
          <w:rFonts w:ascii="Verdana" w:hAnsi="Verdana"/>
        </w:rPr>
        <w:t xml:space="preserve"> plav</w:t>
      </w:r>
      <w:r>
        <w:rPr>
          <w:rFonts w:ascii="Verdana" w:hAnsi="Verdana"/>
        </w:rPr>
        <w:t xml:space="preserve">eckém tréninku odpovídajícím tomuto věku, více času je </w:t>
      </w:r>
      <w:r>
        <w:rPr>
          <w:rFonts w:ascii="Verdana" w:hAnsi="Verdana"/>
        </w:rPr>
        <w:lastRenderedPageBreak/>
        <w:t xml:space="preserve">již věnováno </w:t>
      </w:r>
      <w:r w:rsidR="00BA3E97">
        <w:rPr>
          <w:rFonts w:ascii="Verdana" w:hAnsi="Verdana"/>
        </w:rPr>
        <w:t>rozvoji techniky a</w:t>
      </w:r>
      <w:r>
        <w:rPr>
          <w:rFonts w:ascii="Verdana" w:hAnsi="Verdana"/>
        </w:rPr>
        <w:t xml:space="preserve"> </w:t>
      </w:r>
      <w:r w:rsidR="00BA3E97">
        <w:rPr>
          <w:rFonts w:ascii="Verdana" w:hAnsi="Verdana"/>
        </w:rPr>
        <w:t>taktickému</w:t>
      </w:r>
      <w:r>
        <w:rPr>
          <w:rFonts w:ascii="Verdana" w:hAnsi="Verdana"/>
        </w:rPr>
        <w:t xml:space="preserve"> myšlení. V této skupině se trénuje 1-2 x týdně, účast se předpokládá na 2-6 </w:t>
      </w:r>
      <w:r w:rsidR="001F6B16">
        <w:rPr>
          <w:rFonts w:ascii="Verdana" w:hAnsi="Verdana"/>
        </w:rPr>
        <w:t>soutěžích</w:t>
      </w:r>
      <w:r>
        <w:rPr>
          <w:rFonts w:ascii="Verdana" w:hAnsi="Verdana"/>
        </w:rPr>
        <w:t xml:space="preserve"> měsíčně.</w:t>
      </w:r>
    </w:p>
    <w:p w:rsidR="001F6B16" w:rsidRDefault="001F6B16" w:rsidP="001F6B16">
      <w:pPr>
        <w:jc w:val="both"/>
        <w:rPr>
          <w:rFonts w:ascii="Verdana" w:hAnsi="Verdana"/>
        </w:rPr>
      </w:pPr>
    </w:p>
    <w:p w:rsidR="00BD111C" w:rsidRDefault="00BD111C" w:rsidP="00BD111C">
      <w:pPr>
        <w:numPr>
          <w:ilvl w:val="0"/>
          <w:numId w:val="4"/>
        </w:num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dorostenecké skupiny </w:t>
      </w:r>
      <w:r>
        <w:rPr>
          <w:rFonts w:ascii="Verdana" w:hAnsi="Verdana"/>
          <w:b/>
        </w:rPr>
        <w:t>15-18 let</w:t>
      </w:r>
      <w:r>
        <w:rPr>
          <w:rFonts w:ascii="Verdana" w:hAnsi="Verdana"/>
        </w:rPr>
        <w:t xml:space="preserve">, zaměřené na </w:t>
      </w:r>
      <w:proofErr w:type="spellStart"/>
      <w:r w:rsidR="00BA3E97">
        <w:rPr>
          <w:rFonts w:ascii="Verdana" w:hAnsi="Verdana"/>
        </w:rPr>
        <w:t>výkonostní</w:t>
      </w:r>
      <w:proofErr w:type="spellEnd"/>
      <w:r>
        <w:rPr>
          <w:rFonts w:ascii="Verdana" w:hAnsi="Verdana"/>
        </w:rPr>
        <w:t xml:space="preserve"> trénink doplněný vhodnými kompenzačními aktivitami. V této věkové skupině se trénuje podle výkonnosti 2-4 týdně a v sezóně se účastní 4-8 </w:t>
      </w:r>
      <w:r w:rsidR="001F6B16">
        <w:rPr>
          <w:rFonts w:ascii="Verdana" w:hAnsi="Verdana"/>
        </w:rPr>
        <w:t>soutěží</w:t>
      </w:r>
      <w:r>
        <w:rPr>
          <w:rFonts w:ascii="Verdana" w:hAnsi="Verdana"/>
        </w:rPr>
        <w:t xml:space="preserve"> měsíčně. </w:t>
      </w:r>
    </w:p>
    <w:p w:rsidR="001F6B16" w:rsidRDefault="001F6B16" w:rsidP="00BD111C">
      <w:pPr>
        <w:ind w:firstLine="708"/>
        <w:jc w:val="both"/>
        <w:rPr>
          <w:rFonts w:ascii="Verdana" w:hAnsi="Verdana"/>
        </w:rPr>
      </w:pPr>
    </w:p>
    <w:p w:rsidR="00BD111C" w:rsidRDefault="00BD111C" w:rsidP="00BD111C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Nadstavbu tvoří Tréninkové </w:t>
      </w:r>
      <w:r w:rsidR="00FF7373">
        <w:rPr>
          <w:rFonts w:ascii="Verdana" w:hAnsi="Verdana"/>
        </w:rPr>
        <w:t xml:space="preserve">středisko mládeže </w:t>
      </w:r>
      <w:r>
        <w:rPr>
          <w:rFonts w:ascii="Verdana" w:hAnsi="Verdana"/>
        </w:rPr>
        <w:t xml:space="preserve">pro věkovou skupinu 14-20 let, kam jsou zváni pouze </w:t>
      </w:r>
      <w:r w:rsidR="00BA3E97">
        <w:rPr>
          <w:rFonts w:ascii="Verdana" w:hAnsi="Verdana"/>
        </w:rPr>
        <w:t>plavci</w:t>
      </w:r>
      <w:r>
        <w:rPr>
          <w:rFonts w:ascii="Verdana" w:hAnsi="Verdana"/>
        </w:rPr>
        <w:t xml:space="preserve"> odpovídající výkonnosti (se soutěžní licencí 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odpovídajícími výsledky testů v celostátních testech), pro širší skupinu dorostu 15-18 let je zřízeno Sportovní centrum mládeže, pro nositele licence A, u věkové skupiny 15-16 let i se soutěžní licencí B) a jejich trénink je zaměřen k aspiraci na zařazení do dorosteneckých a juniorských výběrů.   </w:t>
      </w:r>
    </w:p>
    <w:p w:rsidR="00BD111C" w:rsidRDefault="00BD111C" w:rsidP="00BD111C">
      <w:pPr>
        <w:ind w:firstLine="708"/>
        <w:jc w:val="both"/>
        <w:rPr>
          <w:rFonts w:ascii="Verdana" w:hAnsi="Verdana"/>
        </w:rPr>
      </w:pPr>
    </w:p>
    <w:p w:rsidR="00E0405B" w:rsidRDefault="0029216D">
      <w:pPr>
        <w:jc w:val="both"/>
        <w:rPr>
          <w:rFonts w:ascii="Verdana" w:hAnsi="Verdana"/>
        </w:rPr>
      </w:pPr>
      <w:r>
        <w:rPr>
          <w:rFonts w:ascii="Verdana" w:hAnsi="Verdana"/>
        </w:rPr>
        <w:t>HLAVNÍ NÁKLADOVÉ POLOŽKY NA PŘÍPRAVU K</w:t>
      </w:r>
      <w:r w:rsidR="00B42AA5">
        <w:rPr>
          <w:rFonts w:ascii="Verdana" w:hAnsi="Verdana"/>
        </w:rPr>
        <w:t> </w:t>
      </w:r>
      <w:r>
        <w:rPr>
          <w:rFonts w:ascii="Verdana" w:hAnsi="Verdana"/>
        </w:rPr>
        <w:t>SOUTĚŽÍM</w:t>
      </w:r>
    </w:p>
    <w:p w:rsidR="00B42AA5" w:rsidRDefault="00B42AA5">
      <w:pPr>
        <w:jc w:val="both"/>
        <w:rPr>
          <w:rFonts w:ascii="Verdana" w:hAnsi="Verdana"/>
        </w:rPr>
      </w:pPr>
    </w:p>
    <w:p w:rsidR="00B42AA5" w:rsidRDefault="00B42AA5">
      <w:pPr>
        <w:jc w:val="both"/>
        <w:rPr>
          <w:rFonts w:ascii="Verdana" w:hAnsi="Verdana"/>
          <w:u w:val="single"/>
        </w:rPr>
      </w:pPr>
      <w:r w:rsidRPr="00B42AA5">
        <w:rPr>
          <w:rFonts w:ascii="Verdana" w:hAnsi="Verdana"/>
          <w:u w:val="single"/>
        </w:rPr>
        <w:t>Odměny trenérů</w:t>
      </w:r>
    </w:p>
    <w:p w:rsidR="00B42AA5" w:rsidRDefault="00B42AA5">
      <w:pPr>
        <w:jc w:val="both"/>
        <w:rPr>
          <w:rFonts w:ascii="Verdana" w:hAnsi="Verdana"/>
        </w:rPr>
      </w:pPr>
      <w:r w:rsidRPr="00B42AA5">
        <w:rPr>
          <w:rFonts w:ascii="Verdana" w:hAnsi="Verdana"/>
        </w:rPr>
        <w:t xml:space="preserve">         V </w:t>
      </w:r>
      <w:r w:rsidR="00BA3E97">
        <w:rPr>
          <w:rFonts w:ascii="Verdana" w:hAnsi="Verdana"/>
        </w:rPr>
        <w:t>plavání</w:t>
      </w:r>
      <w:r w:rsidRPr="00B42AA5">
        <w:rPr>
          <w:rFonts w:ascii="Verdana" w:hAnsi="Verdana"/>
        </w:rPr>
        <w:t xml:space="preserve"> působí mnoho kvalifikovaných trenérů, kteří se minimálně jednou za tři roky dále doškolují na seminářích pořádaných národním svazem.</w:t>
      </w:r>
      <w:r>
        <w:rPr>
          <w:rFonts w:ascii="Verdana" w:hAnsi="Verdana"/>
        </w:rPr>
        <w:t xml:space="preserve"> Motivace trenérů je dobrým předpokladem pro navýšení jejich počtu, </w:t>
      </w:r>
      <w:proofErr w:type="spellStart"/>
      <w:r>
        <w:rPr>
          <w:rFonts w:ascii="Verdana" w:hAnsi="Verdana"/>
        </w:rPr>
        <w:t>jendá</w:t>
      </w:r>
      <w:proofErr w:type="spellEnd"/>
      <w:r>
        <w:rPr>
          <w:rFonts w:ascii="Verdana" w:hAnsi="Verdana"/>
        </w:rPr>
        <w:t xml:space="preserve"> se o nezbytnou činnost, která je alfou a omegou rozvoje sportu.</w:t>
      </w:r>
    </w:p>
    <w:p w:rsidR="00B42AA5" w:rsidRPr="00B42AA5" w:rsidRDefault="00B42AA5">
      <w:pPr>
        <w:jc w:val="both"/>
        <w:rPr>
          <w:rFonts w:ascii="Verdana" w:hAnsi="Verdana"/>
        </w:rPr>
      </w:pPr>
    </w:p>
    <w:p w:rsidR="00E0405B" w:rsidRDefault="0029216D">
      <w:pPr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Zajištění sportovišť</w:t>
      </w:r>
    </w:p>
    <w:p w:rsidR="0029216D" w:rsidRDefault="0029216D" w:rsidP="0029216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zajištění </w:t>
      </w:r>
      <w:r w:rsidR="00BA3E97">
        <w:rPr>
          <w:rFonts w:ascii="Verdana" w:hAnsi="Verdana"/>
        </w:rPr>
        <w:t>fyzické</w:t>
      </w:r>
      <w:r>
        <w:rPr>
          <w:rFonts w:ascii="Verdana" w:hAnsi="Verdana"/>
        </w:rPr>
        <w:t xml:space="preserve"> přípravy a kompenzačních cvičení ovšem potřebuje zajistit pronájmem sportoviště typu tělocvična nebo sportovní sál, což vyžaduje nemalé prostředky. V tělocvičnách na území hlavního města Prahy se trénuje zejména v období říjen – březen (ZŠ </w:t>
      </w:r>
      <w:r w:rsidR="003A60DD">
        <w:rPr>
          <w:rFonts w:ascii="Verdana" w:hAnsi="Verdana"/>
        </w:rPr>
        <w:t>Vítězná, ZŠ Modrá</w:t>
      </w:r>
      <w:r>
        <w:rPr>
          <w:rFonts w:ascii="Verdana" w:hAnsi="Verdana"/>
        </w:rPr>
        <w:t xml:space="preserve">, Gymnázium </w:t>
      </w:r>
      <w:r w:rsidR="003A60DD">
        <w:rPr>
          <w:rFonts w:ascii="Verdana" w:hAnsi="Verdana"/>
        </w:rPr>
        <w:t>F.X</w:t>
      </w:r>
      <w:r>
        <w:rPr>
          <w:rFonts w:ascii="Verdana" w:hAnsi="Verdana"/>
        </w:rPr>
        <w:t xml:space="preserve">. </w:t>
      </w:r>
      <w:r w:rsidR="003A60DD">
        <w:rPr>
          <w:rFonts w:ascii="Verdana" w:hAnsi="Verdana"/>
        </w:rPr>
        <w:t>Šaldy</w:t>
      </w:r>
      <w:r>
        <w:rPr>
          <w:rFonts w:ascii="Verdana" w:hAnsi="Verdana"/>
        </w:rPr>
        <w:t xml:space="preserve"> v </w:t>
      </w:r>
      <w:r w:rsidR="003A60DD">
        <w:rPr>
          <w:rFonts w:ascii="Verdana" w:hAnsi="Verdana"/>
        </w:rPr>
        <w:t>Nerudově</w:t>
      </w:r>
      <w:r>
        <w:rPr>
          <w:rFonts w:ascii="Verdana" w:hAnsi="Verdana"/>
        </w:rPr>
        <w:t xml:space="preserve"> ul., ZŠ Generála </w:t>
      </w:r>
      <w:r w:rsidR="003A60DD">
        <w:rPr>
          <w:rFonts w:ascii="Verdana" w:hAnsi="Verdana"/>
        </w:rPr>
        <w:t>Plicka</w:t>
      </w:r>
      <w:r>
        <w:rPr>
          <w:rFonts w:ascii="Verdana" w:hAnsi="Verdana"/>
        </w:rPr>
        <w:t xml:space="preserve"> a ZŠ </w:t>
      </w:r>
      <w:r w:rsidR="003A60DD">
        <w:rPr>
          <w:rFonts w:ascii="Verdana" w:hAnsi="Verdana"/>
        </w:rPr>
        <w:t>Chomutovská</w:t>
      </w:r>
      <w:r>
        <w:rPr>
          <w:rFonts w:ascii="Verdana" w:hAnsi="Verdana"/>
        </w:rPr>
        <w:t xml:space="preserve">, ZŠ Na </w:t>
      </w:r>
      <w:r w:rsidR="003A60DD">
        <w:rPr>
          <w:rFonts w:ascii="Verdana" w:hAnsi="Verdana"/>
        </w:rPr>
        <w:t>prádle</w:t>
      </w:r>
      <w:r>
        <w:rPr>
          <w:rFonts w:ascii="Verdana" w:hAnsi="Verdana"/>
        </w:rPr>
        <w:t>, atd..).</w:t>
      </w:r>
    </w:p>
    <w:p w:rsidR="00E0405B" w:rsidRDefault="00BA3E97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Plavání</w:t>
      </w:r>
      <w:r w:rsidR="00E0405B">
        <w:rPr>
          <w:rFonts w:ascii="Verdana" w:hAnsi="Verdana"/>
        </w:rPr>
        <w:t xml:space="preserve"> je specifickým sportem v</w:t>
      </w:r>
      <w:r w:rsidR="003A60DD">
        <w:rPr>
          <w:rFonts w:ascii="Verdana" w:hAnsi="Verdana"/>
        </w:rPr>
        <w:t> </w:t>
      </w:r>
      <w:r w:rsidR="00E0405B">
        <w:rPr>
          <w:rFonts w:ascii="Verdana" w:hAnsi="Verdana"/>
        </w:rPr>
        <w:t>tom, že se odehrává 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>bazénu</w:t>
      </w:r>
      <w:r w:rsidR="00E0405B">
        <w:rPr>
          <w:rFonts w:ascii="Verdana" w:hAnsi="Verdana"/>
        </w:rPr>
        <w:t xml:space="preserve">, infrastrukturu </w:t>
      </w:r>
      <w:r w:rsidR="00424F39">
        <w:rPr>
          <w:rFonts w:ascii="Verdana" w:hAnsi="Verdana"/>
        </w:rPr>
        <w:t xml:space="preserve">ostatních </w:t>
      </w:r>
      <w:r w:rsidR="00E0405B">
        <w:rPr>
          <w:rFonts w:ascii="Verdana" w:hAnsi="Verdana"/>
        </w:rPr>
        <w:t xml:space="preserve">sportovišť tak využívá </w:t>
      </w:r>
      <w:r w:rsidR="0029216D">
        <w:rPr>
          <w:rFonts w:ascii="Verdana" w:hAnsi="Verdana"/>
        </w:rPr>
        <w:t xml:space="preserve">pro přípravu nebo jako </w:t>
      </w:r>
      <w:r w:rsidR="00E0405B">
        <w:rPr>
          <w:rFonts w:ascii="Verdana" w:hAnsi="Verdana"/>
        </w:rPr>
        <w:t xml:space="preserve">shromaždiště </w:t>
      </w:r>
      <w:r w:rsidR="00424F39">
        <w:rPr>
          <w:rFonts w:ascii="Verdana" w:hAnsi="Verdana"/>
        </w:rPr>
        <w:t xml:space="preserve">doplňkových </w:t>
      </w:r>
      <w:r w:rsidR="00E0405B">
        <w:rPr>
          <w:rFonts w:ascii="Verdana" w:hAnsi="Verdana"/>
        </w:rPr>
        <w:t>soutěží, které se odehrávají v</w:t>
      </w:r>
      <w:r w:rsidR="003A60DD">
        <w:rPr>
          <w:rFonts w:ascii="Verdana" w:hAnsi="Verdana"/>
        </w:rPr>
        <w:t> </w:t>
      </w:r>
      <w:r w:rsidR="00E0405B">
        <w:rPr>
          <w:rFonts w:ascii="Verdana" w:hAnsi="Verdana"/>
        </w:rPr>
        <w:t>Praze</w:t>
      </w:r>
      <w:r w:rsidR="0070022C">
        <w:rPr>
          <w:rFonts w:ascii="Verdana" w:hAnsi="Verdana"/>
        </w:rPr>
        <w:t>.</w:t>
      </w:r>
      <w:r w:rsidR="00E0405B">
        <w:rPr>
          <w:rFonts w:ascii="Verdana" w:hAnsi="Verdana"/>
        </w:rPr>
        <w:t xml:space="preserve"> </w:t>
      </w:r>
    </w:p>
    <w:p w:rsidR="0029216D" w:rsidRDefault="00E0405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Tréninky probíhají 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>období jaro-podzim zejména venku, v</w:t>
      </w:r>
      <w:r w:rsidR="00424F39">
        <w:rPr>
          <w:rFonts w:ascii="Verdana" w:hAnsi="Verdana"/>
        </w:rPr>
        <w:t> přírodních koupalištích</w:t>
      </w:r>
      <w:r>
        <w:rPr>
          <w:rFonts w:ascii="Verdana" w:hAnsi="Verdana"/>
        </w:rPr>
        <w:t xml:space="preserve">, ze sportovní infrastruktury tak bývají využívány zejména šatny, pro atletické testy na dráze stadion Kotlářky Praha nebo komunitní areál u ZŠ </w:t>
      </w:r>
      <w:proofErr w:type="spellStart"/>
      <w:r>
        <w:rPr>
          <w:rFonts w:ascii="Verdana" w:hAnsi="Verdana"/>
        </w:rPr>
        <w:t>Pošepného</w:t>
      </w:r>
      <w:proofErr w:type="spellEnd"/>
      <w:r>
        <w:rPr>
          <w:rFonts w:ascii="Verdana" w:hAnsi="Verdana"/>
        </w:rPr>
        <w:t xml:space="preserve">. </w:t>
      </w:r>
      <w:r w:rsidR="00424F39">
        <w:rPr>
          <w:rFonts w:ascii="Verdana" w:hAnsi="Verdana"/>
        </w:rPr>
        <w:t xml:space="preserve">Tréninky pro dorost </w:t>
      </w:r>
      <w:r>
        <w:rPr>
          <w:rFonts w:ascii="Verdana" w:hAnsi="Verdana"/>
        </w:rPr>
        <w:t>bývají pořádány často i 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 xml:space="preserve">kvalitnějších a náročnějších </w:t>
      </w:r>
      <w:r w:rsidR="00424F39">
        <w:rPr>
          <w:rFonts w:ascii="Verdana" w:hAnsi="Verdana"/>
        </w:rPr>
        <w:t>vodách</w:t>
      </w:r>
      <w:r>
        <w:rPr>
          <w:rFonts w:ascii="Verdana" w:hAnsi="Verdana"/>
        </w:rPr>
        <w:t xml:space="preserve"> než jaké poskytují pražské </w:t>
      </w:r>
      <w:r w:rsidR="00424F39">
        <w:rPr>
          <w:rFonts w:ascii="Verdana" w:hAnsi="Verdana"/>
        </w:rPr>
        <w:t>vodní plochy</w:t>
      </w:r>
      <w:r>
        <w:rPr>
          <w:rFonts w:ascii="Verdana" w:hAnsi="Verdana"/>
        </w:rPr>
        <w:t>, je třeba za nimi vyjíždět</w:t>
      </w:r>
      <w:r w:rsidR="00FF7373">
        <w:rPr>
          <w:rFonts w:ascii="Verdana" w:hAnsi="Verdana"/>
        </w:rPr>
        <w:t xml:space="preserve"> ven, mimo Prahu</w:t>
      </w:r>
      <w:r w:rsidR="0070022C">
        <w:rPr>
          <w:rFonts w:ascii="Verdana" w:hAnsi="Verdana"/>
        </w:rPr>
        <w:t>, což v</w:t>
      </w:r>
      <w:r w:rsidR="003A60DD">
        <w:rPr>
          <w:rFonts w:ascii="Verdana" w:hAnsi="Verdana"/>
        </w:rPr>
        <w:t> </w:t>
      </w:r>
      <w:r w:rsidR="0070022C">
        <w:rPr>
          <w:rFonts w:ascii="Verdana" w:hAnsi="Verdana"/>
        </w:rPr>
        <w:t>tomto projektu nelze zohlednit.</w:t>
      </w:r>
    </w:p>
    <w:p w:rsidR="0029216D" w:rsidRDefault="0029216D">
      <w:pPr>
        <w:ind w:firstLine="708"/>
        <w:jc w:val="both"/>
        <w:rPr>
          <w:rFonts w:ascii="Verdana" w:hAnsi="Verdana"/>
        </w:rPr>
      </w:pPr>
    </w:p>
    <w:p w:rsidR="00E0405B" w:rsidRDefault="00E0405B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Základní materiálové vybavení </w:t>
      </w:r>
      <w:r w:rsidR="00424F39">
        <w:rPr>
          <w:rFonts w:ascii="Verdana" w:hAnsi="Verdana"/>
          <w:u w:val="single"/>
        </w:rPr>
        <w:t>plavce</w:t>
      </w:r>
    </w:p>
    <w:p w:rsidR="00E0405B" w:rsidRDefault="00424F39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Plavky</w:t>
      </w:r>
      <w:r w:rsidR="00E0405B">
        <w:rPr>
          <w:rFonts w:ascii="Verdana" w:hAnsi="Verdana"/>
        </w:rPr>
        <w:t xml:space="preserve"> – min 300 Kč-</w:t>
      </w:r>
      <w:r w:rsidR="0029216D">
        <w:rPr>
          <w:rFonts w:ascii="Verdana" w:hAnsi="Verdana"/>
        </w:rPr>
        <w:t xml:space="preserve"> spíše však </w:t>
      </w:r>
      <w:r w:rsidR="00E0405B">
        <w:rPr>
          <w:rFonts w:ascii="Verdana" w:hAnsi="Verdana"/>
        </w:rPr>
        <w:t>600 Kč</w:t>
      </w:r>
      <w:r w:rsidR="0029216D">
        <w:rPr>
          <w:rFonts w:ascii="Verdana" w:hAnsi="Verdana"/>
        </w:rPr>
        <w:t>-2000 Kč</w:t>
      </w:r>
    </w:p>
    <w:p w:rsidR="00E0405B" w:rsidRDefault="00E0405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Elektronický </w:t>
      </w:r>
      <w:r w:rsidR="0029216D">
        <w:rPr>
          <w:rFonts w:ascii="Verdana" w:hAnsi="Verdana"/>
        </w:rPr>
        <w:t>průkaz</w:t>
      </w:r>
      <w:r>
        <w:rPr>
          <w:rFonts w:ascii="Verdana" w:hAnsi="Verdana"/>
        </w:rPr>
        <w:t xml:space="preserve"> pro zápis </w:t>
      </w:r>
      <w:r w:rsidR="00424F39">
        <w:rPr>
          <w:rFonts w:ascii="Verdana" w:hAnsi="Verdana"/>
        </w:rPr>
        <w:t>mezičasů</w:t>
      </w:r>
      <w:r w:rsidR="002921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29216D">
        <w:rPr>
          <w:rFonts w:ascii="Verdana" w:hAnsi="Verdana"/>
        </w:rPr>
        <w:t>10</w:t>
      </w:r>
      <w:r>
        <w:rPr>
          <w:rFonts w:ascii="Verdana" w:hAnsi="Verdana"/>
        </w:rPr>
        <w:t>00-1</w:t>
      </w:r>
      <w:r w:rsidR="0029216D">
        <w:rPr>
          <w:rFonts w:ascii="Verdana" w:hAnsi="Verdana"/>
        </w:rPr>
        <w:t>8</w:t>
      </w:r>
      <w:r>
        <w:rPr>
          <w:rFonts w:ascii="Verdana" w:hAnsi="Verdana"/>
        </w:rPr>
        <w:t xml:space="preserve">00 </w:t>
      </w:r>
      <w:r w:rsidR="0029216D">
        <w:rPr>
          <w:rFonts w:ascii="Verdana" w:hAnsi="Verdana"/>
        </w:rPr>
        <w:t>Kč</w:t>
      </w:r>
    </w:p>
    <w:p w:rsidR="00E0405B" w:rsidRDefault="00E0405B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Obuv do </w:t>
      </w:r>
      <w:r w:rsidR="00424F39">
        <w:rPr>
          <w:rFonts w:ascii="Verdana" w:hAnsi="Verdana"/>
        </w:rPr>
        <w:t>bazénu</w:t>
      </w:r>
      <w:r>
        <w:rPr>
          <w:rFonts w:ascii="Verdana" w:hAnsi="Verdana"/>
        </w:rPr>
        <w:t xml:space="preserve"> – min 800 Kč, kvalitní však kolem 2000-3000 Kč</w:t>
      </w:r>
    </w:p>
    <w:p w:rsidR="00E0405B" w:rsidRDefault="00424F39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Neoprén</w:t>
      </w:r>
      <w:proofErr w:type="spellEnd"/>
      <w:r w:rsidR="00E0405B">
        <w:rPr>
          <w:rFonts w:ascii="Verdana" w:hAnsi="Verdana"/>
        </w:rPr>
        <w:t xml:space="preserve"> – speciální chránič</w:t>
      </w:r>
      <w:r>
        <w:rPr>
          <w:rFonts w:ascii="Verdana" w:hAnsi="Verdana"/>
        </w:rPr>
        <w:t xml:space="preserve"> pro chladné počasí</w:t>
      </w:r>
      <w:r w:rsidR="00E0405B">
        <w:rPr>
          <w:rFonts w:ascii="Verdana" w:hAnsi="Verdana"/>
        </w:rPr>
        <w:t xml:space="preserve"> – min 50</w:t>
      </w:r>
      <w:r>
        <w:rPr>
          <w:rFonts w:ascii="Verdana" w:hAnsi="Verdana"/>
        </w:rPr>
        <w:t>00</w:t>
      </w:r>
      <w:r w:rsidR="00E0405B">
        <w:rPr>
          <w:rFonts w:ascii="Verdana" w:hAnsi="Verdana"/>
        </w:rPr>
        <w:t xml:space="preserve"> Kč.</w:t>
      </w:r>
    </w:p>
    <w:p w:rsidR="00424F39" w:rsidRDefault="00424F39">
      <w:pPr>
        <w:jc w:val="both"/>
        <w:rPr>
          <w:rFonts w:ascii="Verdana" w:hAnsi="Verdana"/>
        </w:rPr>
      </w:pPr>
      <w:r>
        <w:rPr>
          <w:rFonts w:ascii="Verdana" w:hAnsi="Verdana"/>
        </w:rPr>
        <w:t>Plavecká čepice</w:t>
      </w:r>
      <w:r w:rsidR="00E0405B">
        <w:rPr>
          <w:rFonts w:ascii="Verdana" w:hAnsi="Verdana"/>
        </w:rPr>
        <w:t xml:space="preserve"> – min 1.200 Kč </w:t>
      </w:r>
    </w:p>
    <w:p w:rsidR="00E0405B" w:rsidRDefault="00E0405B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>součtu se jedná 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 xml:space="preserve">nejlevnější variantě o částku </w:t>
      </w:r>
      <w:r w:rsidR="00424F39">
        <w:rPr>
          <w:rFonts w:ascii="Verdana" w:hAnsi="Verdana"/>
        </w:rPr>
        <w:t>9</w:t>
      </w:r>
      <w:r>
        <w:rPr>
          <w:rFonts w:ascii="Verdana" w:hAnsi="Verdana"/>
        </w:rPr>
        <w:t>.000 Kč, kde v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>případě dětí nastává nutnost min jednou ročně velkou část výbavy z</w:t>
      </w:r>
      <w:r w:rsidR="003A60DD">
        <w:rPr>
          <w:rFonts w:ascii="Verdana" w:hAnsi="Verdana"/>
        </w:rPr>
        <w:t> </w:t>
      </w:r>
      <w:r>
        <w:rPr>
          <w:rFonts w:ascii="Verdana" w:hAnsi="Verdana"/>
        </w:rPr>
        <w:t>důvodu růstu obnovit a náklady na obnovu činí minimálně 5</w:t>
      </w:r>
      <w:r w:rsidR="00424F39">
        <w:rPr>
          <w:rFonts w:ascii="Verdana" w:hAnsi="Verdana"/>
        </w:rPr>
        <w:t>0</w:t>
      </w:r>
      <w:r>
        <w:rPr>
          <w:rFonts w:ascii="Verdana" w:hAnsi="Verdana"/>
        </w:rPr>
        <w:t>00-</w:t>
      </w:r>
      <w:r w:rsidR="00424F39">
        <w:rPr>
          <w:rFonts w:ascii="Verdana" w:hAnsi="Verdana"/>
        </w:rPr>
        <w:t>8</w:t>
      </w:r>
      <w:r>
        <w:rPr>
          <w:rFonts w:ascii="Verdana" w:hAnsi="Verdana"/>
        </w:rPr>
        <w:t>000 Kč.</w:t>
      </w:r>
    </w:p>
    <w:p w:rsidR="00B42AA5" w:rsidRDefault="00B42AA5" w:rsidP="0029216D">
      <w:pPr>
        <w:tabs>
          <w:tab w:val="left" w:pos="8460"/>
        </w:tabs>
        <w:jc w:val="both"/>
        <w:rPr>
          <w:rFonts w:ascii="Verdana" w:hAnsi="Verdana"/>
          <w:u w:val="single"/>
        </w:rPr>
      </w:pPr>
    </w:p>
    <w:p w:rsidR="0029216D" w:rsidRPr="0029216D" w:rsidRDefault="0029216D" w:rsidP="0029216D">
      <w:pPr>
        <w:tabs>
          <w:tab w:val="left" w:pos="8460"/>
        </w:tabs>
        <w:jc w:val="both"/>
        <w:rPr>
          <w:rFonts w:ascii="Verdana" w:hAnsi="Verdana"/>
          <w:u w:val="single"/>
        </w:rPr>
      </w:pPr>
      <w:r w:rsidRPr="0029216D">
        <w:rPr>
          <w:rFonts w:ascii="Verdana" w:hAnsi="Verdana"/>
          <w:u w:val="single"/>
        </w:rPr>
        <w:t>Materiálové vybavení</w:t>
      </w:r>
    </w:p>
    <w:p w:rsidR="00FB4536" w:rsidRDefault="007C3266" w:rsidP="00FB4536">
      <w:pPr>
        <w:tabs>
          <w:tab w:val="left" w:pos="8460"/>
        </w:tabs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Je třeba podpořit</w:t>
      </w:r>
      <w:r w:rsidR="00FB4536">
        <w:rPr>
          <w:rFonts w:ascii="Verdana" w:hAnsi="Verdana"/>
        </w:rPr>
        <w:t xml:space="preserve"> materiální vybavení začínajících sportovců – oddíly pro skupinu začátečníků zajistí základní pom</w:t>
      </w:r>
      <w:r w:rsidR="0029216D">
        <w:rPr>
          <w:rFonts w:ascii="Verdana" w:hAnsi="Verdana"/>
        </w:rPr>
        <w:t xml:space="preserve">ůcky, přispějí na </w:t>
      </w:r>
      <w:proofErr w:type="spellStart"/>
      <w:r w:rsidR="00424F39">
        <w:rPr>
          <w:rFonts w:ascii="Verdana" w:hAnsi="Verdana"/>
        </w:rPr>
        <w:t>neoprén</w:t>
      </w:r>
      <w:proofErr w:type="spellEnd"/>
      <w:r w:rsidR="0029216D">
        <w:rPr>
          <w:rFonts w:ascii="Verdana" w:hAnsi="Verdana"/>
        </w:rPr>
        <w:t xml:space="preserve"> a </w:t>
      </w:r>
      <w:r w:rsidR="00424F39">
        <w:rPr>
          <w:rFonts w:ascii="Verdana" w:hAnsi="Verdana"/>
        </w:rPr>
        <w:t xml:space="preserve">oddílové </w:t>
      </w:r>
      <w:proofErr w:type="spellStart"/>
      <w:r w:rsidR="00424F39">
        <w:rPr>
          <w:rFonts w:ascii="Verdana" w:hAnsi="Verdana"/>
        </w:rPr>
        <w:t>čepice</w:t>
      </w:r>
      <w:r>
        <w:rPr>
          <w:rFonts w:ascii="Verdana" w:hAnsi="Verdana"/>
        </w:rPr>
        <w:t>Je</w:t>
      </w:r>
      <w:proofErr w:type="spellEnd"/>
      <w:r>
        <w:rPr>
          <w:rFonts w:ascii="Verdana" w:hAnsi="Verdana"/>
        </w:rPr>
        <w:t xml:space="preserve"> tře</w:t>
      </w:r>
      <w:r w:rsidR="00FF7373">
        <w:rPr>
          <w:rFonts w:ascii="Verdana" w:hAnsi="Verdana"/>
        </w:rPr>
        <w:t>b</w:t>
      </w:r>
      <w:r>
        <w:rPr>
          <w:rFonts w:ascii="Verdana" w:hAnsi="Verdana"/>
        </w:rPr>
        <w:t>a d</w:t>
      </w:r>
      <w:r w:rsidR="00FB4536">
        <w:rPr>
          <w:rFonts w:ascii="Verdana" w:hAnsi="Verdana"/>
        </w:rPr>
        <w:t>ovybavit v</w:t>
      </w:r>
      <w:r w:rsidR="003A60DD">
        <w:rPr>
          <w:rFonts w:ascii="Verdana" w:hAnsi="Verdana"/>
        </w:rPr>
        <w:t> </w:t>
      </w:r>
      <w:r w:rsidR="00FB4536">
        <w:rPr>
          <w:rFonts w:ascii="Verdana" w:hAnsi="Verdana"/>
        </w:rPr>
        <w:t xml:space="preserve">potřebné míře mládežnické oddíly pomůckami pro </w:t>
      </w:r>
      <w:r w:rsidR="00424F39">
        <w:rPr>
          <w:rFonts w:ascii="Verdana" w:hAnsi="Verdana"/>
        </w:rPr>
        <w:t>tréninky ve nekrytých bazénech</w:t>
      </w:r>
      <w:r w:rsidR="00FB4536">
        <w:rPr>
          <w:rFonts w:ascii="Verdana" w:hAnsi="Verdana"/>
        </w:rPr>
        <w:t xml:space="preserve"> – </w:t>
      </w:r>
      <w:r w:rsidR="00424F39">
        <w:rPr>
          <w:rFonts w:ascii="Verdana" w:hAnsi="Verdana"/>
        </w:rPr>
        <w:t>megafon</w:t>
      </w:r>
      <w:r w:rsidR="00FB453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424F39">
        <w:rPr>
          <w:rFonts w:ascii="Verdana" w:hAnsi="Verdana"/>
        </w:rPr>
        <w:t>píšťalka</w:t>
      </w:r>
      <w:r>
        <w:rPr>
          <w:rFonts w:ascii="Verdana" w:hAnsi="Verdana"/>
        </w:rPr>
        <w:t xml:space="preserve"> </w:t>
      </w:r>
      <w:r w:rsidR="00424F39">
        <w:rPr>
          <w:rFonts w:ascii="Verdana" w:hAnsi="Verdana"/>
        </w:rPr>
        <w:t>zamykací boxy na uložení věcí</w:t>
      </w:r>
      <w:r>
        <w:rPr>
          <w:rFonts w:ascii="Verdana" w:hAnsi="Verdana"/>
        </w:rPr>
        <w:t>, které taktéž zahrnujeme mezi n</w:t>
      </w:r>
      <w:r w:rsidR="00424F39">
        <w:rPr>
          <w:rFonts w:ascii="Verdana" w:hAnsi="Verdana"/>
        </w:rPr>
        <w:t>ezbytné</w:t>
      </w:r>
      <w:r>
        <w:rPr>
          <w:rFonts w:ascii="Verdana" w:hAnsi="Verdana"/>
        </w:rPr>
        <w:t xml:space="preserve"> pomůcky.</w:t>
      </w:r>
      <w:r w:rsidR="00FB4536">
        <w:rPr>
          <w:rFonts w:ascii="Verdana" w:hAnsi="Verdana"/>
        </w:rPr>
        <w:t xml:space="preserve"> </w:t>
      </w:r>
    </w:p>
    <w:p w:rsidR="00F154F7" w:rsidRDefault="00F154F7" w:rsidP="00F154F7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Zásadní část materiálového vybavení pro</w:t>
      </w:r>
      <w:r w:rsidR="00424F39">
        <w:rPr>
          <w:rFonts w:ascii="Verdana" w:hAnsi="Verdana"/>
        </w:rPr>
        <w:t xml:space="preserve"> plavání</w:t>
      </w:r>
      <w:r>
        <w:rPr>
          <w:rFonts w:ascii="Verdana" w:hAnsi="Verdana"/>
        </w:rPr>
        <w:t xml:space="preserve"> tvoří </w:t>
      </w:r>
      <w:r w:rsidR="00424F39">
        <w:rPr>
          <w:rFonts w:ascii="Verdana" w:hAnsi="Verdana"/>
        </w:rPr>
        <w:t>vyhledávání a kultivace vodních ploch.</w:t>
      </w:r>
      <w:r>
        <w:rPr>
          <w:rFonts w:ascii="Verdana" w:hAnsi="Verdana"/>
        </w:rPr>
        <w:t xml:space="preserve"> Každý rok na území Prahy vznikne 6-10 nových </w:t>
      </w:r>
      <w:r w:rsidR="00424F39">
        <w:rPr>
          <w:rFonts w:ascii="Verdana" w:hAnsi="Verdana"/>
        </w:rPr>
        <w:t>míst vhodných</w:t>
      </w:r>
      <w:r>
        <w:rPr>
          <w:rFonts w:ascii="Verdana" w:hAnsi="Verdana"/>
        </w:rPr>
        <w:t xml:space="preserve"> pro </w:t>
      </w:r>
      <w:r w:rsidR="00424F39">
        <w:rPr>
          <w:rFonts w:ascii="Verdana" w:hAnsi="Verdana"/>
        </w:rPr>
        <w:t>plavání</w:t>
      </w:r>
      <w:r>
        <w:rPr>
          <w:rFonts w:ascii="Verdana" w:hAnsi="Verdana"/>
        </w:rPr>
        <w:t>, které jsou využívány intenzívně pro trénink mládeže nebo náborové soutěže pro veřejnost.</w:t>
      </w:r>
    </w:p>
    <w:p w:rsidR="00F154F7" w:rsidRDefault="00F154F7" w:rsidP="00F154F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3026B" w:rsidRDefault="0053026B" w:rsidP="0053026B">
      <w:pPr>
        <w:pStyle w:val="Prosttext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4)DOBA REALIZACE PROJEKTU</w:t>
      </w:r>
    </w:p>
    <w:p w:rsidR="0053026B" w:rsidRDefault="0053026B" w:rsidP="0053026B">
      <w:pPr>
        <w:pStyle w:val="Prosttext"/>
        <w:ind w:firstLine="720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Projekt bude realizován v</w:t>
      </w:r>
      <w:r w:rsidR="003A60DD">
        <w:rPr>
          <w:rFonts w:ascii="Verdana" w:hAnsi="Verdana" w:cs="Times New Roman"/>
          <w:sz w:val="24"/>
        </w:rPr>
        <w:t> </w:t>
      </w:r>
      <w:r>
        <w:rPr>
          <w:rFonts w:ascii="Verdana" w:hAnsi="Verdana" w:cs="Times New Roman"/>
          <w:sz w:val="24"/>
        </w:rPr>
        <w:t>období od 1. července 20</w:t>
      </w:r>
      <w:r w:rsidR="003A60DD">
        <w:rPr>
          <w:rFonts w:ascii="Verdana" w:hAnsi="Verdana" w:cs="Times New Roman"/>
          <w:sz w:val="24"/>
        </w:rPr>
        <w:t>18</w:t>
      </w:r>
      <w:r>
        <w:rPr>
          <w:rFonts w:ascii="Verdana" w:hAnsi="Verdana" w:cs="Times New Roman"/>
          <w:sz w:val="24"/>
        </w:rPr>
        <w:t xml:space="preserve"> do 30. června 20</w:t>
      </w:r>
      <w:r w:rsidR="003A60DD">
        <w:rPr>
          <w:rFonts w:ascii="Verdana" w:hAnsi="Verdana" w:cs="Times New Roman"/>
          <w:sz w:val="24"/>
        </w:rPr>
        <w:t>19</w:t>
      </w:r>
      <w:r>
        <w:rPr>
          <w:rFonts w:ascii="Verdana" w:hAnsi="Verdana" w:cs="Times New Roman"/>
          <w:sz w:val="24"/>
        </w:rPr>
        <w:t>.</w:t>
      </w:r>
    </w:p>
    <w:p w:rsidR="0053026B" w:rsidRDefault="0053026B" w:rsidP="0053026B">
      <w:pPr>
        <w:pStyle w:val="Prosttext"/>
        <w:rPr>
          <w:rFonts w:ascii="Verdana" w:hAnsi="Verdana" w:cs="Times New Roman"/>
          <w:sz w:val="24"/>
        </w:rPr>
      </w:pPr>
    </w:p>
    <w:p w:rsidR="0053026B" w:rsidRDefault="0053026B" w:rsidP="0053026B">
      <w:pPr>
        <w:pStyle w:val="Prosttext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5)ROZPOČET PROJEKTU</w:t>
      </w:r>
    </w:p>
    <w:p w:rsidR="0053026B" w:rsidRDefault="0053026B" w:rsidP="0053026B">
      <w:pPr>
        <w:pStyle w:val="Prosttext"/>
        <w:spacing w:line="276" w:lineRule="auto"/>
        <w:ind w:firstLine="72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K</w:t>
      </w:r>
      <w:r w:rsidR="003A60DD">
        <w:rPr>
          <w:rFonts w:ascii="Verdana" w:hAnsi="Verdana" w:cs="Times New Roman"/>
          <w:sz w:val="24"/>
        </w:rPr>
        <w:t> </w:t>
      </w:r>
      <w:r>
        <w:rPr>
          <w:rFonts w:ascii="Verdana" w:hAnsi="Verdana" w:cs="Times New Roman"/>
          <w:sz w:val="24"/>
        </w:rPr>
        <w:t>realizaci projektu v</w:t>
      </w:r>
      <w:r w:rsidR="003A60DD">
        <w:rPr>
          <w:rFonts w:ascii="Verdana" w:hAnsi="Verdana" w:cs="Times New Roman"/>
          <w:sz w:val="24"/>
        </w:rPr>
        <w:t> </w:t>
      </w:r>
      <w:r>
        <w:rPr>
          <w:rFonts w:ascii="Verdana" w:hAnsi="Verdana" w:cs="Times New Roman"/>
          <w:sz w:val="24"/>
        </w:rPr>
        <w:t>jeho komplexní podobě je třeba 1</w:t>
      </w:r>
      <w:r w:rsidR="003A60DD">
        <w:rPr>
          <w:rFonts w:ascii="Verdana" w:hAnsi="Verdana" w:cs="Times New Roman"/>
          <w:sz w:val="24"/>
        </w:rPr>
        <w:t>0</w:t>
      </w:r>
      <w:r>
        <w:rPr>
          <w:rFonts w:ascii="Verdana" w:hAnsi="Verdana" w:cs="Times New Roman"/>
          <w:sz w:val="24"/>
        </w:rPr>
        <w:t xml:space="preserve">.000.000 Kč. </w:t>
      </w:r>
    </w:p>
    <w:p w:rsidR="000B186E" w:rsidRDefault="0053026B">
      <w:pPr>
        <w:pStyle w:val="Prosttext"/>
        <w:spacing w:line="276" w:lineRule="auto"/>
        <w:ind w:firstLine="72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Zhruba pětinu prostředků přispívá náš národní svaz – ovšem p</w:t>
      </w:r>
      <w:r w:rsidR="00F154F7">
        <w:rPr>
          <w:rFonts w:ascii="Verdana" w:hAnsi="Verdana" w:cs="Times New Roman"/>
          <w:sz w:val="24"/>
        </w:rPr>
        <w:t>řesné částky dosud nejsou známy.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080"/>
        <w:gridCol w:w="4032"/>
      </w:tblGrid>
      <w:tr w:rsidR="000B186E" w:rsidTr="000B186E">
        <w:trPr>
          <w:trHeight w:val="56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186E" w:rsidRPr="000B186E" w:rsidRDefault="000B186E" w:rsidP="00CA30AB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Obsah položky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6E" w:rsidRPr="000B186E" w:rsidRDefault="000B186E" w:rsidP="00CA30AB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B186E">
              <w:rPr>
                <w:rFonts w:ascii="Verdana" w:hAnsi="Verdana"/>
                <w:b/>
                <w:bCs/>
                <w:sz w:val="20"/>
              </w:rPr>
              <w:t>%</w:t>
            </w:r>
            <w:r>
              <w:rPr>
                <w:rFonts w:ascii="Verdana" w:hAnsi="Verdana"/>
                <w:b/>
                <w:bCs/>
                <w:sz w:val="20"/>
              </w:rPr>
              <w:t xml:space="preserve"> z dotace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6E" w:rsidRPr="000B186E" w:rsidRDefault="000B186E" w:rsidP="00CA30AB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Navržená částka dotace</w:t>
            </w:r>
          </w:p>
        </w:tc>
      </w:tr>
      <w:tr w:rsidR="0053026B" w:rsidTr="0053026B">
        <w:trPr>
          <w:trHeight w:val="448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B" w:rsidRDefault="00F154F7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Trenéři </w:t>
            </w:r>
            <w:r w:rsidR="003A60DD">
              <w:rPr>
                <w:rFonts w:ascii="Verdana" w:hAnsi="Verdana"/>
                <w:sz w:val="20"/>
              </w:rPr>
              <w:t>–</w:t>
            </w:r>
            <w:r>
              <w:rPr>
                <w:rFonts w:ascii="Verdana" w:hAnsi="Verdana"/>
                <w:sz w:val="20"/>
              </w:rPr>
              <w:t xml:space="preserve"> odměny</w:t>
            </w:r>
          </w:p>
        </w:tc>
        <w:tc>
          <w:tcPr>
            <w:tcW w:w="1080" w:type="dxa"/>
            <w:vAlign w:val="center"/>
          </w:tcPr>
          <w:p w:rsidR="0053026B" w:rsidRDefault="0070022C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="00F154F7">
              <w:rPr>
                <w:rFonts w:ascii="Verdana" w:hAnsi="Verdana"/>
                <w:sz w:val="20"/>
              </w:rPr>
              <w:t>in 60</w:t>
            </w:r>
            <w:r w:rsidR="0053026B">
              <w:rPr>
                <w:rFonts w:ascii="Verdana" w:hAnsi="Verdana"/>
                <w:sz w:val="20"/>
              </w:rPr>
              <w:t>%</w:t>
            </w:r>
          </w:p>
        </w:tc>
        <w:tc>
          <w:tcPr>
            <w:tcW w:w="4032" w:type="dxa"/>
            <w:vAlign w:val="center"/>
          </w:tcPr>
          <w:p w:rsidR="0053026B" w:rsidRDefault="003A60DD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F154F7">
              <w:rPr>
                <w:rFonts w:ascii="Verdana" w:hAnsi="Verdana"/>
                <w:sz w:val="20"/>
              </w:rPr>
              <w:t>600.</w:t>
            </w:r>
            <w:r w:rsidR="0053026B">
              <w:rPr>
                <w:rFonts w:ascii="Verdana" w:hAnsi="Verdana"/>
                <w:sz w:val="20"/>
              </w:rPr>
              <w:t>000 Kč</w:t>
            </w:r>
          </w:p>
        </w:tc>
      </w:tr>
      <w:tr w:rsidR="0053026B" w:rsidTr="00D80243">
        <w:trPr>
          <w:trHeight w:val="302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B" w:rsidRDefault="0053026B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Materiální vybavení, pomůcky</w:t>
            </w:r>
          </w:p>
        </w:tc>
        <w:tc>
          <w:tcPr>
            <w:tcW w:w="1080" w:type="dxa"/>
            <w:vAlign w:val="center"/>
          </w:tcPr>
          <w:p w:rsidR="0053026B" w:rsidRDefault="00F154F7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="0053026B">
              <w:rPr>
                <w:rFonts w:ascii="Verdana" w:hAnsi="Verdana"/>
                <w:sz w:val="20"/>
              </w:rPr>
              <w:t>%</w:t>
            </w:r>
          </w:p>
        </w:tc>
        <w:tc>
          <w:tcPr>
            <w:tcW w:w="4032" w:type="dxa"/>
            <w:vAlign w:val="center"/>
          </w:tcPr>
          <w:p w:rsidR="0053026B" w:rsidRDefault="003A60DD" w:rsidP="00CA30AB">
            <w:pPr>
              <w:pStyle w:val="TableContent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F154F7">
              <w:rPr>
                <w:rFonts w:ascii="Verdana" w:hAnsi="Verdana"/>
                <w:sz w:val="20"/>
              </w:rPr>
              <w:t>150</w:t>
            </w:r>
            <w:r w:rsidR="0053026B">
              <w:rPr>
                <w:rFonts w:ascii="Verdana" w:hAnsi="Verdana"/>
                <w:sz w:val="20"/>
              </w:rPr>
              <w:t>.000 Kč</w:t>
            </w:r>
          </w:p>
        </w:tc>
      </w:tr>
      <w:tr w:rsidR="00571905" w:rsidTr="00D80243">
        <w:trPr>
          <w:trHeight w:val="302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905" w:rsidRDefault="00571905" w:rsidP="00CA30A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Krátkodobý pronájem sportovišť</w:t>
            </w:r>
          </w:p>
        </w:tc>
        <w:tc>
          <w:tcPr>
            <w:tcW w:w="1080" w:type="dxa"/>
            <w:vAlign w:val="center"/>
          </w:tcPr>
          <w:p w:rsidR="00571905" w:rsidRDefault="00571905" w:rsidP="00CA30A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15%</w:t>
            </w:r>
          </w:p>
        </w:tc>
        <w:tc>
          <w:tcPr>
            <w:tcW w:w="4032" w:type="dxa"/>
            <w:vAlign w:val="center"/>
          </w:tcPr>
          <w:p w:rsidR="00571905" w:rsidRDefault="00571905" w:rsidP="00CA30AB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 w:rsidR="003A60DD"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50.000 Kč</w:t>
            </w:r>
          </w:p>
        </w:tc>
      </w:tr>
      <w:tr w:rsidR="00571905" w:rsidTr="00D80243">
        <w:trPr>
          <w:trHeight w:val="302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905" w:rsidRDefault="00571905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Zdravotní prohlídky</w:t>
            </w:r>
          </w:p>
        </w:tc>
        <w:tc>
          <w:tcPr>
            <w:tcW w:w="1080" w:type="dxa"/>
            <w:vAlign w:val="center"/>
          </w:tcPr>
          <w:p w:rsidR="00571905" w:rsidRDefault="00571905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10%</w:t>
            </w:r>
          </w:p>
        </w:tc>
        <w:tc>
          <w:tcPr>
            <w:tcW w:w="4032" w:type="dxa"/>
            <w:vAlign w:val="center"/>
          </w:tcPr>
          <w:p w:rsidR="00571905" w:rsidRDefault="00571905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 w:rsidR="003A60DD">
              <w:rPr>
                <w:rFonts w:ascii="Verdana" w:eastAsia="Arial Unicode MS" w:hAnsi="Verdana" w:cs="Arial"/>
                <w:sz w:val="20"/>
                <w:szCs w:val="20"/>
              </w:rPr>
              <w:t>1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00.000 Kč</w:t>
            </w:r>
          </w:p>
        </w:tc>
      </w:tr>
      <w:tr w:rsidR="00571905" w:rsidTr="00D80243">
        <w:trPr>
          <w:trHeight w:val="302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905" w:rsidRPr="00D80243" w:rsidRDefault="00571905" w:rsidP="00D80243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71905" w:rsidRPr="00D80243" w:rsidRDefault="00571905" w:rsidP="00D80243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</w:tc>
        <w:tc>
          <w:tcPr>
            <w:tcW w:w="4032" w:type="dxa"/>
            <w:vAlign w:val="center"/>
          </w:tcPr>
          <w:p w:rsidR="00571905" w:rsidRPr="00D80243" w:rsidRDefault="00571905" w:rsidP="00D80243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</w:tc>
      </w:tr>
      <w:tr w:rsidR="00571905" w:rsidTr="00745DB4">
        <w:trPr>
          <w:trHeight w:val="340"/>
        </w:trPr>
        <w:tc>
          <w:tcPr>
            <w:tcW w:w="39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905" w:rsidRPr="00D80243" w:rsidRDefault="00571905" w:rsidP="00F52B32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D80243">
              <w:rPr>
                <w:rFonts w:ascii="Verdana" w:eastAsia="Arial Unicode MS" w:hAnsi="Verdana" w:cs="Arial"/>
                <w:b/>
                <w:bCs/>
                <w:sz w:val="20"/>
              </w:rPr>
              <w:t>Celkem</w:t>
            </w:r>
          </w:p>
        </w:tc>
        <w:tc>
          <w:tcPr>
            <w:tcW w:w="1080" w:type="dxa"/>
            <w:vAlign w:val="center"/>
          </w:tcPr>
          <w:p w:rsidR="00571905" w:rsidRPr="00D80243" w:rsidRDefault="00571905" w:rsidP="00F52B32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>
              <w:rPr>
                <w:rFonts w:ascii="Verdana" w:eastAsia="Arial Unicode MS" w:hAnsi="Verdana" w:cs="Arial"/>
                <w:b/>
                <w:bCs/>
                <w:sz w:val="20"/>
              </w:rPr>
              <w:t>100%</w:t>
            </w:r>
          </w:p>
        </w:tc>
        <w:tc>
          <w:tcPr>
            <w:tcW w:w="4032" w:type="dxa"/>
            <w:vAlign w:val="center"/>
          </w:tcPr>
          <w:p w:rsidR="00571905" w:rsidRPr="00D80243" w:rsidRDefault="00571905" w:rsidP="00F52B32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D80243">
              <w:rPr>
                <w:rFonts w:ascii="Verdana" w:eastAsia="Arial Unicode MS" w:hAnsi="Verdana" w:cs="Arial"/>
                <w:b/>
                <w:bCs/>
                <w:sz w:val="20"/>
              </w:rPr>
              <w:t>1</w:t>
            </w:r>
            <w:r w:rsidR="003A60DD">
              <w:rPr>
                <w:rFonts w:ascii="Verdana" w:eastAsia="Arial Unicode MS" w:hAnsi="Verdana" w:cs="Arial"/>
                <w:b/>
                <w:bCs/>
                <w:sz w:val="20"/>
              </w:rPr>
              <w:t>0</w:t>
            </w:r>
            <w:r w:rsidRPr="00D80243">
              <w:rPr>
                <w:rFonts w:ascii="Verdana" w:eastAsia="Arial Unicode MS" w:hAnsi="Verdana" w:cs="Arial"/>
                <w:b/>
                <w:bCs/>
                <w:sz w:val="20"/>
              </w:rPr>
              <w:t>.000.000 Kč</w:t>
            </w:r>
          </w:p>
        </w:tc>
      </w:tr>
    </w:tbl>
    <w:p w:rsidR="007C3266" w:rsidRDefault="001F6B16">
      <w:pPr>
        <w:pStyle w:val="Normlnweb"/>
        <w:spacing w:before="0"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</w:p>
    <w:p w:rsidR="00E0405B" w:rsidRDefault="001F6B16">
      <w:pPr>
        <w:pStyle w:val="Normlnweb"/>
        <w:spacing w:before="0"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0405B" w:rsidRPr="00F27283">
        <w:rPr>
          <w:rFonts w:ascii="Verdana" w:hAnsi="Verdana"/>
        </w:rPr>
        <w:t xml:space="preserve">V případě získání prostředků v uvedené výši žadatel rozdělí prostředky mezi jednotlivé realizátory na základě výše členské základny, na kterou je dotace určena. </w:t>
      </w:r>
      <w:r w:rsidR="00F27283">
        <w:rPr>
          <w:rFonts w:ascii="Verdana" w:hAnsi="Verdana"/>
        </w:rPr>
        <w:t>Vzhledem k počtům a výkonnosti mládeže</w:t>
      </w:r>
      <w:r w:rsidR="00E0405B" w:rsidRPr="00F27283">
        <w:rPr>
          <w:rFonts w:ascii="Verdana" w:hAnsi="Verdana"/>
        </w:rPr>
        <w:t xml:space="preserve"> navrhuje žadatel rozdělit přidělenou dotaci v procentuálním poměru uvedeném v následující tabulce</w:t>
      </w:r>
      <w:r w:rsidR="00F27283">
        <w:rPr>
          <w:rFonts w:ascii="Verdana" w:hAnsi="Verdana"/>
        </w:rPr>
        <w:t xml:space="preserve">. V případě přidělení výrazně menší částky a poklesu podílu jednotlivých realizátorů pod 10000 Kč, mohou tito realizátoři od projektu </w:t>
      </w:r>
      <w:r w:rsidR="007C3266">
        <w:rPr>
          <w:rFonts w:ascii="Verdana" w:hAnsi="Verdana"/>
        </w:rPr>
        <w:t>od</w:t>
      </w:r>
      <w:r w:rsidR="00F27283">
        <w:rPr>
          <w:rFonts w:ascii="Verdana" w:hAnsi="Verdana"/>
        </w:rPr>
        <w:t xml:space="preserve">stoupit a přerozdělí se mezi </w:t>
      </w:r>
      <w:r w:rsidR="0080546A">
        <w:rPr>
          <w:rFonts w:ascii="Verdana" w:hAnsi="Verdana"/>
        </w:rPr>
        <w:t>o</w:t>
      </w:r>
      <w:r w:rsidR="007C3266">
        <w:rPr>
          <w:rFonts w:ascii="Verdana" w:hAnsi="Verdana"/>
        </w:rPr>
        <w:t>statní</w:t>
      </w:r>
      <w:r w:rsidR="0080546A">
        <w:rPr>
          <w:rFonts w:ascii="Verdana" w:hAnsi="Verdana"/>
        </w:rPr>
        <w:t xml:space="preserve"> větší kluby.</w:t>
      </w:r>
      <w:r w:rsidR="00F27283">
        <w:rPr>
          <w:rFonts w:ascii="Verdana" w:hAnsi="Verdana"/>
        </w:rPr>
        <w:t xml:space="preserve"> </w:t>
      </w:r>
    </w:p>
    <w:p w:rsidR="0070022C" w:rsidRDefault="0070022C">
      <w:pPr>
        <w:pStyle w:val="Normlnweb"/>
        <w:spacing w:before="0" w:after="0" w:line="276" w:lineRule="auto"/>
        <w:jc w:val="both"/>
        <w:rPr>
          <w:rFonts w:ascii="Verdana" w:hAnsi="Verdana"/>
        </w:rPr>
      </w:pPr>
    </w:p>
    <w:p w:rsidR="0070022C" w:rsidRPr="00F27283" w:rsidRDefault="0070022C">
      <w:pPr>
        <w:pStyle w:val="Normlnweb"/>
        <w:spacing w:before="0" w:after="0" w:line="276" w:lineRule="auto"/>
        <w:jc w:val="both"/>
        <w:rPr>
          <w:rFonts w:ascii="Verdana" w:hAnsi="Verdana"/>
        </w:rPr>
      </w:pPr>
    </w:p>
    <w:p w:rsidR="00FB4536" w:rsidRDefault="00FB4536">
      <w:pPr>
        <w:pStyle w:val="Normlnweb"/>
        <w:spacing w:before="0" w:after="0" w:line="276" w:lineRule="auto"/>
        <w:jc w:val="both"/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1184"/>
        <w:gridCol w:w="1790"/>
        <w:gridCol w:w="2880"/>
      </w:tblGrid>
      <w:tr w:rsidR="001C6906" w:rsidTr="001C6906">
        <w:trPr>
          <w:trHeight w:val="256"/>
        </w:trPr>
        <w:tc>
          <w:tcPr>
            <w:tcW w:w="3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906" w:rsidRDefault="001C6906" w:rsidP="00BA193E">
            <w:pPr>
              <w:pStyle w:val="TableContents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1C6906" w:rsidRPr="00BA193E" w:rsidRDefault="001C6906" w:rsidP="00BA193E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BA193E">
              <w:rPr>
                <w:rFonts w:ascii="Verdana" w:hAnsi="Verdana" w:cs="Arial"/>
                <w:b/>
                <w:bCs/>
                <w:sz w:val="20"/>
              </w:rPr>
              <w:t>Kluby zapojené do projektu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906" w:rsidRDefault="001C6906" w:rsidP="00BA193E">
            <w:pPr>
              <w:pStyle w:val="TableContents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1C6906" w:rsidRDefault="001C6906" w:rsidP="00BA193E">
            <w:pPr>
              <w:pStyle w:val="TableContents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počty</w:t>
            </w:r>
            <w:r w:rsidRPr="00BA193E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 w:rsidRPr="00BA193E">
              <w:rPr>
                <w:rFonts w:ascii="Verdana" w:hAnsi="Verdana" w:cs="Arial"/>
                <w:b/>
                <w:bCs/>
                <w:sz w:val="20"/>
              </w:rPr>
              <w:lastRenderedPageBreak/>
              <w:t>mládež</w:t>
            </w:r>
            <w:r>
              <w:rPr>
                <w:rFonts w:ascii="Verdana" w:hAnsi="Verdana" w:cs="Arial"/>
                <w:b/>
                <w:bCs/>
                <w:sz w:val="20"/>
              </w:rPr>
              <w:t>e</w:t>
            </w:r>
            <w:r w:rsidR="00F14B36">
              <w:rPr>
                <w:rFonts w:ascii="Verdana" w:hAnsi="Verdana" w:cs="Arial"/>
                <w:b/>
                <w:bCs/>
                <w:sz w:val="20"/>
              </w:rPr>
              <w:t xml:space="preserve"> z</w:t>
            </w:r>
          </w:p>
          <w:p w:rsidR="00F14B36" w:rsidRPr="00BA193E" w:rsidRDefault="00F14B36" w:rsidP="00BA193E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</w:rPr>
              <w:t>HlMP</w:t>
            </w:r>
            <w:proofErr w:type="spellEnd"/>
          </w:p>
        </w:tc>
        <w:tc>
          <w:tcPr>
            <w:tcW w:w="1790" w:type="dxa"/>
          </w:tcPr>
          <w:p w:rsidR="001C6906" w:rsidRDefault="001C6906" w:rsidP="00BA193E">
            <w:pPr>
              <w:pStyle w:val="TableContents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1C6906" w:rsidRPr="00BA193E" w:rsidRDefault="001C6906" w:rsidP="00BA193E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BA193E">
              <w:rPr>
                <w:rFonts w:ascii="Verdana" w:hAnsi="Verdana" w:cs="Arial"/>
                <w:b/>
                <w:bCs/>
                <w:sz w:val="20"/>
              </w:rPr>
              <w:t xml:space="preserve">Procentuální </w:t>
            </w:r>
            <w:r w:rsidRPr="00BA193E">
              <w:rPr>
                <w:rFonts w:ascii="Verdana" w:hAnsi="Verdana" w:cs="Arial"/>
                <w:b/>
                <w:bCs/>
                <w:sz w:val="20"/>
              </w:rPr>
              <w:lastRenderedPageBreak/>
              <w:t>podíl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906" w:rsidRDefault="001C6906" w:rsidP="00BA193E">
            <w:pPr>
              <w:pStyle w:val="TableContents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1C6906" w:rsidRPr="00BA193E" w:rsidRDefault="001C6906" w:rsidP="00BA193E">
            <w:pPr>
              <w:pStyle w:val="TableContents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BA193E">
              <w:rPr>
                <w:rFonts w:ascii="Verdana" w:hAnsi="Verdana" w:cs="Arial"/>
                <w:b/>
                <w:bCs/>
                <w:sz w:val="20"/>
              </w:rPr>
              <w:t>Výše požadavku dotace</w:t>
            </w:r>
          </w:p>
        </w:tc>
      </w:tr>
      <w:tr w:rsidR="001C6906" w:rsidTr="001C6906">
        <w:trPr>
          <w:trHeight w:val="34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Oddíl Kotlářka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BB0BC1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71905"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790" w:type="dxa"/>
            <w:vAlign w:val="center"/>
          </w:tcPr>
          <w:p w:rsidR="001C6906" w:rsidRPr="00F14B36" w:rsidRDefault="001C6906" w:rsidP="00F14B3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F14B36">
              <w:rPr>
                <w:rFonts w:ascii="Verdana" w:hAnsi="Verdana" w:cs="Arial"/>
                <w:sz w:val="20"/>
                <w:szCs w:val="20"/>
              </w:rPr>
              <w:t>7</w:t>
            </w: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3A60DD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1C6906">
              <w:rPr>
                <w:rFonts w:ascii="Verdana" w:hAnsi="Verdana" w:cs="Arial"/>
                <w:sz w:val="20"/>
                <w:szCs w:val="20"/>
              </w:rPr>
              <w:t>340000</w:t>
            </w:r>
          </w:p>
        </w:tc>
      </w:tr>
      <w:tr w:rsidR="001C6906" w:rsidTr="001C6906">
        <w:trPr>
          <w:trHeight w:val="34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SK Praga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561B5B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233F33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90" w:type="dxa"/>
            <w:vAlign w:val="center"/>
          </w:tcPr>
          <w:p w:rsidR="001C6906" w:rsidRDefault="00571905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  <w:r w:rsidR="001C6906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3A60DD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137FC7">
              <w:rPr>
                <w:rFonts w:ascii="Verdana" w:hAnsi="Verdana" w:cs="Arial"/>
                <w:sz w:val="20"/>
                <w:szCs w:val="20"/>
              </w:rPr>
              <w:t>210000</w:t>
            </w:r>
          </w:p>
        </w:tc>
      </w:tr>
      <w:tr w:rsidR="001C6906" w:rsidTr="001C6906">
        <w:trPr>
          <w:trHeight w:val="34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USK Praha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233F33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790" w:type="dxa"/>
            <w:vAlign w:val="center"/>
          </w:tcPr>
          <w:p w:rsidR="001C6906" w:rsidRDefault="00571905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1C6906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3A60DD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137FC7">
              <w:rPr>
                <w:rFonts w:ascii="Verdana" w:hAnsi="Verdana" w:cs="Arial"/>
                <w:sz w:val="20"/>
                <w:szCs w:val="20"/>
              </w:rPr>
              <w:t>190000</w:t>
            </w:r>
          </w:p>
        </w:tc>
      </w:tr>
      <w:tr w:rsidR="001C6906" w:rsidTr="001C6906">
        <w:trPr>
          <w:trHeight w:val="34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KB TRETRA Praha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233F33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790" w:type="dxa"/>
            <w:vAlign w:val="center"/>
          </w:tcPr>
          <w:p w:rsidR="001C6906" w:rsidRDefault="00F14B36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  <w:r w:rsidR="001C6906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3A60DD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14B36">
              <w:rPr>
                <w:rFonts w:ascii="Verdana" w:hAnsi="Verdana" w:cs="Arial"/>
                <w:sz w:val="20"/>
                <w:szCs w:val="20"/>
              </w:rPr>
              <w:t>180</w:t>
            </w:r>
            <w:r w:rsidR="001C6906">
              <w:rPr>
                <w:rFonts w:ascii="Verdana" w:hAnsi="Verdana" w:cs="Arial"/>
                <w:sz w:val="20"/>
                <w:szCs w:val="20"/>
              </w:rPr>
              <w:t>000</w:t>
            </w:r>
          </w:p>
        </w:tc>
      </w:tr>
      <w:tr w:rsidR="001C6906" w:rsidTr="001C6906">
        <w:trPr>
          <w:trHeight w:val="34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BB0BC1" w:rsidP="00D80243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TJ Sokol Troja Praha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BB0BC1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C35DF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90" w:type="dxa"/>
            <w:vAlign w:val="center"/>
          </w:tcPr>
          <w:p w:rsidR="001C6906" w:rsidRDefault="00065330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1C6906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3A60DD" w:rsidP="00D80243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65330">
              <w:rPr>
                <w:rFonts w:ascii="Verdana" w:hAnsi="Verdana" w:cs="Arial"/>
                <w:sz w:val="20"/>
                <w:szCs w:val="20"/>
              </w:rPr>
              <w:t>50</w:t>
            </w:r>
            <w:r w:rsidR="001C6906">
              <w:rPr>
                <w:rFonts w:ascii="Verdana" w:hAnsi="Verdana" w:cs="Arial"/>
                <w:sz w:val="20"/>
                <w:szCs w:val="20"/>
              </w:rPr>
              <w:t>000</w:t>
            </w:r>
          </w:p>
        </w:tc>
      </w:tr>
      <w:tr w:rsidR="001C6906" w:rsidTr="001C6906">
        <w:trPr>
          <w:trHeight w:val="390"/>
        </w:trPr>
        <w:tc>
          <w:tcPr>
            <w:tcW w:w="3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Celkem</w:t>
            </w:r>
          </w:p>
        </w:tc>
        <w:tc>
          <w:tcPr>
            <w:tcW w:w="1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571905" w:rsidP="00D80243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sz w:val="20"/>
                <w:szCs w:val="20"/>
              </w:rPr>
              <w:t>4</w:t>
            </w:r>
            <w:r w:rsidR="00233F33">
              <w:rPr>
                <w:rFonts w:ascii="Verdana" w:eastAsia="Arial Unicode MS" w:hAnsi="Verdana" w:cs="Arial"/>
                <w:b/>
                <w:sz w:val="20"/>
                <w:szCs w:val="20"/>
              </w:rPr>
              <w:t>3</w:t>
            </w:r>
            <w:r w:rsidR="00C35DFB">
              <w:rPr>
                <w:rFonts w:ascii="Verdana" w:eastAsia="Arial Unicode MS" w:hAnsi="Verdana" w:cs="Arial"/>
                <w:b/>
                <w:sz w:val="20"/>
                <w:szCs w:val="20"/>
              </w:rPr>
              <w:t>5</w:t>
            </w:r>
          </w:p>
        </w:tc>
        <w:tc>
          <w:tcPr>
            <w:tcW w:w="1790" w:type="dxa"/>
            <w:vAlign w:val="center"/>
          </w:tcPr>
          <w:p w:rsidR="001C6906" w:rsidRDefault="001C6906" w:rsidP="00D80243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100%</w:t>
            </w: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906" w:rsidRDefault="001C6906" w:rsidP="00D80243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</w:t>
            </w:r>
            <w:r w:rsidR="003A60DD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00</w:t>
            </w:r>
            <w:r w:rsidR="003A60DD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000</w:t>
            </w:r>
          </w:p>
        </w:tc>
      </w:tr>
    </w:tbl>
    <w:p w:rsidR="00FB4536" w:rsidRDefault="00FB4536">
      <w:pPr>
        <w:pStyle w:val="Normlnweb"/>
        <w:spacing w:before="0" w:after="0" w:line="276" w:lineRule="auto"/>
        <w:jc w:val="both"/>
      </w:pPr>
    </w:p>
    <w:p w:rsidR="00745DB4" w:rsidRDefault="00745DB4">
      <w:pPr>
        <w:pStyle w:val="Normlnweb"/>
        <w:spacing w:before="0" w:after="0" w:line="276" w:lineRule="auto"/>
        <w:jc w:val="both"/>
      </w:pPr>
    </w:p>
    <w:p w:rsidR="00E0405B" w:rsidRDefault="00B2547C" w:rsidP="00B2547C">
      <w:pPr>
        <w:pStyle w:val="Prosttext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6)REA</w:t>
      </w:r>
      <w:r w:rsidR="00E0405B">
        <w:rPr>
          <w:rFonts w:ascii="Verdana" w:hAnsi="Verdana" w:cs="Times New Roman"/>
          <w:sz w:val="24"/>
        </w:rPr>
        <w:t>LIZÁTOŘI</w:t>
      </w:r>
    </w:p>
    <w:p w:rsidR="0070022C" w:rsidRDefault="001F6B16" w:rsidP="001F6B1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E0405B">
        <w:rPr>
          <w:rFonts w:ascii="Verdana" w:hAnsi="Verdana"/>
        </w:rPr>
        <w:t xml:space="preserve">Realizátory projektu jsou tělovýchovné jednoty a sportovní kluby ve formě spolku, které splňují podmínku činnosti oddílu </w:t>
      </w:r>
      <w:r w:rsidR="00721B30">
        <w:rPr>
          <w:rFonts w:ascii="Verdana" w:hAnsi="Verdana"/>
        </w:rPr>
        <w:t>plavání</w:t>
      </w:r>
      <w:r w:rsidR="00E0405B">
        <w:rPr>
          <w:rFonts w:ascii="Verdana" w:hAnsi="Verdana"/>
        </w:rPr>
        <w:t xml:space="preserve"> v oblasti mládeže</w:t>
      </w:r>
      <w:r w:rsidR="00D80243">
        <w:rPr>
          <w:rFonts w:ascii="Verdana" w:hAnsi="Verdana"/>
        </w:rPr>
        <w:t xml:space="preserve"> a výkonnosti pro účast v soutěžích</w:t>
      </w:r>
      <w:r w:rsidR="00E0405B">
        <w:rPr>
          <w:rFonts w:ascii="Verdana" w:hAnsi="Verdana"/>
        </w:rPr>
        <w:t xml:space="preserve">. Pražský svaz </w:t>
      </w:r>
    </w:p>
    <w:p w:rsidR="00E0405B" w:rsidRDefault="00721B30" w:rsidP="001F6B1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plavání</w:t>
      </w:r>
      <w:r w:rsidR="00E0405B">
        <w:rPr>
          <w:rFonts w:ascii="Verdana" w:hAnsi="Verdana"/>
        </w:rPr>
        <w:t xml:space="preserve"> takové tělovýchovné jednoty a sportovní kluby vyzval k účasti v projektu. Všechny vybrané kluby projevily zájem se projektu účastnit a jejich seznam jako seznam potenciálních realizátorů je uveden v následující tabulce</w:t>
      </w:r>
    </w:p>
    <w:p w:rsidR="00E0405B" w:rsidRDefault="00E0405B">
      <w:pPr>
        <w:rPr>
          <w:rFonts w:ascii="Verdana" w:hAnsi="Verdana"/>
          <w:b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5103"/>
      </w:tblGrid>
      <w:tr w:rsidR="00E0405B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405B" w:rsidRDefault="00E040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Realizátor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405B" w:rsidRDefault="00E040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405B" w:rsidRDefault="00E040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Účel dotace</w:t>
            </w:r>
          </w:p>
        </w:tc>
      </w:tr>
      <w:tr w:rsidR="00E0405B">
        <w:trPr>
          <w:trHeight w:val="924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E0405B">
            <w:pPr>
              <w:jc w:val="center"/>
              <w:rPr>
                <w:rFonts w:ascii="Verdana" w:hAnsi="Verdana" w:cs="MS Shell Dlg"/>
                <w:sz w:val="20"/>
                <w:szCs w:val="20"/>
                <w:lang w:val="de-DE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Oddíl</w:t>
            </w:r>
            <w:r>
              <w:rPr>
                <w:rFonts w:ascii="Verdana" w:hAnsi="Verdana" w:cs="MS Shell Dlg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MS Shell Dlg"/>
                <w:sz w:val="20"/>
                <w:szCs w:val="20"/>
                <w:lang w:val="de-DE"/>
              </w:rPr>
              <w:t>Kotlářka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721B3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88</w:t>
            </w:r>
            <w:r w:rsidR="00E0405B">
              <w:rPr>
                <w:rFonts w:ascii="Verdana" w:hAnsi="Verdana" w:cs="MS Shell Dlg"/>
                <w:sz w:val="20"/>
                <w:szCs w:val="20"/>
              </w:rPr>
              <w:t>9982</w:t>
            </w:r>
            <w:r>
              <w:rPr>
                <w:rFonts w:ascii="Verdana" w:hAnsi="Verdana" w:cs="MS Shell Dlg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DB4" w:rsidRDefault="00745D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Zajištění sportovišť pro přípravu </w:t>
            </w:r>
            <w:r w:rsidR="000B186E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:rsidR="00E0405B" w:rsidRDefault="000B1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Trenéři, </w:t>
            </w:r>
            <w:r w:rsidR="00E0405B">
              <w:rPr>
                <w:rFonts w:ascii="Verdana" w:hAnsi="Verdana"/>
                <w:color w:val="000000"/>
                <w:sz w:val="20"/>
                <w:szCs w:val="20"/>
              </w:rPr>
              <w:t xml:space="preserve">materiálové vybavení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="009A1E93">
              <w:rPr>
                <w:rFonts w:ascii="Verdana" w:hAnsi="Verdana"/>
                <w:color w:val="000000"/>
                <w:sz w:val="20"/>
                <w:szCs w:val="20"/>
              </w:rPr>
              <w:t>zdravotní prohlídky</w:t>
            </w:r>
          </w:p>
        </w:tc>
      </w:tr>
      <w:tr w:rsidR="00E0405B">
        <w:trPr>
          <w:trHeight w:val="99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E0405B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Sportovní klub Praga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E0405B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6</w:t>
            </w:r>
            <w:r w:rsidR="00721B30">
              <w:rPr>
                <w:rFonts w:ascii="Verdana" w:hAnsi="Verdana" w:cs="MS Shell Dlg"/>
                <w:sz w:val="20"/>
                <w:szCs w:val="20"/>
              </w:rPr>
              <w:t>6622555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186E" w:rsidRDefault="000B186E" w:rsidP="000B1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Zajištění sportovišť pro přípravu ,</w:t>
            </w:r>
          </w:p>
          <w:p w:rsidR="00E0405B" w:rsidRDefault="000B186E" w:rsidP="000B186E">
            <w:pPr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Trenéři, materiálové vybavení , </w:t>
            </w:r>
            <w:r w:rsidR="009A1E93">
              <w:rPr>
                <w:rFonts w:ascii="Verdana" w:hAnsi="Verdana"/>
                <w:color w:val="000000"/>
                <w:sz w:val="20"/>
                <w:szCs w:val="20"/>
              </w:rPr>
              <w:t>zdravotní prohlídky</w:t>
            </w:r>
          </w:p>
        </w:tc>
      </w:tr>
      <w:tr w:rsidR="00E0405B">
        <w:trPr>
          <w:trHeight w:val="914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E0405B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Universitní sportovní klub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05B" w:rsidRDefault="00721B30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5509876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186E" w:rsidRDefault="000B186E" w:rsidP="000B1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Zajištění sportovišť pro přípravu ,</w:t>
            </w:r>
          </w:p>
          <w:p w:rsidR="00E0405B" w:rsidRDefault="000B186E" w:rsidP="000B186E">
            <w:pPr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Trenéři, materiálové vybavení , </w:t>
            </w:r>
            <w:r w:rsidR="009A1E93">
              <w:rPr>
                <w:rFonts w:ascii="Verdana" w:hAnsi="Verdana"/>
                <w:color w:val="000000"/>
                <w:sz w:val="20"/>
                <w:szCs w:val="20"/>
              </w:rPr>
              <w:t>zdravotní prohlídky</w:t>
            </w:r>
          </w:p>
        </w:tc>
      </w:tr>
      <w:tr w:rsidR="00866893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93" w:rsidRDefault="00866893" w:rsidP="00492F83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Klub Tretra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893" w:rsidRDefault="00721B30" w:rsidP="00492F83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33345666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893" w:rsidRPr="00866893" w:rsidRDefault="000B186E" w:rsidP="000B1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Trenéři, materiálové vybavení , </w:t>
            </w:r>
            <w:r w:rsidR="009A1E93">
              <w:rPr>
                <w:rFonts w:ascii="Verdana" w:hAnsi="Verdana"/>
                <w:color w:val="000000"/>
                <w:sz w:val="20"/>
                <w:szCs w:val="20"/>
              </w:rPr>
              <w:t>zdravotní prohlídky</w:t>
            </w:r>
          </w:p>
        </w:tc>
      </w:tr>
      <w:tr w:rsidR="001C6906" w:rsidTr="00745DB4">
        <w:trPr>
          <w:trHeight w:val="90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6" w:rsidRDefault="001C6906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TJ Sokol Troja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6906" w:rsidRDefault="00721B30">
            <w:pPr>
              <w:jc w:val="center"/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 w:cs="MS Shell Dlg"/>
                <w:sz w:val="20"/>
                <w:szCs w:val="20"/>
              </w:rPr>
              <w:t>00998765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186E" w:rsidRDefault="000B186E" w:rsidP="000B1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Zajištění sportovišť pro přípravu ,</w:t>
            </w:r>
          </w:p>
          <w:p w:rsidR="001C6906" w:rsidRDefault="000B186E" w:rsidP="000B186E">
            <w:pPr>
              <w:rPr>
                <w:rFonts w:ascii="Verdana" w:hAnsi="Verdana" w:cs="MS Shell Dlg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Trenéři, materiálové vybavení , </w:t>
            </w:r>
            <w:r w:rsidR="009A1E93">
              <w:rPr>
                <w:rFonts w:ascii="Verdana" w:hAnsi="Verdana"/>
                <w:color w:val="000000"/>
                <w:sz w:val="20"/>
                <w:szCs w:val="20"/>
              </w:rPr>
              <w:t>zdravotní prohlídky</w:t>
            </w:r>
          </w:p>
        </w:tc>
      </w:tr>
    </w:tbl>
    <w:p w:rsidR="00E0405B" w:rsidRDefault="00E0405B">
      <w:pPr>
        <w:rPr>
          <w:rFonts w:ascii="Verdana" w:hAnsi="Verdana"/>
        </w:rPr>
      </w:pPr>
    </w:p>
    <w:p w:rsidR="00E0405B" w:rsidRDefault="00E0405B">
      <w:pPr>
        <w:rPr>
          <w:rFonts w:ascii="Verdana" w:hAnsi="Verdana"/>
        </w:rPr>
      </w:pPr>
    </w:p>
    <w:p w:rsidR="00137FC7" w:rsidRDefault="00137FC7">
      <w:pPr>
        <w:rPr>
          <w:rFonts w:ascii="Verdana" w:hAnsi="Verdana"/>
        </w:rPr>
      </w:pPr>
    </w:p>
    <w:p w:rsidR="0070022C" w:rsidRDefault="0070022C" w:rsidP="0070022C">
      <w:pPr>
        <w:pStyle w:val="Normlnweb"/>
        <w:ind w:left="284"/>
        <w:jc w:val="both"/>
        <w:rPr>
          <w:rFonts w:ascii="Verdana" w:hAnsi="Verdana"/>
        </w:rPr>
      </w:pPr>
    </w:p>
    <w:p w:rsidR="0070022C" w:rsidRPr="007C3266" w:rsidRDefault="0070022C" w:rsidP="0070022C">
      <w:pPr>
        <w:pStyle w:val="Normlnweb"/>
        <w:ind w:left="284"/>
        <w:jc w:val="both"/>
      </w:pPr>
      <w:r w:rsidRPr="007C3266">
        <w:rPr>
          <w:rFonts w:ascii="Verdana" w:hAnsi="Verdana"/>
        </w:rPr>
        <w:t xml:space="preserve">Usnesení výboru Pražského krajského svazu </w:t>
      </w:r>
      <w:r w:rsidR="00721B30">
        <w:rPr>
          <w:rFonts w:ascii="Verdana" w:hAnsi="Verdana"/>
        </w:rPr>
        <w:t>plavání</w:t>
      </w:r>
      <w:r w:rsidRPr="007C3266">
        <w:rPr>
          <w:rFonts w:ascii="Verdana" w:hAnsi="Verdana"/>
        </w:rPr>
        <w:t xml:space="preserve"> k projektové žádosti</w:t>
      </w:r>
    </w:p>
    <w:p w:rsidR="0070022C" w:rsidRPr="007C3266" w:rsidRDefault="0070022C" w:rsidP="0070022C">
      <w:pPr>
        <w:pStyle w:val="Normlnweb"/>
        <w:ind w:left="284"/>
        <w:jc w:val="both"/>
      </w:pPr>
      <w:r w:rsidRPr="007C3266">
        <w:rPr>
          <w:rFonts w:ascii="Verdana" w:hAnsi="Verdana"/>
        </w:rPr>
        <w:t> </w:t>
      </w:r>
    </w:p>
    <w:p w:rsidR="0070022C" w:rsidRPr="007C3266" w:rsidRDefault="0070022C" w:rsidP="0070022C">
      <w:pPr>
        <w:pStyle w:val="Prosttext"/>
        <w:jc w:val="both"/>
        <w:rPr>
          <w:rFonts w:ascii="Verdana" w:hAnsi="Verdana"/>
          <w:sz w:val="24"/>
          <w:szCs w:val="24"/>
        </w:rPr>
      </w:pPr>
      <w:r w:rsidRPr="007C3266">
        <w:rPr>
          <w:rFonts w:ascii="Verdana" w:hAnsi="Verdana"/>
          <w:sz w:val="24"/>
          <w:szCs w:val="24"/>
        </w:rPr>
        <w:t xml:space="preserve">Výbor  schválil znění projektu ke grantové žádosti v programu I.  </w:t>
      </w:r>
    </w:p>
    <w:p w:rsidR="0070022C" w:rsidRPr="007C3266" w:rsidRDefault="0070022C" w:rsidP="0070022C">
      <w:pPr>
        <w:pStyle w:val="Prosttext"/>
        <w:jc w:val="both"/>
        <w:rPr>
          <w:rFonts w:ascii="Verdana" w:hAnsi="Verdana"/>
          <w:b/>
          <w:bCs/>
          <w:kern w:val="0"/>
          <w:sz w:val="24"/>
          <w:szCs w:val="24"/>
        </w:rPr>
      </w:pPr>
      <w:r w:rsidRPr="007C3266">
        <w:rPr>
          <w:rFonts w:ascii="Verdana" w:hAnsi="Verdana"/>
          <w:b/>
          <w:bCs/>
          <w:kern w:val="0"/>
          <w:sz w:val="24"/>
          <w:szCs w:val="24"/>
        </w:rPr>
        <w:t>ROZVOJ A</w:t>
      </w:r>
      <w:r w:rsidR="00910F65">
        <w:rPr>
          <w:rFonts w:ascii="Verdana" w:hAnsi="Verdana"/>
          <w:b/>
          <w:bCs/>
          <w:kern w:val="0"/>
          <w:sz w:val="24"/>
          <w:szCs w:val="24"/>
        </w:rPr>
        <w:t xml:space="preserve"> ZKVALITNĚNÍ PŘÍPRAVY MLÁDEŽE NA SOUŤĚŽE V PLAVÁNÍ </w:t>
      </w:r>
      <w:bookmarkStart w:id="0" w:name="_GoBack"/>
      <w:bookmarkEnd w:id="0"/>
      <w:r w:rsidRPr="007C3266">
        <w:rPr>
          <w:rFonts w:ascii="Verdana" w:hAnsi="Verdana"/>
          <w:b/>
          <w:bCs/>
          <w:kern w:val="0"/>
          <w:sz w:val="24"/>
          <w:szCs w:val="24"/>
        </w:rPr>
        <w:t>20</w:t>
      </w:r>
      <w:r>
        <w:rPr>
          <w:rFonts w:ascii="Verdana" w:hAnsi="Verdana"/>
          <w:b/>
          <w:bCs/>
          <w:kern w:val="0"/>
          <w:sz w:val="24"/>
          <w:szCs w:val="24"/>
        </w:rPr>
        <w:t>20</w:t>
      </w:r>
      <w:r w:rsidRPr="007C3266">
        <w:rPr>
          <w:rFonts w:ascii="Verdana" w:hAnsi="Verdana"/>
          <w:b/>
          <w:bCs/>
          <w:kern w:val="0"/>
          <w:sz w:val="24"/>
          <w:szCs w:val="24"/>
        </w:rPr>
        <w:t>-20</w:t>
      </w:r>
      <w:r>
        <w:rPr>
          <w:rFonts w:ascii="Verdana" w:hAnsi="Verdana"/>
          <w:b/>
          <w:bCs/>
          <w:kern w:val="0"/>
          <w:sz w:val="24"/>
          <w:szCs w:val="24"/>
        </w:rPr>
        <w:t>21</w:t>
      </w:r>
    </w:p>
    <w:p w:rsidR="0070022C" w:rsidRPr="007C3266" w:rsidRDefault="0070022C" w:rsidP="0070022C">
      <w:pPr>
        <w:pStyle w:val="Normlnweb"/>
        <w:jc w:val="both"/>
      </w:pPr>
    </w:p>
    <w:p w:rsidR="0070022C" w:rsidRPr="007C3266" w:rsidRDefault="0070022C" w:rsidP="0070022C">
      <w:pPr>
        <w:pStyle w:val="Normlnweb"/>
        <w:jc w:val="both"/>
      </w:pPr>
      <w:r w:rsidRPr="007C3266">
        <w:rPr>
          <w:rFonts w:ascii="Verdana" w:hAnsi="Verdana"/>
        </w:rPr>
        <w:t> Hlasování proběhlo</w:t>
      </w:r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rollam</w:t>
      </w:r>
      <w:proofErr w:type="spellEnd"/>
      <w:r w:rsidRPr="007C3266">
        <w:rPr>
          <w:rFonts w:ascii="Verdana" w:hAnsi="Verdana"/>
        </w:rPr>
        <w:t xml:space="preserve"> </w:t>
      </w:r>
      <w:r w:rsidR="003A60DD">
        <w:rPr>
          <w:rFonts w:ascii="Verdana" w:hAnsi="Verdana"/>
        </w:rPr>
        <w:t>22/10/2017</w:t>
      </w:r>
      <w:r>
        <w:rPr>
          <w:rFonts w:ascii="Verdana" w:hAnsi="Verdana"/>
        </w:rPr>
        <w:t xml:space="preserve"> a všichni členové výboru schválili podání projektové žádosti v této podobě. Znění projektu včetně usnesení výboru je vyvěšeno na webu </w:t>
      </w:r>
      <w:r w:rsidR="00721B30">
        <w:rPr>
          <w:rFonts w:ascii="Verdana" w:hAnsi="Verdana"/>
        </w:rPr>
        <w:t>PKSP</w:t>
      </w:r>
      <w:r>
        <w:rPr>
          <w:rFonts w:ascii="Verdana" w:hAnsi="Verdana"/>
        </w:rPr>
        <w:t xml:space="preserve"> ČSOS </w:t>
      </w:r>
      <w:r w:rsidR="00721B30">
        <w:rPr>
          <w:rFonts w:ascii="Verdana" w:hAnsi="Verdana"/>
        </w:rPr>
        <w:t>pksp</w:t>
      </w:r>
      <w:r>
        <w:rPr>
          <w:rFonts w:ascii="Verdana" w:hAnsi="Verdana"/>
        </w:rPr>
        <w:t>.</w:t>
      </w:r>
      <w:r w:rsidR="00721B30">
        <w:rPr>
          <w:rFonts w:ascii="Verdana" w:hAnsi="Verdana"/>
        </w:rPr>
        <w:t>plavani</w:t>
      </w:r>
      <w:r>
        <w:rPr>
          <w:rFonts w:ascii="Verdana" w:hAnsi="Verdana"/>
        </w:rPr>
        <w:t xml:space="preserve">.cz. </w:t>
      </w:r>
    </w:p>
    <w:p w:rsidR="00137FC7" w:rsidRDefault="00137FC7">
      <w:pPr>
        <w:rPr>
          <w:rFonts w:ascii="Verdana" w:hAnsi="Verdana"/>
        </w:rPr>
      </w:pPr>
    </w:p>
    <w:p w:rsidR="00137FC7" w:rsidRDefault="00137FC7">
      <w:pPr>
        <w:rPr>
          <w:rFonts w:ascii="Verdana" w:hAnsi="Verdana"/>
        </w:rPr>
      </w:pPr>
    </w:p>
    <w:p w:rsidR="00137FC7" w:rsidRDefault="003A60DD">
      <w:pPr>
        <w:rPr>
          <w:rFonts w:ascii="Verdana" w:hAnsi="Verdana"/>
        </w:rPr>
      </w:pPr>
      <w:r>
        <w:rPr>
          <w:rFonts w:ascii="Verdana" w:hAnsi="Verdana"/>
        </w:rPr>
        <w:t>Milan Horák</w:t>
      </w:r>
    </w:p>
    <w:p w:rsidR="00137FC7" w:rsidRDefault="003A60DD">
      <w:pPr>
        <w:rPr>
          <w:rFonts w:ascii="Verdana" w:hAnsi="Verdana"/>
        </w:rPr>
      </w:pPr>
      <w:r>
        <w:rPr>
          <w:rFonts w:ascii="Verdana" w:hAnsi="Verdana"/>
        </w:rPr>
        <w:t>Magdal</w:t>
      </w:r>
      <w:r w:rsidR="00137FC7">
        <w:rPr>
          <w:rFonts w:ascii="Verdana" w:hAnsi="Verdana"/>
        </w:rPr>
        <w:t xml:space="preserve">ena </w:t>
      </w:r>
      <w:r>
        <w:rPr>
          <w:rFonts w:ascii="Verdana" w:hAnsi="Verdana"/>
        </w:rPr>
        <w:t>Petrů</w:t>
      </w:r>
    </w:p>
    <w:p w:rsidR="00137FC7" w:rsidRDefault="00137FC7">
      <w:pPr>
        <w:rPr>
          <w:rFonts w:ascii="Verdana" w:hAnsi="Verdana"/>
        </w:rPr>
      </w:pPr>
      <w:r>
        <w:rPr>
          <w:rFonts w:ascii="Verdana" w:hAnsi="Verdana"/>
        </w:rPr>
        <w:t xml:space="preserve">Pavel </w:t>
      </w:r>
      <w:r w:rsidR="003A60DD">
        <w:rPr>
          <w:rFonts w:ascii="Verdana" w:hAnsi="Verdana"/>
        </w:rPr>
        <w:t>F</w:t>
      </w:r>
      <w:r>
        <w:rPr>
          <w:rFonts w:ascii="Verdana" w:hAnsi="Verdana"/>
        </w:rPr>
        <w:t>ürst</w:t>
      </w:r>
    </w:p>
    <w:p w:rsidR="00137FC7" w:rsidRDefault="003A60DD">
      <w:pPr>
        <w:rPr>
          <w:rFonts w:ascii="Verdana" w:hAnsi="Verdana"/>
        </w:rPr>
      </w:pPr>
      <w:r>
        <w:rPr>
          <w:rFonts w:ascii="Verdana" w:hAnsi="Verdana"/>
        </w:rPr>
        <w:t>M</w:t>
      </w:r>
      <w:r w:rsidR="00137FC7">
        <w:rPr>
          <w:rFonts w:ascii="Verdana" w:hAnsi="Verdana"/>
        </w:rPr>
        <w:t>il</w:t>
      </w:r>
      <w:r>
        <w:rPr>
          <w:rFonts w:ascii="Verdana" w:hAnsi="Verdana"/>
        </w:rPr>
        <w:t>ena</w:t>
      </w:r>
      <w:r w:rsidR="00137FC7">
        <w:rPr>
          <w:rFonts w:ascii="Verdana" w:hAnsi="Verdana"/>
        </w:rPr>
        <w:t xml:space="preserve"> Něm</w:t>
      </w:r>
      <w:r>
        <w:rPr>
          <w:rFonts w:ascii="Verdana" w:hAnsi="Verdana"/>
        </w:rPr>
        <w:t>cová</w:t>
      </w:r>
    </w:p>
    <w:p w:rsidR="00137FC7" w:rsidRDefault="00137FC7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3A60DD">
        <w:rPr>
          <w:rFonts w:ascii="Verdana" w:hAnsi="Verdana"/>
        </w:rPr>
        <w:t>ana</w:t>
      </w:r>
      <w:r>
        <w:rPr>
          <w:rFonts w:ascii="Verdana" w:hAnsi="Verdana"/>
        </w:rPr>
        <w:t xml:space="preserve"> Plochá</w:t>
      </w:r>
    </w:p>
    <w:p w:rsidR="00137FC7" w:rsidRDefault="00137FC7">
      <w:pPr>
        <w:rPr>
          <w:rFonts w:ascii="Verdana" w:hAnsi="Verdana"/>
        </w:rPr>
      </w:pPr>
      <w:r>
        <w:rPr>
          <w:rFonts w:ascii="Verdana" w:hAnsi="Verdana"/>
        </w:rPr>
        <w:t xml:space="preserve">Ondřej </w:t>
      </w:r>
      <w:r w:rsidR="003A60DD">
        <w:rPr>
          <w:rFonts w:ascii="Verdana" w:hAnsi="Verdana"/>
        </w:rPr>
        <w:t>Křeček</w:t>
      </w:r>
    </w:p>
    <w:p w:rsidR="00137FC7" w:rsidRDefault="003A60DD">
      <w:pPr>
        <w:rPr>
          <w:rFonts w:ascii="Verdana" w:hAnsi="Verdana"/>
        </w:rPr>
      </w:pPr>
      <w:r>
        <w:rPr>
          <w:rFonts w:ascii="Verdana" w:hAnsi="Verdana"/>
        </w:rPr>
        <w:t>Jiří Urban</w:t>
      </w:r>
    </w:p>
    <w:p w:rsidR="00137FC7" w:rsidRDefault="00137FC7">
      <w:pPr>
        <w:rPr>
          <w:rFonts w:ascii="Verdana" w:hAnsi="Verdana"/>
        </w:rPr>
      </w:pPr>
    </w:p>
    <w:p w:rsidR="00137FC7" w:rsidRDefault="00137FC7">
      <w:pPr>
        <w:rPr>
          <w:rFonts w:ascii="Verdana" w:hAnsi="Verdana"/>
        </w:rPr>
      </w:pPr>
    </w:p>
    <w:p w:rsidR="00137FC7" w:rsidRDefault="00137FC7">
      <w:pPr>
        <w:rPr>
          <w:rFonts w:ascii="Verdana" w:hAnsi="Verdana"/>
        </w:rPr>
      </w:pPr>
    </w:p>
    <w:p w:rsidR="00137FC7" w:rsidRDefault="00137FC7">
      <w:pPr>
        <w:rPr>
          <w:rFonts w:ascii="Verdana" w:hAnsi="Verdana"/>
        </w:rPr>
      </w:pPr>
    </w:p>
    <w:p w:rsidR="00E0405B" w:rsidRDefault="00E0405B">
      <w:pPr>
        <w:rPr>
          <w:rFonts w:ascii="Verdana" w:hAnsi="Verdana"/>
        </w:rPr>
      </w:pPr>
      <w:r>
        <w:rPr>
          <w:rFonts w:ascii="Verdana" w:hAnsi="Verdana"/>
        </w:rPr>
        <w:t xml:space="preserve">Jarmila </w:t>
      </w:r>
      <w:r w:rsidR="00721B30">
        <w:rPr>
          <w:rFonts w:ascii="Verdana" w:hAnsi="Verdana"/>
        </w:rPr>
        <w:t>Vilémová</w:t>
      </w:r>
      <w:r>
        <w:rPr>
          <w:rFonts w:ascii="Verdana" w:hAnsi="Verdana"/>
        </w:rPr>
        <w:t>, předsedkyně</w:t>
      </w:r>
      <w:r w:rsidR="00137FC7">
        <w:rPr>
          <w:rFonts w:ascii="Verdana" w:hAnsi="Verdana"/>
        </w:rPr>
        <w:t xml:space="preserve"> svazu</w:t>
      </w:r>
    </w:p>
    <w:p w:rsidR="00E0405B" w:rsidRDefault="00E0405B">
      <w:pPr>
        <w:rPr>
          <w:rFonts w:ascii="Verdana" w:hAnsi="Verdana"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E0405B" w:rsidRDefault="00E0405B">
      <w:pPr>
        <w:pStyle w:val="Prosttext"/>
        <w:ind w:left="284"/>
        <w:rPr>
          <w:rFonts w:ascii="Verdana" w:hAnsi="Verdana"/>
          <w:b/>
        </w:rPr>
      </w:pPr>
    </w:p>
    <w:p w:rsidR="0029216D" w:rsidRDefault="0029216D">
      <w:pPr>
        <w:pStyle w:val="Prosttext"/>
        <w:ind w:left="284"/>
        <w:rPr>
          <w:rFonts w:ascii="Verdana" w:hAnsi="Verdana"/>
          <w:b/>
        </w:rPr>
      </w:pPr>
    </w:p>
    <w:p w:rsidR="0029216D" w:rsidRDefault="0029216D">
      <w:pPr>
        <w:pStyle w:val="Prosttext"/>
        <w:ind w:left="284"/>
        <w:rPr>
          <w:rFonts w:ascii="Verdana" w:hAnsi="Verdana"/>
          <w:b/>
        </w:rPr>
      </w:pPr>
    </w:p>
    <w:p w:rsidR="0029216D" w:rsidRDefault="0029216D">
      <w:pPr>
        <w:pStyle w:val="Prosttext"/>
        <w:ind w:left="284"/>
        <w:rPr>
          <w:rFonts w:ascii="Verdana" w:hAnsi="Verdana"/>
          <w:b/>
        </w:rPr>
      </w:pPr>
    </w:p>
    <w:p w:rsidR="001C6906" w:rsidRDefault="001C6906" w:rsidP="007C3266">
      <w:pPr>
        <w:pStyle w:val="Normlnweb"/>
        <w:ind w:left="284"/>
        <w:jc w:val="both"/>
        <w:rPr>
          <w:rFonts w:ascii="Verdana" w:hAnsi="Verdana"/>
        </w:rPr>
      </w:pPr>
    </w:p>
    <w:p w:rsidR="00B2547C" w:rsidRDefault="00B2547C" w:rsidP="007C3266">
      <w:pPr>
        <w:pStyle w:val="Normlnweb"/>
        <w:ind w:left="284"/>
        <w:jc w:val="both"/>
        <w:rPr>
          <w:rFonts w:ascii="Verdana" w:hAnsi="Verdana"/>
        </w:rPr>
      </w:pPr>
    </w:p>
    <w:p w:rsidR="00B2547C" w:rsidRDefault="00B2547C" w:rsidP="007C3266">
      <w:pPr>
        <w:pStyle w:val="Normlnweb"/>
        <w:ind w:left="284"/>
        <w:jc w:val="both"/>
        <w:rPr>
          <w:rFonts w:ascii="Verdana" w:hAnsi="Verdana"/>
        </w:rPr>
      </w:pPr>
    </w:p>
    <w:sectPr w:rsidR="00B2547C">
      <w:pgSz w:w="11906" w:h="16838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92" w:rsidRDefault="00EC5592">
      <w:r>
        <w:separator/>
      </w:r>
    </w:p>
  </w:endnote>
  <w:endnote w:type="continuationSeparator" w:id="0">
    <w:p w:rsidR="00EC5592" w:rsidRDefault="00EC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92" w:rsidRDefault="00EC5592">
      <w:r>
        <w:separator/>
      </w:r>
    </w:p>
  </w:footnote>
  <w:footnote w:type="continuationSeparator" w:id="0">
    <w:p w:rsidR="00EC5592" w:rsidRDefault="00EC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38D"/>
    <w:multiLevelType w:val="hybridMultilevel"/>
    <w:tmpl w:val="127440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6EE2"/>
    <w:multiLevelType w:val="hybridMultilevel"/>
    <w:tmpl w:val="52B670D4"/>
    <w:lvl w:ilvl="0" w:tplc="92986F4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648A4"/>
    <w:multiLevelType w:val="hybridMultilevel"/>
    <w:tmpl w:val="1A72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9582D"/>
    <w:multiLevelType w:val="hybridMultilevel"/>
    <w:tmpl w:val="063EE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B4"/>
    <w:rsid w:val="00065330"/>
    <w:rsid w:val="000B186E"/>
    <w:rsid w:val="00137FC7"/>
    <w:rsid w:val="00181576"/>
    <w:rsid w:val="001C6906"/>
    <w:rsid w:val="001F6B16"/>
    <w:rsid w:val="00212A01"/>
    <w:rsid w:val="00230DAF"/>
    <w:rsid w:val="00233F33"/>
    <w:rsid w:val="002779F1"/>
    <w:rsid w:val="0029216D"/>
    <w:rsid w:val="003170BA"/>
    <w:rsid w:val="003761BB"/>
    <w:rsid w:val="003A60DD"/>
    <w:rsid w:val="00424F39"/>
    <w:rsid w:val="004475DA"/>
    <w:rsid w:val="00461039"/>
    <w:rsid w:val="00490D47"/>
    <w:rsid w:val="00492F83"/>
    <w:rsid w:val="00513E6B"/>
    <w:rsid w:val="00517712"/>
    <w:rsid w:val="0053026B"/>
    <w:rsid w:val="00561B5B"/>
    <w:rsid w:val="00571905"/>
    <w:rsid w:val="00613D5D"/>
    <w:rsid w:val="00642265"/>
    <w:rsid w:val="00646F12"/>
    <w:rsid w:val="006C5350"/>
    <w:rsid w:val="006D68D2"/>
    <w:rsid w:val="0070022C"/>
    <w:rsid w:val="00721B30"/>
    <w:rsid w:val="00745DB4"/>
    <w:rsid w:val="007B12A5"/>
    <w:rsid w:val="007C3266"/>
    <w:rsid w:val="0080546A"/>
    <w:rsid w:val="00866893"/>
    <w:rsid w:val="0088011C"/>
    <w:rsid w:val="008824A8"/>
    <w:rsid w:val="008C060C"/>
    <w:rsid w:val="00910F65"/>
    <w:rsid w:val="009201EB"/>
    <w:rsid w:val="00981477"/>
    <w:rsid w:val="009866A6"/>
    <w:rsid w:val="009876D2"/>
    <w:rsid w:val="00990630"/>
    <w:rsid w:val="009A1E93"/>
    <w:rsid w:val="009A369A"/>
    <w:rsid w:val="009C4587"/>
    <w:rsid w:val="00B06553"/>
    <w:rsid w:val="00B2547C"/>
    <w:rsid w:val="00B42AA5"/>
    <w:rsid w:val="00BA193E"/>
    <w:rsid w:val="00BA3E97"/>
    <w:rsid w:val="00BB0BC1"/>
    <w:rsid w:val="00BD0F07"/>
    <w:rsid w:val="00BD111C"/>
    <w:rsid w:val="00C11053"/>
    <w:rsid w:val="00C1328C"/>
    <w:rsid w:val="00C35DFB"/>
    <w:rsid w:val="00CA30AB"/>
    <w:rsid w:val="00D00A5C"/>
    <w:rsid w:val="00D73799"/>
    <w:rsid w:val="00D80243"/>
    <w:rsid w:val="00D9170B"/>
    <w:rsid w:val="00DD068C"/>
    <w:rsid w:val="00DD6EB4"/>
    <w:rsid w:val="00DE2EF4"/>
    <w:rsid w:val="00DE5CD9"/>
    <w:rsid w:val="00E0405B"/>
    <w:rsid w:val="00EB08B7"/>
    <w:rsid w:val="00EC5592"/>
    <w:rsid w:val="00ED3F64"/>
    <w:rsid w:val="00ED6817"/>
    <w:rsid w:val="00ED7775"/>
    <w:rsid w:val="00EF6B13"/>
    <w:rsid w:val="00F14B36"/>
    <w:rsid w:val="00F154F7"/>
    <w:rsid w:val="00F27283"/>
    <w:rsid w:val="00F47D6D"/>
    <w:rsid w:val="00F52B32"/>
    <w:rsid w:val="00FA40AE"/>
    <w:rsid w:val="00FB4536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styleId="Prosttext">
    <w:name w:val="Plain Text"/>
    <w:basedOn w:val="Normln"/>
    <w:pPr>
      <w:suppressAutoHyphens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ProsttextChar">
    <w:name w:val="Prostý text Char"/>
    <w:rPr>
      <w:rFonts w:ascii="Courier New" w:hAnsi="Courier New" w:cs="Courier New"/>
      <w:kern w:val="3"/>
      <w:lang w:eastAsia="zh-CN"/>
    </w:rPr>
  </w:style>
  <w:style w:type="paragraph" w:styleId="Normlnweb">
    <w:name w:val="Normal (Web)"/>
    <w:basedOn w:val="Normln"/>
    <w:pPr>
      <w:suppressAutoHyphens/>
      <w:autoSpaceDN w:val="0"/>
      <w:spacing w:before="100" w:after="100"/>
      <w:textAlignment w:val="baseline"/>
    </w:pPr>
    <w:rPr>
      <w:kern w:val="3"/>
      <w:lang w:eastAsia="zh-CN"/>
    </w:rPr>
  </w:style>
  <w:style w:type="paragraph" w:customStyle="1" w:styleId="TableContents">
    <w:name w:val="Table Contents"/>
    <w:basedOn w:val="Normln"/>
    <w:pPr>
      <w:suppressLineNumbers/>
      <w:suppressAutoHyphens/>
      <w:autoSpaceDN w:val="0"/>
      <w:textAlignment w:val="baseline"/>
    </w:pPr>
    <w:rPr>
      <w:kern w:val="3"/>
      <w:szCs w:val="20"/>
      <w:lang w:eastAsia="zh-CN"/>
    </w:rPr>
  </w:style>
  <w:style w:type="character" w:styleId="Hypertextovodkaz">
    <w:name w:val="Hyperlink"/>
    <w:unhideWhenUsed/>
    <w:rPr>
      <w:color w:val="0563C1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styleId="Prosttext">
    <w:name w:val="Plain Text"/>
    <w:basedOn w:val="Normln"/>
    <w:pPr>
      <w:suppressAutoHyphens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ProsttextChar">
    <w:name w:val="Prostý text Char"/>
    <w:rPr>
      <w:rFonts w:ascii="Courier New" w:hAnsi="Courier New" w:cs="Courier New"/>
      <w:kern w:val="3"/>
      <w:lang w:eastAsia="zh-CN"/>
    </w:rPr>
  </w:style>
  <w:style w:type="paragraph" w:styleId="Normlnweb">
    <w:name w:val="Normal (Web)"/>
    <w:basedOn w:val="Normln"/>
    <w:pPr>
      <w:suppressAutoHyphens/>
      <w:autoSpaceDN w:val="0"/>
      <w:spacing w:before="100" w:after="100"/>
      <w:textAlignment w:val="baseline"/>
    </w:pPr>
    <w:rPr>
      <w:kern w:val="3"/>
      <w:lang w:eastAsia="zh-CN"/>
    </w:rPr>
  </w:style>
  <w:style w:type="paragraph" w:customStyle="1" w:styleId="TableContents">
    <w:name w:val="Table Contents"/>
    <w:basedOn w:val="Normln"/>
    <w:pPr>
      <w:suppressLineNumbers/>
      <w:suppressAutoHyphens/>
      <w:autoSpaceDN w:val="0"/>
      <w:textAlignment w:val="baseline"/>
    </w:pPr>
    <w:rPr>
      <w:kern w:val="3"/>
      <w:szCs w:val="20"/>
      <w:lang w:eastAsia="zh-CN"/>
    </w:rPr>
  </w:style>
  <w:style w:type="character" w:styleId="Hypertextovodkaz">
    <w:name w:val="Hyperlink"/>
    <w:unhideWhenUsed/>
    <w:rPr>
      <w:color w:val="0563C1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1861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Pražský svaz orientačních sportů sdružuje (dále PSOS) sdružuje v 24 klubech 1171 registrovaných sportovců – orientačních běžců, z nichž 1/3, přesněji  388 osob je registrováno v mládežnických, tedy žákovských a dorosteneckých kategoriích ( do 18 let)</vt:lpstr>
    </vt:vector>
  </TitlesOfParts>
  <Company>*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Pražský svaz orientačních sportů sdružuje (dále PSOS) sdružuje v 24 klubech 1171 registrovaných sportovců – orientačních běžců, z nichž 1/3, přesněji  388 osob je registrováno v mládežnických, tedy žákovských a dorosteneckých kategoriích ( do 18 let)</dc:title>
  <dc:subject/>
  <dc:creator>*</dc:creator>
  <cp:keywords/>
  <dc:description/>
  <cp:lastModifiedBy>student</cp:lastModifiedBy>
  <cp:revision>5</cp:revision>
  <cp:lastPrinted>2019-03-15T10:57:00Z</cp:lastPrinted>
  <dcterms:created xsi:type="dcterms:W3CDTF">2019-11-12T15:46:00Z</dcterms:created>
  <dcterms:modified xsi:type="dcterms:W3CDTF">2019-11-14T15:25:00Z</dcterms:modified>
</cp:coreProperties>
</file>