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5BA6" w14:textId="4B916FA8" w:rsidR="002D08EB" w:rsidRDefault="000249F8" w:rsidP="002D08EB">
      <w:pPr>
        <w:pStyle w:val="Nzev"/>
        <w:jc w:val="center"/>
      </w:pPr>
      <w:r>
        <w:t>9</w:t>
      </w:r>
      <w:r w:rsidR="002D08EB">
        <w:t xml:space="preserve">. hodina, </w:t>
      </w:r>
      <w:r w:rsidR="0030351F">
        <w:t>10</w:t>
      </w:r>
      <w:r w:rsidR="002D08EB">
        <w:t>.</w:t>
      </w:r>
      <w:r>
        <w:t xml:space="preserve"> </w:t>
      </w:r>
      <w:r w:rsidR="002D08EB">
        <w:t>1</w:t>
      </w:r>
      <w:r w:rsidR="0030351F">
        <w:t>2</w:t>
      </w:r>
      <w:r w:rsidR="002D08EB">
        <w:t>.</w:t>
      </w:r>
      <w:r>
        <w:t xml:space="preserve"> 2019, 7.30–10.</w:t>
      </w:r>
      <w:r w:rsidR="002D08EB">
        <w:t>40</w:t>
      </w:r>
    </w:p>
    <w:p w14:paraId="2E50368C" w14:textId="663F308C" w:rsidR="00D82E67" w:rsidRPr="00321C1E" w:rsidRDefault="002D08EB" w:rsidP="00321C1E">
      <w:pPr>
        <w:pStyle w:val="Nadpis1"/>
        <w:spacing w:before="60"/>
        <w:rPr>
          <w:b/>
          <w:bCs/>
        </w:rPr>
      </w:pPr>
      <w:r w:rsidRPr="002D08EB">
        <w:rPr>
          <w:b/>
          <w:bCs/>
        </w:rPr>
        <w:t>Úvo</w:t>
      </w:r>
      <w:r w:rsidR="00321C1E">
        <w:rPr>
          <w:b/>
          <w:bCs/>
        </w:rPr>
        <w:t>d</w:t>
      </w:r>
    </w:p>
    <w:p w14:paraId="12C02475" w14:textId="26AEF4E5" w:rsidR="00D82E67" w:rsidRPr="00321C1E" w:rsidRDefault="00321C1E" w:rsidP="00321C1E">
      <w:pPr>
        <w:pStyle w:val="Odstavecseseznamem"/>
        <w:numPr>
          <w:ilvl w:val="0"/>
          <w:numId w:val="1"/>
        </w:numPr>
        <w:spacing w:after="60"/>
      </w:pPr>
      <w:r w:rsidRPr="00321C1E">
        <w:t>13.</w:t>
      </w:r>
      <w:r w:rsidR="000249F8">
        <w:t xml:space="preserve"> </w:t>
      </w:r>
      <w:r w:rsidRPr="00321C1E">
        <w:t xml:space="preserve">12. </w:t>
      </w:r>
      <w:r w:rsidR="000249F8">
        <w:t>2019 bude přednáška 12.</w:t>
      </w:r>
      <w:r w:rsidRPr="00321C1E">
        <w:t>00</w:t>
      </w:r>
      <w:r w:rsidR="000249F8">
        <w:t>–</w:t>
      </w:r>
      <w:r w:rsidRPr="00321C1E">
        <w:t>1</w:t>
      </w:r>
      <w:r w:rsidR="000249F8">
        <w:t>4.</w:t>
      </w:r>
      <w:r w:rsidRPr="00321C1E">
        <w:t>00</w:t>
      </w:r>
      <w:r w:rsidR="000249F8">
        <w:t>, P423</w:t>
      </w:r>
    </w:p>
    <w:p w14:paraId="27ED98E5" w14:textId="1FAF7E2C" w:rsidR="00321C1E" w:rsidRDefault="00321C1E" w:rsidP="00321C1E">
      <w:pPr>
        <w:pStyle w:val="Odstavecseseznamem"/>
        <w:numPr>
          <w:ilvl w:val="0"/>
          <w:numId w:val="1"/>
        </w:numPr>
        <w:spacing w:after="60"/>
      </w:pPr>
      <w:r w:rsidRPr="00321C1E">
        <w:t>4.</w:t>
      </w:r>
      <w:r w:rsidR="000249F8">
        <w:t xml:space="preserve"> </w:t>
      </w:r>
      <w:r w:rsidRPr="00321C1E">
        <w:t>12.</w:t>
      </w:r>
      <w:r w:rsidR="00A35F58">
        <w:t xml:space="preserve"> </w:t>
      </w:r>
      <w:r w:rsidR="000249F8">
        <w:t xml:space="preserve">2019 </w:t>
      </w:r>
      <w:r w:rsidR="00A35F58">
        <w:t>byl</w:t>
      </w:r>
      <w:r w:rsidRPr="00321C1E">
        <w:t xml:space="preserve"> </w:t>
      </w:r>
      <w:proofErr w:type="spellStart"/>
      <w:r w:rsidRPr="00321C1E">
        <w:t>Webinář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minds</w:t>
      </w:r>
      <w:proofErr w:type="spellEnd"/>
      <w:r w:rsidR="000249F8">
        <w:t xml:space="preserve"> od 19.3</w:t>
      </w:r>
      <w:r w:rsidRPr="00321C1E">
        <w:t>0 (dobrovolné)</w:t>
      </w:r>
    </w:p>
    <w:p w14:paraId="51925672" w14:textId="294608D1" w:rsidR="00A35F58" w:rsidRPr="00A35F58" w:rsidRDefault="00A35F58" w:rsidP="00321C1E">
      <w:pPr>
        <w:pStyle w:val="Odstavecseseznamem"/>
        <w:numPr>
          <w:ilvl w:val="0"/>
          <w:numId w:val="1"/>
        </w:numPr>
        <w:spacing w:after="60"/>
      </w:pPr>
      <w:r>
        <w:t xml:space="preserve">Byl domácí úkol – podívat se na to, co jsou </w:t>
      </w:r>
      <w:r w:rsidRPr="00A35F58">
        <w:rPr>
          <w:b/>
          <w:bCs/>
        </w:rPr>
        <w:t>hybridní knihy</w:t>
      </w:r>
    </w:p>
    <w:p w14:paraId="7ECD072C" w14:textId="191FB6B3" w:rsidR="00A35F58" w:rsidRDefault="00A35F58" w:rsidP="00A35F58">
      <w:pPr>
        <w:pStyle w:val="Odstavecseseznamem"/>
        <w:numPr>
          <w:ilvl w:val="1"/>
          <w:numId w:val="1"/>
        </w:numPr>
        <w:spacing w:after="60"/>
      </w:pPr>
      <w:r>
        <w:t xml:space="preserve">Podívala se jen Anežka </w:t>
      </w:r>
    </w:p>
    <w:p w14:paraId="70B0AFD1" w14:textId="7C49EF23" w:rsidR="00A35F58" w:rsidRDefault="00A35F58" w:rsidP="00A35F58">
      <w:pPr>
        <w:pStyle w:val="Odstavecseseznamem"/>
        <w:numPr>
          <w:ilvl w:val="0"/>
          <w:numId w:val="1"/>
        </w:numPr>
        <w:spacing w:after="60"/>
      </w:pPr>
      <w:r>
        <w:t>Dnes nás čeká</w:t>
      </w:r>
    </w:p>
    <w:p w14:paraId="3B67FE83" w14:textId="49DB801E" w:rsidR="00A35F58" w:rsidRDefault="00A35F58" w:rsidP="00A35F58">
      <w:pPr>
        <w:pStyle w:val="Odstavecseseznamem"/>
        <w:numPr>
          <w:ilvl w:val="1"/>
          <w:numId w:val="1"/>
        </w:numPr>
        <w:spacing w:after="60"/>
      </w:pPr>
      <w:r>
        <w:t xml:space="preserve">Myšlenková mapa z minula </w:t>
      </w:r>
      <w:r w:rsidR="000249F8">
        <w:t>– usouvztažnění a kontext s tematickými okruhy v sylabu</w:t>
      </w:r>
    </w:p>
    <w:p w14:paraId="337BCD61" w14:textId="7FB191A6" w:rsidR="00A35F58" w:rsidRDefault="00A35F58" w:rsidP="00A35F58">
      <w:pPr>
        <w:pStyle w:val="Odstavecseseznamem"/>
        <w:numPr>
          <w:ilvl w:val="1"/>
          <w:numId w:val="1"/>
        </w:numPr>
        <w:spacing w:after="60"/>
      </w:pPr>
      <w:r>
        <w:t xml:space="preserve">Vyprávění o pedagogickém výstupu, který proběhl ve čtvrtek </w:t>
      </w:r>
      <w:r w:rsidR="000249F8">
        <w:t>5. 12. 2019 v ZŠ Curie</w:t>
      </w:r>
    </w:p>
    <w:p w14:paraId="4380F546" w14:textId="73CF6114" w:rsidR="00A35F58" w:rsidRPr="00321C1E" w:rsidRDefault="00A35F58" w:rsidP="00A35F58">
      <w:pPr>
        <w:pStyle w:val="Odstavecseseznamem"/>
        <w:numPr>
          <w:ilvl w:val="1"/>
          <w:numId w:val="1"/>
        </w:numPr>
        <w:spacing w:after="60"/>
      </w:pPr>
      <w:r>
        <w:t xml:space="preserve">Usouvztažnění všech </w:t>
      </w:r>
      <w:r w:rsidR="000249F8">
        <w:t>„</w:t>
      </w:r>
      <w:r>
        <w:t>papírů na stěně</w:t>
      </w:r>
      <w:r w:rsidR="000249F8">
        <w:t>“</w:t>
      </w:r>
      <w:r>
        <w:t xml:space="preserve"> </w:t>
      </w:r>
    </w:p>
    <w:p w14:paraId="70435E97" w14:textId="4D975DB0" w:rsidR="002D08EB" w:rsidRPr="002D08EB" w:rsidRDefault="00A35F58" w:rsidP="00243FA0">
      <w:pPr>
        <w:pStyle w:val="Nadpis1"/>
        <w:spacing w:before="60"/>
        <w:rPr>
          <w:b/>
          <w:bCs/>
        </w:rPr>
      </w:pPr>
      <w:r>
        <w:rPr>
          <w:b/>
          <w:bCs/>
        </w:rPr>
        <w:t xml:space="preserve">Myšlenková mapa z minula </w:t>
      </w:r>
    </w:p>
    <w:p w14:paraId="6AFF88B6" w14:textId="096DFC46" w:rsidR="0030351F" w:rsidRDefault="0030351F" w:rsidP="002D08EB">
      <w:pPr>
        <w:pStyle w:val="Odstavecseseznamem"/>
        <w:numPr>
          <w:ilvl w:val="0"/>
          <w:numId w:val="1"/>
        </w:numPr>
      </w:pPr>
      <w:r>
        <w:t>Domča + Káťa H. + Šárka</w:t>
      </w:r>
    </w:p>
    <w:p w14:paraId="6390A8A3" w14:textId="531199A6" w:rsidR="002D08EB" w:rsidRDefault="00F823F1" w:rsidP="002D08EB">
      <w:pPr>
        <w:pStyle w:val="Odstavecseseznamem"/>
        <w:numPr>
          <w:ilvl w:val="0"/>
          <w:numId w:val="1"/>
        </w:numPr>
      </w:pPr>
      <w:r>
        <w:t xml:space="preserve">Domča měla mapu v počítačovém programu, Šárka na papíře, Káťa ručně dělanou na tabletu </w:t>
      </w:r>
    </w:p>
    <w:p w14:paraId="77C3EA78" w14:textId="5A49DBE9" w:rsidR="00F823F1" w:rsidRDefault="00F823F1" w:rsidP="002D08EB">
      <w:pPr>
        <w:pStyle w:val="Odstavecseseznamem"/>
        <w:numPr>
          <w:ilvl w:val="0"/>
          <w:numId w:val="1"/>
        </w:numPr>
      </w:pPr>
      <w:r>
        <w:t>Každá ji měla i jinak pojatou obsahově</w:t>
      </w:r>
    </w:p>
    <w:p w14:paraId="5E866EE8" w14:textId="65B60F38" w:rsidR="00F823F1" w:rsidRDefault="00F823F1" w:rsidP="002D08EB">
      <w:pPr>
        <w:pStyle w:val="Odstavecseseznamem"/>
        <w:numPr>
          <w:ilvl w:val="0"/>
          <w:numId w:val="1"/>
        </w:numPr>
      </w:pPr>
      <w:r>
        <w:t xml:space="preserve">Závěr: každý si věci usouvztažňuje jinak, proto máme mapu každý jinou </w:t>
      </w:r>
    </w:p>
    <w:p w14:paraId="1472C5B8" w14:textId="0CC10D3F" w:rsidR="00820005" w:rsidRPr="00820005" w:rsidRDefault="00235A90" w:rsidP="00820005">
      <w:pPr>
        <w:pStyle w:val="Nadpis1"/>
        <w:spacing w:before="60"/>
        <w:rPr>
          <w:b/>
          <w:bCs/>
        </w:rPr>
      </w:pPr>
      <w:r>
        <w:rPr>
          <w:b/>
          <w:bCs/>
        </w:rPr>
        <w:t>Hybridní knihy/hybridní učebnice</w:t>
      </w:r>
    </w:p>
    <w:p w14:paraId="0060DD08" w14:textId="0DBF3C8D" w:rsidR="00820005" w:rsidRDefault="00820005" w:rsidP="002D08EB">
      <w:pPr>
        <w:pStyle w:val="Odstavecseseznamem"/>
        <w:numPr>
          <w:ilvl w:val="0"/>
          <w:numId w:val="1"/>
        </w:numPr>
      </w:pPr>
      <w:r>
        <w:t xml:space="preserve">Několik úkolů </w:t>
      </w:r>
      <w:r w:rsidR="00FA6314">
        <w:t xml:space="preserve">– každý pracuje na něčem </w:t>
      </w:r>
    </w:p>
    <w:p w14:paraId="6221B976" w14:textId="367ADE40" w:rsidR="00820005" w:rsidRDefault="00820005" w:rsidP="00820005">
      <w:pPr>
        <w:pStyle w:val="Odstavecseseznamem"/>
        <w:numPr>
          <w:ilvl w:val="1"/>
          <w:numId w:val="1"/>
        </w:numPr>
      </w:pPr>
      <w:r>
        <w:t xml:space="preserve">Zjistit, jak vypadá hybridní učebnice </w:t>
      </w:r>
      <w:r w:rsidR="000249F8">
        <w:t>„</w:t>
      </w:r>
      <w:r>
        <w:t>Hejného metody</w:t>
      </w:r>
      <w:r w:rsidR="000249F8">
        <w:t>“ (H-Mat)</w:t>
      </w:r>
      <w:r>
        <w:t xml:space="preserve"> a jak vypadají hybridní učebnice z Brna </w:t>
      </w:r>
    </w:p>
    <w:p w14:paraId="7E6857E6" w14:textId="5D14267A" w:rsidR="00820005" w:rsidRDefault="000249F8" w:rsidP="00820005">
      <w:pPr>
        <w:pStyle w:val="Odstavecseseznamem"/>
        <w:numPr>
          <w:ilvl w:val="1"/>
          <w:numId w:val="1"/>
        </w:numPr>
      </w:pPr>
      <w:r>
        <w:t>Přečíst si vytištěný rozhovor s prof. Hejným, kde se mluví i o autorských právech mezi nakl. Fraus a H-Mat</w:t>
      </w:r>
    </w:p>
    <w:p w14:paraId="75B41CEA" w14:textId="4E0EA77B" w:rsidR="00820005" w:rsidRPr="00FA6314" w:rsidRDefault="00FA6314" w:rsidP="00820005">
      <w:pPr>
        <w:pStyle w:val="Odstavecseseznamem"/>
        <w:numPr>
          <w:ilvl w:val="0"/>
          <w:numId w:val="1"/>
        </w:numPr>
        <w:rPr>
          <w:b/>
          <w:bCs/>
        </w:rPr>
      </w:pPr>
      <w:r w:rsidRPr="00FA6314">
        <w:rPr>
          <w:b/>
          <w:bCs/>
        </w:rPr>
        <w:t xml:space="preserve">Hybridní </w:t>
      </w:r>
      <w:r>
        <w:rPr>
          <w:b/>
          <w:bCs/>
        </w:rPr>
        <w:t>knihy (</w:t>
      </w:r>
      <w:proofErr w:type="spellStart"/>
      <w:r>
        <w:rPr>
          <w:b/>
          <w:bCs/>
        </w:rPr>
        <w:t>Teiresias</w:t>
      </w:r>
      <w:proofErr w:type="spellEnd"/>
      <w:r>
        <w:rPr>
          <w:b/>
          <w:bCs/>
        </w:rPr>
        <w:t>)</w:t>
      </w:r>
    </w:p>
    <w:p w14:paraId="24760DC7" w14:textId="48F410DB" w:rsidR="00FA6314" w:rsidRDefault="00FA6314" w:rsidP="00FA6314">
      <w:pPr>
        <w:pStyle w:val="Odstavecseseznamem"/>
        <w:numPr>
          <w:ilvl w:val="1"/>
          <w:numId w:val="1"/>
        </w:numPr>
      </w:pPr>
      <w:r>
        <w:t xml:space="preserve">Multimediální učebnice – obraz, zvuk, text </w:t>
      </w:r>
    </w:p>
    <w:p w14:paraId="563789A2" w14:textId="31D940D9" w:rsidR="00374145" w:rsidRDefault="00374145" w:rsidP="00FA6314">
      <w:pPr>
        <w:pStyle w:val="Odstavecseseznamem"/>
        <w:numPr>
          <w:ilvl w:val="1"/>
          <w:numId w:val="1"/>
        </w:numPr>
      </w:pPr>
      <w:r>
        <w:t xml:space="preserve">Na internetu – text, čtený text a </w:t>
      </w:r>
      <w:proofErr w:type="spellStart"/>
      <w:r>
        <w:t>přeznakovaný</w:t>
      </w:r>
      <w:proofErr w:type="spellEnd"/>
      <w:r>
        <w:t xml:space="preserve"> text </w:t>
      </w:r>
    </w:p>
    <w:p w14:paraId="7699977A" w14:textId="46510874" w:rsidR="00374145" w:rsidRDefault="00374145" w:rsidP="00FA6314">
      <w:pPr>
        <w:pStyle w:val="Odstavecseseznamem"/>
        <w:numPr>
          <w:ilvl w:val="1"/>
          <w:numId w:val="1"/>
        </w:numPr>
      </w:pPr>
      <w:r>
        <w:t>Příklad hybridních knih</w:t>
      </w:r>
    </w:p>
    <w:p w14:paraId="2DBE28C7" w14:textId="0F48A104" w:rsidR="00374145" w:rsidRDefault="00374145" w:rsidP="00374145">
      <w:pPr>
        <w:pStyle w:val="Odstavecseseznamem"/>
        <w:numPr>
          <w:ilvl w:val="2"/>
          <w:numId w:val="1"/>
        </w:numPr>
      </w:pPr>
      <w:proofErr w:type="spellStart"/>
      <w:r>
        <w:t>Znakokniha</w:t>
      </w:r>
      <w:proofErr w:type="spellEnd"/>
      <w:r>
        <w:t xml:space="preserve"> </w:t>
      </w:r>
    </w:p>
    <w:p w14:paraId="7055C5E1" w14:textId="6581DAAA" w:rsidR="00374145" w:rsidRDefault="00374145" w:rsidP="00374145">
      <w:pPr>
        <w:pStyle w:val="Odstavecseseznamem"/>
        <w:numPr>
          <w:ilvl w:val="2"/>
          <w:numId w:val="1"/>
        </w:numPr>
      </w:pPr>
      <w:r>
        <w:t>Metodická p</w:t>
      </w:r>
      <w:r w:rsidR="005109EB">
        <w:t xml:space="preserve">odpora pro učitele </w:t>
      </w:r>
      <w:r w:rsidR="000249F8">
        <w:t>NÚV</w:t>
      </w:r>
    </w:p>
    <w:p w14:paraId="0D49258F" w14:textId="30CD521A" w:rsidR="005109EB" w:rsidRDefault="005109EB" w:rsidP="00374145">
      <w:pPr>
        <w:pStyle w:val="Odstavecseseznamem"/>
        <w:numPr>
          <w:ilvl w:val="2"/>
          <w:numId w:val="1"/>
        </w:numPr>
      </w:pPr>
      <w:r>
        <w:t xml:space="preserve">Kouzelné čtení </w:t>
      </w:r>
    </w:p>
    <w:p w14:paraId="4FD38550" w14:textId="6330FD2E" w:rsidR="005109EB" w:rsidRDefault="005109EB" w:rsidP="00374145">
      <w:pPr>
        <w:pStyle w:val="Odstavecseseznamem"/>
        <w:numPr>
          <w:ilvl w:val="2"/>
          <w:numId w:val="1"/>
        </w:numPr>
      </w:pPr>
      <w:r>
        <w:t xml:space="preserve">Projekt tableto </w:t>
      </w:r>
    </w:p>
    <w:p w14:paraId="16B7C696" w14:textId="79178CEA" w:rsidR="00FA6314" w:rsidRPr="00FA6314" w:rsidRDefault="00FA6314" w:rsidP="00FA6314">
      <w:pPr>
        <w:pStyle w:val="Odstavecseseznamem"/>
        <w:numPr>
          <w:ilvl w:val="0"/>
          <w:numId w:val="1"/>
        </w:numPr>
        <w:rPr>
          <w:b/>
          <w:bCs/>
        </w:rPr>
      </w:pPr>
      <w:r w:rsidRPr="00FA6314">
        <w:rPr>
          <w:b/>
          <w:bCs/>
        </w:rPr>
        <w:t xml:space="preserve">Hybridní učebnice </w:t>
      </w:r>
    </w:p>
    <w:p w14:paraId="1785E07A" w14:textId="1EE32AB4" w:rsidR="00FA6314" w:rsidRDefault="00FA6314" w:rsidP="00FA6314">
      <w:pPr>
        <w:pStyle w:val="Odstavecseseznamem"/>
        <w:numPr>
          <w:ilvl w:val="1"/>
          <w:numId w:val="1"/>
        </w:numPr>
      </w:pPr>
      <w:r>
        <w:t xml:space="preserve">Dole na stránce je vždy QR kód – ten nás dovede ke cvičením na internetu </w:t>
      </w:r>
    </w:p>
    <w:p w14:paraId="0BE9EFD8" w14:textId="230B4172" w:rsidR="00FA6314" w:rsidRDefault="00FA6314" w:rsidP="00FA6314">
      <w:pPr>
        <w:pStyle w:val="Odstavecseseznamem"/>
        <w:numPr>
          <w:ilvl w:val="2"/>
          <w:numId w:val="1"/>
        </w:numPr>
      </w:pPr>
      <w:r>
        <w:t>Oddělení pro rodiče (je třeba mít na té stránce účet)</w:t>
      </w:r>
    </w:p>
    <w:p w14:paraId="01DA696A" w14:textId="576C8C08" w:rsidR="00FA6314" w:rsidRDefault="00FA6314" w:rsidP="00FA6314">
      <w:pPr>
        <w:pStyle w:val="Odstavecseseznamem"/>
        <w:numPr>
          <w:ilvl w:val="2"/>
          <w:numId w:val="1"/>
        </w:numPr>
      </w:pPr>
      <w:r>
        <w:t>Zadání úkolu</w:t>
      </w:r>
    </w:p>
    <w:p w14:paraId="7A44FD46" w14:textId="233BFF83" w:rsidR="00FA6314" w:rsidRDefault="00FA6314" w:rsidP="00FA6314">
      <w:pPr>
        <w:pStyle w:val="Odstavecseseznamem"/>
        <w:numPr>
          <w:ilvl w:val="2"/>
          <w:numId w:val="1"/>
        </w:numPr>
      </w:pPr>
      <w:r>
        <w:t xml:space="preserve">Výsledky úkolu </w:t>
      </w:r>
    </w:p>
    <w:p w14:paraId="4FC618A9" w14:textId="6D031E06" w:rsidR="00FA6314" w:rsidRDefault="00FA6314" w:rsidP="00FA6314">
      <w:pPr>
        <w:pStyle w:val="Odstavecseseznamem"/>
        <w:numPr>
          <w:ilvl w:val="1"/>
          <w:numId w:val="1"/>
        </w:numPr>
      </w:pPr>
      <w:r>
        <w:t xml:space="preserve">Má je </w:t>
      </w:r>
      <w:r w:rsidR="003E4CA7">
        <w:t xml:space="preserve">jak Fraus, tak H-Mat </w:t>
      </w:r>
    </w:p>
    <w:p w14:paraId="2BA3B7EE" w14:textId="18A49837" w:rsidR="003E4CA7" w:rsidRDefault="003E4CA7" w:rsidP="00FA6314">
      <w:pPr>
        <w:pStyle w:val="Odstavecseseznamem"/>
        <w:numPr>
          <w:ilvl w:val="1"/>
          <w:numId w:val="1"/>
        </w:numPr>
      </w:pPr>
      <w:r>
        <w:t>Abychom mohli plně využívat tuto učebnici, potřebujeme</w:t>
      </w:r>
    </w:p>
    <w:p w14:paraId="7D7037B0" w14:textId="0E27F9B3" w:rsidR="003E4CA7" w:rsidRDefault="003E4CA7" w:rsidP="003E4CA7">
      <w:pPr>
        <w:pStyle w:val="Odstavecseseznamem"/>
        <w:numPr>
          <w:ilvl w:val="2"/>
          <w:numId w:val="1"/>
        </w:numPr>
      </w:pPr>
      <w:r>
        <w:t xml:space="preserve">Chytrý mobil </w:t>
      </w:r>
    </w:p>
    <w:p w14:paraId="2EA2ED92" w14:textId="75254AF3" w:rsidR="003E4CA7" w:rsidRDefault="003E4CA7" w:rsidP="003E4CA7">
      <w:pPr>
        <w:pStyle w:val="Odstavecseseznamem"/>
        <w:numPr>
          <w:ilvl w:val="2"/>
          <w:numId w:val="1"/>
        </w:numPr>
      </w:pPr>
      <w:r>
        <w:t xml:space="preserve">Internet </w:t>
      </w:r>
    </w:p>
    <w:p w14:paraId="32B9497C" w14:textId="74D7A5B4" w:rsidR="003E4CA7" w:rsidRDefault="003E4CA7" w:rsidP="003E4CA7">
      <w:pPr>
        <w:pStyle w:val="Odstavecseseznamem"/>
        <w:numPr>
          <w:ilvl w:val="2"/>
          <w:numId w:val="1"/>
        </w:numPr>
      </w:pPr>
      <w:r>
        <w:t>Přístup k účtu na té stránce (platí většinou škola</w:t>
      </w:r>
      <w:r w:rsidR="000249F8">
        <w:t xml:space="preserve"> jako multilicenci</w:t>
      </w:r>
      <w:r>
        <w:t>)</w:t>
      </w:r>
    </w:p>
    <w:p w14:paraId="7F4CF695" w14:textId="28803FD7" w:rsidR="00235A90" w:rsidRPr="00235A90" w:rsidRDefault="00235A90" w:rsidP="00235A90">
      <w:pPr>
        <w:pStyle w:val="Nadpis1"/>
        <w:spacing w:before="60"/>
        <w:rPr>
          <w:b/>
          <w:bCs/>
        </w:rPr>
      </w:pPr>
      <w:r w:rsidRPr="00235A90">
        <w:rPr>
          <w:b/>
          <w:bCs/>
        </w:rPr>
        <w:t xml:space="preserve">Organizační záležitosti </w:t>
      </w:r>
    </w:p>
    <w:p w14:paraId="5B1DD480" w14:textId="06B2E4AF" w:rsidR="00235A90" w:rsidRDefault="00235A90" w:rsidP="00235A90">
      <w:pPr>
        <w:pStyle w:val="Odstavecseseznamem"/>
        <w:numPr>
          <w:ilvl w:val="0"/>
          <w:numId w:val="1"/>
        </w:numPr>
      </w:pPr>
      <w:r>
        <w:t>Přišla nabídka na Dětskou univerzitu</w:t>
      </w:r>
      <w:r w:rsidR="000249F8">
        <w:t xml:space="preserve"> na LS</w:t>
      </w:r>
      <w:r>
        <w:t xml:space="preserve"> – řekneme ano</w:t>
      </w:r>
    </w:p>
    <w:p w14:paraId="3DD55E9E" w14:textId="08D8A8B3" w:rsidR="00235A90" w:rsidRDefault="00235A90" w:rsidP="00235A90">
      <w:pPr>
        <w:pStyle w:val="Odstavecseseznamem"/>
        <w:numPr>
          <w:ilvl w:val="0"/>
          <w:numId w:val="1"/>
        </w:numPr>
      </w:pPr>
      <w:r>
        <w:t>Bylo by dobré, kdybychom se do pátku podívali na různé odkazy v </w:t>
      </w:r>
      <w:proofErr w:type="spellStart"/>
      <w:r>
        <w:t>Moodlu</w:t>
      </w:r>
      <w:proofErr w:type="spellEnd"/>
    </w:p>
    <w:p w14:paraId="1E0EE347" w14:textId="2CB13944" w:rsidR="00235A90" w:rsidRDefault="00235A90" w:rsidP="00235A90">
      <w:pPr>
        <w:pStyle w:val="Odstavecseseznamem"/>
        <w:numPr>
          <w:ilvl w:val="0"/>
          <w:numId w:val="1"/>
        </w:numPr>
      </w:pPr>
      <w:r>
        <w:t xml:space="preserve">Týdenní exkurze </w:t>
      </w:r>
    </w:p>
    <w:p w14:paraId="25EEC1CB" w14:textId="73C9F0E5" w:rsidR="00235A90" w:rsidRDefault="000249F8" w:rsidP="00235A90">
      <w:pPr>
        <w:pStyle w:val="Odstavecseseznamem"/>
        <w:numPr>
          <w:ilvl w:val="1"/>
          <w:numId w:val="1"/>
        </w:numPr>
      </w:pPr>
      <w:r>
        <w:t xml:space="preserve">Nebude </w:t>
      </w:r>
      <w:r w:rsidR="00235A90">
        <w:t>v</w:t>
      </w:r>
      <w:r>
        <w:t> </w:t>
      </w:r>
      <w:r w:rsidR="00235A90">
        <w:t>únoru</w:t>
      </w:r>
      <w:r>
        <w:t xml:space="preserve"> před LS</w:t>
      </w:r>
      <w:r w:rsidR="00235A90">
        <w:t xml:space="preserve">, ale v květnu – první týden zkouškového období </w:t>
      </w:r>
    </w:p>
    <w:p w14:paraId="5F2C41E9" w14:textId="33F68966" w:rsidR="00BD7914" w:rsidRDefault="00BD7914" w:rsidP="00495005">
      <w:pPr>
        <w:pStyle w:val="Nadpis1"/>
        <w:spacing w:before="60"/>
        <w:rPr>
          <w:b/>
          <w:bCs/>
        </w:rPr>
      </w:pPr>
      <w:r>
        <w:rPr>
          <w:b/>
          <w:bCs/>
        </w:rPr>
        <w:lastRenderedPageBreak/>
        <w:t xml:space="preserve">Aktivita </w:t>
      </w:r>
    </w:p>
    <w:p w14:paraId="346F94BF" w14:textId="467A5C1B" w:rsidR="00063682" w:rsidRPr="00495005" w:rsidRDefault="00495005" w:rsidP="000249F8">
      <w:pPr>
        <w:pStyle w:val="Nadpis2"/>
        <w:spacing w:before="0"/>
      </w:pPr>
      <w:r>
        <w:t xml:space="preserve">Pedagogický výstup 5.12. </w:t>
      </w:r>
      <w:r w:rsidRPr="00495005">
        <w:t xml:space="preserve"> </w:t>
      </w:r>
    </w:p>
    <w:p w14:paraId="4F9A1CBE" w14:textId="314DD6D3" w:rsidR="00495005" w:rsidRDefault="00495005" w:rsidP="00063682">
      <w:pPr>
        <w:pStyle w:val="Odstavecseseznamem"/>
        <w:numPr>
          <w:ilvl w:val="0"/>
          <w:numId w:val="1"/>
        </w:numPr>
      </w:pPr>
      <w:r>
        <w:t xml:space="preserve">Káťa T. s Honzou udělají myšlenkovou mapu v souvislosti s pedagogickým výstupem v MŠ </w:t>
      </w:r>
      <w:proofErr w:type="spellStart"/>
      <w:r>
        <w:t>Currie</w:t>
      </w:r>
      <w:proofErr w:type="spellEnd"/>
      <w:r>
        <w:t xml:space="preserve"> </w:t>
      </w:r>
    </w:p>
    <w:p w14:paraId="12371779" w14:textId="32012117" w:rsidR="00495005" w:rsidRDefault="00495005" w:rsidP="00063682">
      <w:pPr>
        <w:pStyle w:val="Odstavecseseznamem"/>
        <w:numPr>
          <w:ilvl w:val="0"/>
          <w:numId w:val="1"/>
        </w:numPr>
      </w:pPr>
      <w:r>
        <w:t xml:space="preserve">My můžeme sledovat proces tvorby  </w:t>
      </w:r>
    </w:p>
    <w:p w14:paraId="705F4166" w14:textId="65B3B214" w:rsidR="00495005" w:rsidRDefault="00BD7914" w:rsidP="00BD7914">
      <w:pPr>
        <w:pStyle w:val="Nadpis2"/>
      </w:pPr>
      <w:r>
        <w:t xml:space="preserve">Tipy na internetové stránky a články </w:t>
      </w:r>
    </w:p>
    <w:p w14:paraId="1E4E358E" w14:textId="3BC6F0F1" w:rsidR="00BD7914" w:rsidRDefault="007B31BC" w:rsidP="00BD7914">
      <w:pPr>
        <w:pStyle w:val="Odstavecseseznamem"/>
        <w:numPr>
          <w:ilvl w:val="0"/>
          <w:numId w:val="1"/>
        </w:numPr>
      </w:pPr>
      <w:hyperlink r:id="rId8" w:history="1">
        <w:r w:rsidR="00BD7914" w:rsidRPr="006815E6">
          <w:rPr>
            <w:rStyle w:val="Hypertextovodkaz"/>
          </w:rPr>
          <w:t>www.sarinhlas.cz</w:t>
        </w:r>
      </w:hyperlink>
    </w:p>
    <w:p w14:paraId="5A162DFB" w14:textId="5A01DB88" w:rsidR="00094329" w:rsidRDefault="00094329" w:rsidP="00094329">
      <w:pPr>
        <w:pStyle w:val="Odstavecseseznamem"/>
        <w:numPr>
          <w:ilvl w:val="1"/>
          <w:numId w:val="1"/>
        </w:numPr>
      </w:pPr>
      <w:r>
        <w:t xml:space="preserve">Webové stránky o holčičce s Downovým syndromem </w:t>
      </w:r>
    </w:p>
    <w:p w14:paraId="268727A5" w14:textId="77777777" w:rsidR="000249F8" w:rsidRDefault="00094329" w:rsidP="00094329">
      <w:pPr>
        <w:pStyle w:val="Odstavecseseznamem"/>
        <w:numPr>
          <w:ilvl w:val="1"/>
          <w:numId w:val="1"/>
        </w:numPr>
      </w:pPr>
      <w:r>
        <w:t>Maminka píše o jejich životě, ukazuje, že může holčička žít, i když má Downův syndrom</w:t>
      </w:r>
    </w:p>
    <w:p w14:paraId="144FDDF4" w14:textId="3DE69574" w:rsidR="00094329" w:rsidRDefault="000249F8" w:rsidP="00094329">
      <w:pPr>
        <w:pStyle w:val="Odstavecseseznamem"/>
        <w:numPr>
          <w:ilvl w:val="1"/>
          <w:numId w:val="1"/>
        </w:numPr>
      </w:pPr>
      <w:r>
        <w:t>Zajímavost: není zde nic o AAK</w:t>
      </w:r>
      <w:r w:rsidR="00094329">
        <w:t xml:space="preserve"> </w:t>
      </w:r>
    </w:p>
    <w:p w14:paraId="4A36EF9E" w14:textId="1FEEED9F" w:rsidR="00BD7914" w:rsidRDefault="007B31BC" w:rsidP="00BD7914">
      <w:pPr>
        <w:pStyle w:val="Odstavecseseznamem"/>
        <w:numPr>
          <w:ilvl w:val="0"/>
          <w:numId w:val="1"/>
        </w:numPr>
      </w:pPr>
      <w:hyperlink r:id="rId9" w:history="1">
        <w:r w:rsidR="00BD7914" w:rsidRPr="006815E6">
          <w:rPr>
            <w:rStyle w:val="Hypertextovodkaz"/>
          </w:rPr>
          <w:t>www.caromat.cz</w:t>
        </w:r>
      </w:hyperlink>
    </w:p>
    <w:p w14:paraId="2C1EB4C5" w14:textId="2126F578" w:rsidR="00094329" w:rsidRDefault="00094329" w:rsidP="00094329">
      <w:pPr>
        <w:pStyle w:val="Odstavecseseznamem"/>
        <w:numPr>
          <w:ilvl w:val="1"/>
          <w:numId w:val="1"/>
        </w:numPr>
      </w:pPr>
      <w:r>
        <w:t xml:space="preserve">Stránky Radky Staré </w:t>
      </w:r>
    </w:p>
    <w:p w14:paraId="6EA3B264" w14:textId="2F783692" w:rsidR="00094329" w:rsidRDefault="00094329" w:rsidP="00094329">
      <w:pPr>
        <w:pStyle w:val="Odstavecseseznamem"/>
        <w:numPr>
          <w:ilvl w:val="1"/>
          <w:numId w:val="1"/>
        </w:numPr>
      </w:pPr>
      <w:r>
        <w:t xml:space="preserve">Vytvořila magnetický kalendář </w:t>
      </w:r>
    </w:p>
    <w:p w14:paraId="31D23942" w14:textId="03F8E76C" w:rsidR="00094329" w:rsidRDefault="00094329" w:rsidP="00094329">
      <w:pPr>
        <w:pStyle w:val="Odstavecseseznamem"/>
        <w:numPr>
          <w:ilvl w:val="2"/>
          <w:numId w:val="1"/>
        </w:numPr>
      </w:pPr>
      <w:r>
        <w:t>Pomáhá strukturovat náš</w:t>
      </w:r>
      <w:r w:rsidR="000249F8">
        <w:t>/rodinný</w:t>
      </w:r>
      <w:r>
        <w:t xml:space="preserve"> čas, </w:t>
      </w:r>
      <w:r w:rsidR="000249F8">
        <w:t>prostor, činnosti</w:t>
      </w:r>
    </w:p>
    <w:p w14:paraId="1EC81B82" w14:textId="1496446F" w:rsidR="00094329" w:rsidRDefault="00094329" w:rsidP="00094329">
      <w:pPr>
        <w:pStyle w:val="Odstavecseseznamem"/>
        <w:numPr>
          <w:ilvl w:val="2"/>
          <w:numId w:val="1"/>
        </w:numPr>
      </w:pPr>
      <w:r>
        <w:t>Skvělé např. pro lidi s poruchami autistického spektra</w:t>
      </w:r>
      <w:r w:rsidR="000249F8">
        <w:t>, ale zdaleka nejen pro ně – je to vhodné pro každého, kdo potřebuje strukturovat čas, prostor, činnosti</w:t>
      </w:r>
    </w:p>
    <w:p w14:paraId="51A6003B" w14:textId="146D6763" w:rsidR="00BD7914" w:rsidRDefault="007B31BC" w:rsidP="00BD7914">
      <w:pPr>
        <w:pStyle w:val="Odstavecseseznamem"/>
        <w:numPr>
          <w:ilvl w:val="0"/>
          <w:numId w:val="1"/>
        </w:numPr>
      </w:pPr>
      <w:hyperlink r:id="rId10" w:history="1">
        <w:r w:rsidR="00BD7914">
          <w:rPr>
            <w:rStyle w:val="Hypertextovodkaz"/>
          </w:rPr>
          <w:t>https://www.respekt.cz/spolecnost/tohle-skolstvi-neni-pro-kluky-rika-pisa</w:t>
        </w:r>
      </w:hyperlink>
    </w:p>
    <w:p w14:paraId="4423FEA2" w14:textId="425B2655" w:rsidR="00094329" w:rsidRDefault="000249F8" w:rsidP="000249F8">
      <w:pPr>
        <w:pStyle w:val="Odstavecseseznamem"/>
        <w:numPr>
          <w:ilvl w:val="1"/>
          <w:numId w:val="1"/>
        </w:numPr>
      </w:pPr>
      <w:r>
        <w:t xml:space="preserve">O </w:t>
      </w:r>
      <w:proofErr w:type="gramStart"/>
      <w:r>
        <w:t>PISA</w:t>
      </w:r>
      <w:proofErr w:type="gramEnd"/>
      <w:r w:rsidR="00094329">
        <w:t xml:space="preserve"> testování </w:t>
      </w:r>
      <w:r w:rsidR="005E3785">
        <w:t>žáků</w:t>
      </w:r>
      <w:r>
        <w:t xml:space="preserve"> 2018</w:t>
      </w:r>
    </w:p>
    <w:p w14:paraId="04CF575B" w14:textId="07D8962E" w:rsidR="005E3785" w:rsidRDefault="005E3785" w:rsidP="00094329">
      <w:pPr>
        <w:pStyle w:val="Odstavecseseznamem"/>
        <w:numPr>
          <w:ilvl w:val="1"/>
          <w:numId w:val="1"/>
        </w:numPr>
      </w:pPr>
      <w:r>
        <w:t xml:space="preserve">Výsledky: je veliký rozdíl mezi kluky a děvčaty </w:t>
      </w:r>
      <w:r w:rsidR="000249F8">
        <w:t>– platí celosvětově, ale naštěstí se ten rozdíl postupně zmenšuje</w:t>
      </w:r>
    </w:p>
    <w:p w14:paraId="73A4F40F" w14:textId="77777777" w:rsidR="005E3785" w:rsidRDefault="005E3785" w:rsidP="005E3785">
      <w:pPr>
        <w:pStyle w:val="Odstavecseseznamem"/>
        <w:numPr>
          <w:ilvl w:val="2"/>
          <w:numId w:val="1"/>
        </w:numPr>
      </w:pPr>
      <w:r>
        <w:t xml:space="preserve">Proč? Výuka není moc navržená pro kluky </w:t>
      </w:r>
    </w:p>
    <w:p w14:paraId="1B5E9D6B" w14:textId="1613A268" w:rsidR="005E3785" w:rsidRDefault="005E3785" w:rsidP="005E3785">
      <w:pPr>
        <w:pStyle w:val="Odstavecseseznamem"/>
        <w:numPr>
          <w:ilvl w:val="2"/>
          <w:numId w:val="1"/>
        </w:numPr>
      </w:pPr>
      <w:r>
        <w:t>Holky se totiž dokážou lépe soustředit, c</w:t>
      </w:r>
      <w:r w:rsidR="000249F8">
        <w:t>ož je v dnešním školství třeba</w:t>
      </w:r>
    </w:p>
    <w:p w14:paraId="0A4A30E6" w14:textId="57317C6A" w:rsidR="000249F8" w:rsidRDefault="000249F8" w:rsidP="000249F8">
      <w:pPr>
        <w:pStyle w:val="Odstavecseseznamem"/>
        <w:numPr>
          <w:ilvl w:val="0"/>
          <w:numId w:val="2"/>
        </w:numPr>
      </w:pPr>
      <w:r>
        <w:t>V ČR jsou obrovské rozdíly mezi regiony i mezi jednotlivými školami</w:t>
      </w:r>
    </w:p>
    <w:p w14:paraId="39F9C574" w14:textId="108A5317" w:rsidR="00BD7914" w:rsidRDefault="007B31BC" w:rsidP="00BD7914">
      <w:pPr>
        <w:pStyle w:val="Odstavecseseznamem"/>
        <w:numPr>
          <w:ilvl w:val="0"/>
          <w:numId w:val="1"/>
        </w:numPr>
      </w:pPr>
      <w:hyperlink r:id="rId11" w:history="1">
        <w:r w:rsidR="002E2F52" w:rsidRPr="006815E6">
          <w:rPr>
            <w:rStyle w:val="Hypertextovodkaz"/>
          </w:rPr>
          <w:t>https://www.eduin.cz/clanky/segregaci-ve-skolstvi-umoznuje-lokalni-konsenzus-zrizovatele-skol-i-rodicu-inkluzivni-vzdelavani-presto-zvysuje-sance-pro-vsechny/¨</w:t>
        </w:r>
      </w:hyperlink>
    </w:p>
    <w:p w14:paraId="2AAD2FFD" w14:textId="67DA961E" w:rsidR="002E2F52" w:rsidRDefault="002E2F52" w:rsidP="002E2F52">
      <w:pPr>
        <w:pStyle w:val="Odstavecseseznamem"/>
        <w:numPr>
          <w:ilvl w:val="1"/>
          <w:numId w:val="1"/>
        </w:numPr>
      </w:pPr>
      <w:r>
        <w:t xml:space="preserve">Děti se začínají segregovat už ve školce </w:t>
      </w:r>
    </w:p>
    <w:p w14:paraId="30A9786D" w14:textId="1945C9C5" w:rsidR="002E2F52" w:rsidRDefault="002E2F52" w:rsidP="00BF259C">
      <w:pPr>
        <w:pStyle w:val="Odstavecseseznamem"/>
        <w:numPr>
          <w:ilvl w:val="1"/>
          <w:numId w:val="1"/>
        </w:numPr>
      </w:pPr>
      <w:r>
        <w:t xml:space="preserve">U spádových oblastí jde vlastně o </w:t>
      </w:r>
      <w:r w:rsidR="00BF259C">
        <w:t>státem řízenou segregaci – státní samospráva často dokáže vytvořit spádové oblasti škol tak, aby byli od sebe segregováni žáci, u kterých je po tom „společenská poptávka“</w:t>
      </w:r>
    </w:p>
    <w:p w14:paraId="2BC82614" w14:textId="312892D6" w:rsidR="00FD63A6" w:rsidRDefault="00FD63A6" w:rsidP="00FD63A6">
      <w:pPr>
        <w:pStyle w:val="Nadpis2"/>
      </w:pPr>
      <w:r>
        <w:t xml:space="preserve">RVP a ŠVP </w:t>
      </w:r>
    </w:p>
    <w:p w14:paraId="5EFF3A65" w14:textId="6C5729D2" w:rsidR="0040269A" w:rsidRDefault="0040269A" w:rsidP="00FD63A6">
      <w:pPr>
        <w:pStyle w:val="Odstavecseseznamem"/>
        <w:numPr>
          <w:ilvl w:val="0"/>
          <w:numId w:val="1"/>
        </w:numPr>
      </w:pPr>
      <w:r>
        <w:t>Porovnávání RVP a ŠVP – co nám</w:t>
      </w:r>
      <w:r w:rsidR="00BF259C">
        <w:t xml:space="preserve"> RVP nařizuje a co jen umožňuje</w:t>
      </w:r>
    </w:p>
    <w:p w14:paraId="66EC54A6" w14:textId="78209986" w:rsidR="00BF259C" w:rsidRDefault="00BF259C" w:rsidP="00FD63A6">
      <w:pPr>
        <w:pStyle w:val="Odstavecseseznamem"/>
        <w:numPr>
          <w:ilvl w:val="0"/>
          <w:numId w:val="1"/>
        </w:numPr>
      </w:pPr>
      <w:r>
        <w:t>Vycházeli jsme z knihy R. Čapka Líný učitel</w:t>
      </w:r>
    </w:p>
    <w:p w14:paraId="7C95D6EF" w14:textId="45B229ED" w:rsidR="00FD63A6" w:rsidRDefault="0040269A" w:rsidP="00FD63A6">
      <w:pPr>
        <w:pStyle w:val="Odstavecseseznamem"/>
        <w:numPr>
          <w:ilvl w:val="0"/>
          <w:numId w:val="1"/>
        </w:numPr>
      </w:pPr>
      <w:r>
        <w:t>V tomto tématu budeme pokračovat příští týden</w:t>
      </w:r>
    </w:p>
    <w:p w14:paraId="36DEE052" w14:textId="77777777" w:rsidR="00D82E67" w:rsidRDefault="00D82E67">
      <w:bookmarkStart w:id="0" w:name="_GoBack"/>
      <w:bookmarkEnd w:id="0"/>
    </w:p>
    <w:sectPr w:rsidR="00D82E67" w:rsidSect="002D08E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87BE" w14:textId="77777777" w:rsidR="007B31BC" w:rsidRDefault="007B31BC" w:rsidP="002D08EB">
      <w:pPr>
        <w:spacing w:after="0" w:line="240" w:lineRule="auto"/>
      </w:pPr>
      <w:r>
        <w:separator/>
      </w:r>
    </w:p>
  </w:endnote>
  <w:endnote w:type="continuationSeparator" w:id="0">
    <w:p w14:paraId="79F7C888" w14:textId="77777777" w:rsidR="007B31BC" w:rsidRDefault="007B31BC" w:rsidP="002D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90040"/>
      <w:docPartObj>
        <w:docPartGallery w:val="Page Numbers (Bottom of Page)"/>
        <w:docPartUnique/>
      </w:docPartObj>
    </w:sdtPr>
    <w:sdtEndPr/>
    <w:sdtContent>
      <w:p w14:paraId="6087E826" w14:textId="21FCDF8A" w:rsidR="00D92F38" w:rsidRDefault="00D92F38">
        <w:pPr>
          <w:pStyle w:val="Zpat"/>
          <w:jc w:val="right"/>
        </w:pPr>
        <w:r w:rsidRPr="00BF259C">
          <w:rPr>
            <w:sz w:val="16"/>
            <w:szCs w:val="16"/>
          </w:rPr>
          <w:fldChar w:fldCharType="begin"/>
        </w:r>
        <w:r w:rsidRPr="00BF259C">
          <w:rPr>
            <w:sz w:val="16"/>
            <w:szCs w:val="16"/>
          </w:rPr>
          <w:instrText>PAGE   \* MERGEFORMAT</w:instrText>
        </w:r>
        <w:r w:rsidRPr="00BF259C">
          <w:rPr>
            <w:sz w:val="16"/>
            <w:szCs w:val="16"/>
          </w:rPr>
          <w:fldChar w:fldCharType="separate"/>
        </w:r>
        <w:r w:rsidR="00BF259C">
          <w:rPr>
            <w:noProof/>
            <w:sz w:val="16"/>
            <w:szCs w:val="16"/>
          </w:rPr>
          <w:t>2</w:t>
        </w:r>
        <w:r w:rsidRPr="00BF259C">
          <w:rPr>
            <w:sz w:val="16"/>
            <w:szCs w:val="16"/>
          </w:rPr>
          <w:fldChar w:fldCharType="end"/>
        </w:r>
      </w:p>
    </w:sdtContent>
  </w:sdt>
  <w:p w14:paraId="58E1EA6C" w14:textId="77777777" w:rsidR="00D92F38" w:rsidRDefault="00D92F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6B95" w14:textId="77777777" w:rsidR="007B31BC" w:rsidRDefault="007B31BC" w:rsidP="002D08EB">
      <w:pPr>
        <w:spacing w:after="0" w:line="240" w:lineRule="auto"/>
      </w:pPr>
      <w:r>
        <w:separator/>
      </w:r>
    </w:p>
  </w:footnote>
  <w:footnote w:type="continuationSeparator" w:id="0">
    <w:p w14:paraId="120D0F2D" w14:textId="77777777" w:rsidR="007B31BC" w:rsidRDefault="007B31BC" w:rsidP="002D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E6D0F" w14:textId="77777777" w:rsidR="00676B03" w:rsidRPr="000249F8" w:rsidRDefault="002D08EB">
    <w:pPr>
      <w:pStyle w:val="Zhlav"/>
      <w:rPr>
        <w:sz w:val="16"/>
        <w:szCs w:val="16"/>
      </w:rPr>
    </w:pPr>
    <w:r w:rsidRPr="000249F8">
      <w:rPr>
        <w:sz w:val="16"/>
        <w:szCs w:val="16"/>
      </w:rPr>
      <w:t xml:space="preserve">Didaktika výchovy </w:t>
    </w:r>
    <w:r w:rsidR="00711C26" w:rsidRPr="000249F8">
      <w:rPr>
        <w:sz w:val="16"/>
        <w:szCs w:val="16"/>
      </w:rPr>
      <w:tab/>
      <w:t xml:space="preserve">                             ZS 2019/20</w:t>
    </w:r>
    <w:r w:rsidR="00711C26" w:rsidRPr="000249F8">
      <w:rPr>
        <w:sz w:val="16"/>
        <w:szCs w:val="16"/>
      </w:rPr>
      <w:tab/>
      <w:t xml:space="preserve">                                           zapsala: Veronika Vinklátová</w:t>
    </w:r>
  </w:p>
  <w:p w14:paraId="5BEA8F38" w14:textId="77777777" w:rsidR="002D08EB" w:rsidRPr="000249F8" w:rsidRDefault="002D08EB">
    <w:pPr>
      <w:pStyle w:val="Zhlav"/>
      <w:rPr>
        <w:sz w:val="16"/>
        <w:szCs w:val="16"/>
      </w:rPr>
    </w:pPr>
    <w:r w:rsidRPr="000249F8">
      <w:rPr>
        <w:sz w:val="16"/>
        <w:szCs w:val="16"/>
      </w:rPr>
      <w:t>a vzdělávání neslyšících</w:t>
    </w:r>
    <w:r w:rsidRPr="000249F8">
      <w:rPr>
        <w:sz w:val="16"/>
        <w:szCs w:val="16"/>
      </w:rPr>
      <w:ptab w:relativeTo="margin" w:alignment="center" w:leader="none"/>
    </w:r>
    <w:r w:rsidR="00711C26" w:rsidRPr="000249F8">
      <w:rPr>
        <w:sz w:val="16"/>
        <w:szCs w:val="16"/>
      </w:rPr>
      <w:t xml:space="preserve"> Mgr. Andrea Hudáková, Ph.D.</w:t>
    </w:r>
    <w:r w:rsidRPr="000249F8">
      <w:rPr>
        <w:sz w:val="16"/>
        <w:szCs w:val="16"/>
      </w:rPr>
      <w:ptab w:relativeTo="margin" w:alignment="right" w:leader="none"/>
    </w:r>
  </w:p>
  <w:p w14:paraId="06E86212" w14:textId="77777777" w:rsidR="000249F8" w:rsidRDefault="000249F8">
    <w:pPr>
      <w:pStyle w:val="Zhlav"/>
      <w:rPr>
        <w:sz w:val="16"/>
        <w:szCs w:val="16"/>
      </w:rPr>
    </w:pPr>
    <w:r w:rsidRPr="000249F8">
      <w:rPr>
        <w:sz w:val="16"/>
        <w:szCs w:val="16"/>
      </w:rPr>
      <w:t>9</w:t>
    </w:r>
    <w:r w:rsidR="00676B03" w:rsidRPr="000249F8">
      <w:rPr>
        <w:sz w:val="16"/>
        <w:szCs w:val="16"/>
      </w:rPr>
      <w:t xml:space="preserve">. hodina: </w:t>
    </w:r>
    <w:r w:rsidR="0030351F" w:rsidRPr="000249F8">
      <w:rPr>
        <w:sz w:val="16"/>
        <w:szCs w:val="16"/>
      </w:rPr>
      <w:t>10</w:t>
    </w:r>
    <w:r w:rsidR="00676B03" w:rsidRPr="000249F8">
      <w:rPr>
        <w:sz w:val="16"/>
        <w:szCs w:val="16"/>
      </w:rPr>
      <w:t xml:space="preserve">. </w:t>
    </w:r>
    <w:r w:rsidR="0030351F" w:rsidRPr="000249F8">
      <w:rPr>
        <w:sz w:val="16"/>
        <w:szCs w:val="16"/>
      </w:rPr>
      <w:t>prosince</w:t>
    </w:r>
    <w:r w:rsidR="00676B03" w:rsidRPr="000249F8">
      <w:rPr>
        <w:sz w:val="16"/>
        <w:szCs w:val="16"/>
      </w:rPr>
      <w:t xml:space="preserve"> 2019</w:t>
    </w:r>
  </w:p>
  <w:p w14:paraId="2988AACE" w14:textId="77777777" w:rsidR="000249F8" w:rsidRDefault="000249F8">
    <w:pPr>
      <w:pStyle w:val="Zhlav"/>
      <w:rPr>
        <w:sz w:val="16"/>
        <w:szCs w:val="16"/>
      </w:rPr>
    </w:pPr>
  </w:p>
  <w:p w14:paraId="50854F14" w14:textId="10550AB6" w:rsidR="002D08EB" w:rsidRPr="000249F8" w:rsidRDefault="00676B03">
    <w:pPr>
      <w:pStyle w:val="Zhlav"/>
      <w:rPr>
        <w:sz w:val="16"/>
        <w:szCs w:val="16"/>
      </w:rPr>
    </w:pPr>
    <w:r w:rsidRPr="000249F8">
      <w:rPr>
        <w:sz w:val="16"/>
        <w:szCs w:val="16"/>
      </w:rP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3DAF"/>
    <w:multiLevelType w:val="hybridMultilevel"/>
    <w:tmpl w:val="55BA49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A4F18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020972"/>
    <w:multiLevelType w:val="hybridMultilevel"/>
    <w:tmpl w:val="7974BAB6"/>
    <w:lvl w:ilvl="0" w:tplc="68A4F18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7"/>
    <w:rsid w:val="00023DA9"/>
    <w:rsid w:val="000249F8"/>
    <w:rsid w:val="00051949"/>
    <w:rsid w:val="00063682"/>
    <w:rsid w:val="00094329"/>
    <w:rsid w:val="001538AD"/>
    <w:rsid w:val="001714C7"/>
    <w:rsid w:val="00235A90"/>
    <w:rsid w:val="00243FA0"/>
    <w:rsid w:val="00250D82"/>
    <w:rsid w:val="002D08EB"/>
    <w:rsid w:val="002E2F52"/>
    <w:rsid w:val="0030351F"/>
    <w:rsid w:val="00321C1E"/>
    <w:rsid w:val="00374145"/>
    <w:rsid w:val="003E4CA7"/>
    <w:rsid w:val="0040269A"/>
    <w:rsid w:val="00405CB9"/>
    <w:rsid w:val="00445EC9"/>
    <w:rsid w:val="00452396"/>
    <w:rsid w:val="00453960"/>
    <w:rsid w:val="00495005"/>
    <w:rsid w:val="005061BD"/>
    <w:rsid w:val="005109EB"/>
    <w:rsid w:val="00554F99"/>
    <w:rsid w:val="005A0FA0"/>
    <w:rsid w:val="005B17E6"/>
    <w:rsid w:val="005E3785"/>
    <w:rsid w:val="005E4DE7"/>
    <w:rsid w:val="00640743"/>
    <w:rsid w:val="00660921"/>
    <w:rsid w:val="00676B03"/>
    <w:rsid w:val="006A385D"/>
    <w:rsid w:val="006C3C45"/>
    <w:rsid w:val="00711C26"/>
    <w:rsid w:val="00716792"/>
    <w:rsid w:val="00733ED4"/>
    <w:rsid w:val="00757B10"/>
    <w:rsid w:val="00762D90"/>
    <w:rsid w:val="007B31BC"/>
    <w:rsid w:val="007E6BE0"/>
    <w:rsid w:val="00820005"/>
    <w:rsid w:val="0087469C"/>
    <w:rsid w:val="00923D04"/>
    <w:rsid w:val="00925C33"/>
    <w:rsid w:val="00966460"/>
    <w:rsid w:val="00995AB4"/>
    <w:rsid w:val="00A32B33"/>
    <w:rsid w:val="00A35F58"/>
    <w:rsid w:val="00A36AEA"/>
    <w:rsid w:val="00A45466"/>
    <w:rsid w:val="00AF469E"/>
    <w:rsid w:val="00B037DB"/>
    <w:rsid w:val="00B1263F"/>
    <w:rsid w:val="00B8695E"/>
    <w:rsid w:val="00BD4EC3"/>
    <w:rsid w:val="00BD7914"/>
    <w:rsid w:val="00BF259C"/>
    <w:rsid w:val="00C165C8"/>
    <w:rsid w:val="00C60734"/>
    <w:rsid w:val="00C76567"/>
    <w:rsid w:val="00CE4F01"/>
    <w:rsid w:val="00D37D39"/>
    <w:rsid w:val="00D82E67"/>
    <w:rsid w:val="00D92F38"/>
    <w:rsid w:val="00DE0E9B"/>
    <w:rsid w:val="00E020F8"/>
    <w:rsid w:val="00E767D9"/>
    <w:rsid w:val="00EE5AA4"/>
    <w:rsid w:val="00EE6F1A"/>
    <w:rsid w:val="00F25CCA"/>
    <w:rsid w:val="00F823F1"/>
    <w:rsid w:val="00F966D6"/>
    <w:rsid w:val="00FA6314"/>
    <w:rsid w:val="00FD5837"/>
    <w:rsid w:val="00FD63A6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C1B87"/>
  <w15:chartTrackingRefBased/>
  <w15:docId w15:val="{47E2E1EB-8447-435E-A60F-86839C0A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0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7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0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D08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8EB"/>
  </w:style>
  <w:style w:type="paragraph" w:styleId="Zpat">
    <w:name w:val="footer"/>
    <w:basedOn w:val="Normln"/>
    <w:link w:val="ZpatChar"/>
    <w:uiPriority w:val="99"/>
    <w:unhideWhenUsed/>
    <w:rsid w:val="002D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8EB"/>
  </w:style>
  <w:style w:type="paragraph" w:styleId="Nzev">
    <w:name w:val="Title"/>
    <w:basedOn w:val="Normln"/>
    <w:next w:val="Normln"/>
    <w:link w:val="NzevChar"/>
    <w:uiPriority w:val="10"/>
    <w:qFormat/>
    <w:rsid w:val="002D08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BD79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D791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inhla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in.cz/clanky/segregaci-ve-skolstvi-umoznuje-lokalni-konsenzus-zrizovatele-skol-i-rodicu-inkluzivni-vzdelavani-presto-zvysuje-sance-pro-vsechny/&#168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spekt.cz/spolecnost/tohle-skolstvi-neni-pro-kluky-rika-pi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oma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7786-48EC-49B9-BD50-5DDD0A8C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Vinklátová</dc:creator>
  <cp:keywords/>
  <dc:description/>
  <cp:lastModifiedBy>Windows User</cp:lastModifiedBy>
  <cp:revision>2</cp:revision>
  <dcterms:created xsi:type="dcterms:W3CDTF">2019-12-16T17:58:00Z</dcterms:created>
  <dcterms:modified xsi:type="dcterms:W3CDTF">2019-12-16T17:58:00Z</dcterms:modified>
</cp:coreProperties>
</file>