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BF1" w:rsidRPr="00445100" w:rsidRDefault="00665BF1" w:rsidP="00FB66B6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before="120"/>
        <w:textAlignment w:val="baseline"/>
        <w:rPr>
          <w:rFonts w:eastAsia="Times New Roman"/>
          <w:b/>
          <w:i/>
          <w:szCs w:val="24"/>
          <w:lang w:eastAsia="ar-SA"/>
        </w:rPr>
      </w:pPr>
      <w:r w:rsidRPr="00445100">
        <w:rPr>
          <w:rFonts w:eastAsia="Times New Roman"/>
          <w:b/>
          <w:i/>
          <w:szCs w:val="24"/>
          <w:highlight w:val="yellow"/>
          <w:lang w:eastAsia="ar-SA"/>
        </w:rPr>
        <w:t>PŘÍKLAD I. stupeň</w:t>
      </w:r>
    </w:p>
    <w:p w:rsidR="00665BF1" w:rsidRPr="00735C4E" w:rsidRDefault="00665BF1" w:rsidP="00FB66B6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before="120"/>
        <w:textAlignment w:val="baseline"/>
        <w:rPr>
          <w:rFonts w:eastAsia="Times New Roman"/>
          <w:i/>
          <w:szCs w:val="24"/>
          <w:lang w:eastAsia="ar-SA"/>
        </w:rPr>
      </w:pPr>
    </w:p>
    <w:p w:rsidR="00665BF1" w:rsidRPr="001A3D7C" w:rsidRDefault="00A62042" w:rsidP="00FB66B6">
      <w:pPr>
        <w:spacing w:before="120"/>
        <w:rPr>
          <w:b/>
          <w:szCs w:val="24"/>
        </w:rPr>
      </w:pPr>
      <w:r>
        <w:rPr>
          <w:b/>
          <w:szCs w:val="24"/>
        </w:rPr>
        <w:t>Dotazník vy</w:t>
      </w:r>
      <w:bookmarkStart w:id="0" w:name="_GoBack"/>
      <w:bookmarkEnd w:id="0"/>
      <w:r>
        <w:rPr>
          <w:b/>
          <w:szCs w:val="24"/>
        </w:rPr>
        <w:t>tvořený asistentkou Z</w:t>
      </w:r>
      <w:r w:rsidR="00665BF1">
        <w:rPr>
          <w:b/>
          <w:szCs w:val="24"/>
        </w:rPr>
        <w:t>.</w:t>
      </w:r>
    </w:p>
    <w:p w:rsidR="00665BF1" w:rsidRPr="001A3D7C" w:rsidRDefault="00665BF1" w:rsidP="00FB66B6">
      <w:pPr>
        <w:numPr>
          <w:ilvl w:val="0"/>
          <w:numId w:val="3"/>
        </w:numPr>
        <w:spacing w:before="120"/>
        <w:contextualSpacing/>
        <w:rPr>
          <w:b/>
          <w:szCs w:val="24"/>
        </w:rPr>
      </w:pPr>
      <w:r w:rsidRPr="001A3D7C">
        <w:rPr>
          <w:b/>
          <w:szCs w:val="24"/>
        </w:rPr>
        <w:t xml:space="preserve">V čem vidíš výhodu v povolání ty sám jako asistent pedagoga? </w:t>
      </w:r>
    </w:p>
    <w:p w:rsidR="00665BF1" w:rsidRPr="001A3D7C" w:rsidRDefault="00665BF1" w:rsidP="00FB66B6">
      <w:pPr>
        <w:spacing w:before="120"/>
        <w:ind w:left="720"/>
        <w:contextualSpacing/>
        <w:rPr>
          <w:i/>
          <w:szCs w:val="24"/>
        </w:rPr>
      </w:pPr>
      <w:r w:rsidRPr="001A3D7C">
        <w:rPr>
          <w:i/>
          <w:szCs w:val="24"/>
        </w:rPr>
        <w:t>Pro mě jako začínajícího učitele skvělá praxe, možnost pozorovat více učitelů v praxi, různé styly, nápady, … Vidět v chodu všechny povinnosti učitele</w:t>
      </w:r>
      <w:r>
        <w:rPr>
          <w:i/>
          <w:szCs w:val="24"/>
        </w:rPr>
        <w:t>.</w:t>
      </w:r>
    </w:p>
    <w:p w:rsidR="00665BF1" w:rsidRPr="001A3D7C" w:rsidRDefault="00665BF1" w:rsidP="00FB66B6">
      <w:pPr>
        <w:numPr>
          <w:ilvl w:val="0"/>
          <w:numId w:val="3"/>
        </w:numPr>
        <w:spacing w:before="120"/>
        <w:contextualSpacing/>
        <w:rPr>
          <w:b/>
          <w:szCs w:val="24"/>
        </w:rPr>
      </w:pPr>
      <w:r w:rsidRPr="001A3D7C">
        <w:rPr>
          <w:b/>
          <w:szCs w:val="24"/>
        </w:rPr>
        <w:t xml:space="preserve">Vymezte svou náplň práce: </w:t>
      </w:r>
    </w:p>
    <w:p w:rsidR="00665BF1" w:rsidRPr="001A3D7C" w:rsidRDefault="00665BF1" w:rsidP="00FB66B6">
      <w:pPr>
        <w:spacing w:before="120"/>
        <w:ind w:left="720"/>
        <w:contextualSpacing/>
        <w:rPr>
          <w:i/>
          <w:szCs w:val="24"/>
        </w:rPr>
      </w:pPr>
      <w:r w:rsidRPr="001A3D7C">
        <w:rPr>
          <w:i/>
          <w:szCs w:val="24"/>
        </w:rPr>
        <w:t xml:space="preserve">Podílení na plánování, přípravách (hodiny, pracovní listy, …). </w:t>
      </w:r>
    </w:p>
    <w:p w:rsidR="00665BF1" w:rsidRPr="001A3D7C" w:rsidRDefault="00665BF1" w:rsidP="00FB66B6">
      <w:pPr>
        <w:spacing w:before="120"/>
        <w:ind w:left="720"/>
        <w:contextualSpacing/>
        <w:rPr>
          <w:i/>
          <w:szCs w:val="24"/>
        </w:rPr>
      </w:pPr>
      <w:r w:rsidRPr="001A3D7C">
        <w:rPr>
          <w:i/>
          <w:szCs w:val="24"/>
        </w:rPr>
        <w:t>Pomoc ve třídě –</w:t>
      </w:r>
      <w:r>
        <w:rPr>
          <w:i/>
          <w:szCs w:val="24"/>
        </w:rPr>
        <w:t xml:space="preserve"> </w:t>
      </w:r>
      <w:r w:rsidRPr="001A3D7C">
        <w:rPr>
          <w:i/>
          <w:szCs w:val="24"/>
        </w:rPr>
        <w:t>práce s jednotlivci, se skupinou, střídavé vedení třídy, … kopírování během hodiny, doprovod na výlety, úrazy (jeden řeší a druhý se dále věnuje třídě), opravy sešitů, zapisování do ŽK.</w:t>
      </w:r>
    </w:p>
    <w:p w:rsidR="00665BF1" w:rsidRPr="001A3D7C" w:rsidRDefault="00665BF1" w:rsidP="00FB66B6">
      <w:pPr>
        <w:spacing w:before="120"/>
        <w:ind w:left="720"/>
        <w:contextualSpacing/>
        <w:rPr>
          <w:i/>
          <w:szCs w:val="24"/>
        </w:rPr>
      </w:pPr>
      <w:r w:rsidRPr="001A3D7C">
        <w:rPr>
          <w:i/>
          <w:szCs w:val="24"/>
        </w:rPr>
        <w:t>Podílení se na práci se třídou – jak to vidím já a jak učitel (chování, zasedací pořádek, kdo jak pracuje, …). To co učitel zpředu nemusí vidět.</w:t>
      </w:r>
    </w:p>
    <w:p w:rsidR="00665BF1" w:rsidRPr="001A3D7C" w:rsidRDefault="00665BF1" w:rsidP="00FB66B6">
      <w:pPr>
        <w:numPr>
          <w:ilvl w:val="0"/>
          <w:numId w:val="3"/>
        </w:numPr>
        <w:spacing w:before="120"/>
        <w:contextualSpacing/>
        <w:rPr>
          <w:b/>
          <w:szCs w:val="24"/>
        </w:rPr>
      </w:pPr>
      <w:r w:rsidRPr="001A3D7C">
        <w:rPr>
          <w:b/>
          <w:szCs w:val="24"/>
        </w:rPr>
        <w:t xml:space="preserve">Popište, co nejdetailněji, Váš den asistenta pedagoga? </w:t>
      </w:r>
    </w:p>
    <w:p w:rsidR="00665BF1" w:rsidRPr="001A3D7C" w:rsidRDefault="00665BF1" w:rsidP="00FB66B6">
      <w:pPr>
        <w:spacing w:before="120"/>
        <w:ind w:left="720"/>
        <w:contextualSpacing/>
        <w:rPr>
          <w:i/>
          <w:szCs w:val="24"/>
        </w:rPr>
      </w:pPr>
      <w:r w:rsidRPr="001A3D7C">
        <w:rPr>
          <w:i/>
          <w:szCs w:val="24"/>
        </w:rPr>
        <w:t>Každý je jiný, záleží na učiteli, okolnostech, učivu, které se probírá, …</w:t>
      </w:r>
    </w:p>
    <w:p w:rsidR="00665BF1" w:rsidRPr="001A3D7C" w:rsidRDefault="00665BF1" w:rsidP="00FB66B6">
      <w:pPr>
        <w:spacing w:before="120"/>
        <w:ind w:left="720"/>
        <w:contextualSpacing/>
        <w:rPr>
          <w:i/>
          <w:szCs w:val="24"/>
        </w:rPr>
      </w:pPr>
      <w:r w:rsidRPr="001A3D7C">
        <w:rPr>
          <w:i/>
          <w:szCs w:val="24"/>
        </w:rPr>
        <w:t>Ráno přijdu do třídy, s učitelem se domluvíme, co a jak bude (pokud jsme domluveni, tak zda se něco nezměnilo, pokud nejsme domluveni, tak co ode mě očekává).</w:t>
      </w:r>
    </w:p>
    <w:p w:rsidR="00665BF1" w:rsidRPr="001A3D7C" w:rsidRDefault="00665BF1" w:rsidP="00FB66B6">
      <w:pPr>
        <w:spacing w:before="120"/>
        <w:ind w:left="720"/>
        <w:contextualSpacing/>
        <w:rPr>
          <w:i/>
          <w:szCs w:val="24"/>
        </w:rPr>
      </w:pPr>
      <w:r w:rsidRPr="001A3D7C">
        <w:rPr>
          <w:i/>
          <w:szCs w:val="24"/>
        </w:rPr>
        <w:t>Výuka – učíme podle toho, jak jsme se domluvili. V případě potřeby dopomáhám jednotlivcům, kteří to v danou chvíli potřebují. Ve chvílích, kdy nejsem plně využita, zkontroluji DÚ, čtenářské listy, …(razítka), případně opravím, pokud žáci v daném dni něco psali, zapíši známky (to záleží na situaci, náročnosti hodin, …).</w:t>
      </w:r>
    </w:p>
    <w:p w:rsidR="00665BF1" w:rsidRPr="001A3D7C" w:rsidRDefault="00665BF1" w:rsidP="00FB66B6">
      <w:pPr>
        <w:spacing w:before="120"/>
        <w:ind w:left="720"/>
        <w:contextualSpacing/>
        <w:rPr>
          <w:i/>
          <w:szCs w:val="24"/>
        </w:rPr>
      </w:pPr>
      <w:r w:rsidRPr="001A3D7C">
        <w:rPr>
          <w:i/>
          <w:szCs w:val="24"/>
        </w:rPr>
        <w:t>Po hodinách – diskuze s učitelem – co a jak bylo, co příště, …</w:t>
      </w:r>
    </w:p>
    <w:p w:rsidR="00665BF1" w:rsidRPr="001A3D7C" w:rsidRDefault="00665BF1" w:rsidP="00FB66B6">
      <w:pPr>
        <w:spacing w:before="120"/>
        <w:ind w:left="720"/>
        <w:contextualSpacing/>
        <w:rPr>
          <w:i/>
          <w:szCs w:val="24"/>
        </w:rPr>
      </w:pPr>
      <w:r>
        <w:rPr>
          <w:i/>
          <w:szCs w:val="24"/>
        </w:rPr>
        <w:t>Odpoledne – sejít se s učitelem a na příští den se domluvit</w:t>
      </w:r>
      <w:r w:rsidRPr="001A3D7C">
        <w:rPr>
          <w:i/>
          <w:szCs w:val="24"/>
        </w:rPr>
        <w:t>.</w:t>
      </w:r>
    </w:p>
    <w:p w:rsidR="00665BF1" w:rsidRPr="001A3D7C" w:rsidRDefault="00665BF1" w:rsidP="00FB66B6">
      <w:pPr>
        <w:spacing w:before="120"/>
        <w:ind w:left="720"/>
        <w:contextualSpacing/>
        <w:rPr>
          <w:i/>
          <w:szCs w:val="24"/>
        </w:rPr>
      </w:pPr>
      <w:r w:rsidRPr="001A3D7C">
        <w:rPr>
          <w:i/>
          <w:szCs w:val="24"/>
        </w:rPr>
        <w:t xml:space="preserve">Udělat přípravy na další den - pracovní listy, nakopírovat co je potřeba, projít si učebnice na další den + metodiky, připravit úkoly </w:t>
      </w:r>
      <w:r>
        <w:rPr>
          <w:i/>
          <w:szCs w:val="24"/>
        </w:rPr>
        <w:t>svěřeného žáka</w:t>
      </w:r>
      <w:r w:rsidRPr="001A3D7C">
        <w:rPr>
          <w:i/>
          <w:szCs w:val="24"/>
        </w:rPr>
        <w:t>, …</w:t>
      </w:r>
    </w:p>
    <w:p w:rsidR="00665BF1" w:rsidRPr="001A3D7C" w:rsidRDefault="00665BF1" w:rsidP="00FB66B6">
      <w:pPr>
        <w:numPr>
          <w:ilvl w:val="0"/>
          <w:numId w:val="3"/>
        </w:numPr>
        <w:spacing w:before="120"/>
        <w:contextualSpacing/>
        <w:rPr>
          <w:b/>
          <w:szCs w:val="24"/>
        </w:rPr>
      </w:pPr>
      <w:r w:rsidRPr="001A3D7C">
        <w:rPr>
          <w:b/>
          <w:szCs w:val="24"/>
        </w:rPr>
        <w:t xml:space="preserve">Jak by podle Vás mělo vypadat prostředí třídy, aby umožňovalo efektivní zapojení asistenta pedagoga? </w:t>
      </w:r>
    </w:p>
    <w:p w:rsidR="00665BF1" w:rsidRPr="001A3D7C" w:rsidRDefault="00665BF1" w:rsidP="00FB66B6">
      <w:pPr>
        <w:spacing w:before="120"/>
        <w:ind w:left="720"/>
        <w:contextualSpacing/>
        <w:rPr>
          <w:i/>
          <w:szCs w:val="24"/>
        </w:rPr>
      </w:pPr>
      <w:r w:rsidRPr="001A3D7C">
        <w:rPr>
          <w:i/>
          <w:szCs w:val="24"/>
        </w:rPr>
        <w:t xml:space="preserve">Učitel si musí uvědomovat přínos asistenta, umí ho efektivně využívat, bere v potaz jeho náměty či připomínky a vedou spolu diskuzi. Vzájemná důvěra. Asistent je žákům představen jako </w:t>
      </w:r>
      <w:r>
        <w:rPr>
          <w:i/>
          <w:szCs w:val="24"/>
        </w:rPr>
        <w:t>partner</w:t>
      </w:r>
      <w:r w:rsidRPr="001A3D7C">
        <w:rPr>
          <w:i/>
          <w:szCs w:val="24"/>
        </w:rPr>
        <w:t xml:space="preserve"> a je k němu tak přistupováno.</w:t>
      </w:r>
    </w:p>
    <w:p w:rsidR="00665BF1" w:rsidRPr="001A3D7C" w:rsidRDefault="00665BF1" w:rsidP="00FB66B6">
      <w:pPr>
        <w:numPr>
          <w:ilvl w:val="0"/>
          <w:numId w:val="3"/>
        </w:numPr>
        <w:spacing w:before="120"/>
        <w:contextualSpacing/>
        <w:rPr>
          <w:b/>
          <w:szCs w:val="24"/>
        </w:rPr>
      </w:pPr>
      <w:r w:rsidRPr="001A3D7C">
        <w:rPr>
          <w:b/>
          <w:szCs w:val="24"/>
        </w:rPr>
        <w:t xml:space="preserve">Jak vypadá spolupráce Vás, jako asistenta pedagoga s učitelem? </w:t>
      </w:r>
    </w:p>
    <w:p w:rsidR="00665BF1" w:rsidRPr="001A3D7C" w:rsidRDefault="00665BF1" w:rsidP="00FB66B6">
      <w:pPr>
        <w:spacing w:before="120"/>
        <w:ind w:left="720"/>
        <w:contextualSpacing/>
        <w:rPr>
          <w:i/>
          <w:szCs w:val="24"/>
        </w:rPr>
      </w:pPr>
      <w:r w:rsidRPr="001A3D7C">
        <w:rPr>
          <w:i/>
          <w:szCs w:val="24"/>
        </w:rPr>
        <w:t>Jak se kterým učitelem. Domluva na příští den (já se snažím dohnat učitele), seznámím se s plánem učitele, nabídnu své znalosti, dovednosti, případně materiály, které mám. Společně s učitelem si povíme náplň hodin a poté si rozdělíme kdo, co bude dělat.</w:t>
      </w:r>
    </w:p>
    <w:p w:rsidR="00665BF1" w:rsidRPr="001A3D7C" w:rsidRDefault="00665BF1" w:rsidP="00FB66B6">
      <w:pPr>
        <w:spacing w:before="120"/>
        <w:ind w:left="720"/>
        <w:contextualSpacing/>
        <w:rPr>
          <w:i/>
          <w:szCs w:val="24"/>
        </w:rPr>
      </w:pPr>
      <w:r>
        <w:rPr>
          <w:i/>
          <w:szCs w:val="24"/>
        </w:rPr>
        <w:t>Když</w:t>
      </w:r>
      <w:r w:rsidRPr="001A3D7C">
        <w:rPr>
          <w:i/>
          <w:szCs w:val="24"/>
        </w:rPr>
        <w:t xml:space="preserve"> učí učitel, tak se soustředím na žáky,</w:t>
      </w:r>
      <w:r>
        <w:rPr>
          <w:i/>
          <w:szCs w:val="24"/>
        </w:rPr>
        <w:t xml:space="preserve"> kteří potřebují v hodině pomoc</w:t>
      </w:r>
    </w:p>
    <w:p w:rsidR="00665BF1" w:rsidRPr="001A3D7C" w:rsidRDefault="00665BF1" w:rsidP="00FB66B6">
      <w:pPr>
        <w:numPr>
          <w:ilvl w:val="0"/>
          <w:numId w:val="3"/>
        </w:numPr>
        <w:spacing w:before="120"/>
        <w:contextualSpacing/>
        <w:rPr>
          <w:b/>
          <w:szCs w:val="24"/>
        </w:rPr>
      </w:pPr>
      <w:r w:rsidRPr="001A3D7C">
        <w:rPr>
          <w:b/>
          <w:szCs w:val="24"/>
        </w:rPr>
        <w:t xml:space="preserve">Jak společně plánujete? </w:t>
      </w:r>
    </w:p>
    <w:p w:rsidR="00665BF1" w:rsidRPr="001A3D7C" w:rsidRDefault="00665BF1" w:rsidP="00FB66B6">
      <w:pPr>
        <w:spacing w:before="120"/>
        <w:ind w:left="720"/>
        <w:contextualSpacing/>
        <w:rPr>
          <w:i/>
          <w:szCs w:val="24"/>
        </w:rPr>
      </w:pPr>
      <w:r w:rsidRPr="001A3D7C">
        <w:rPr>
          <w:i/>
          <w:szCs w:val="24"/>
        </w:rPr>
        <w:t xml:space="preserve">Sejdeme se s učitelem den předem, učitel mě seznámí s plány na příští hodinu. Já nabídnu své znalosti, materiály, náměty, … Učitel jako hlavní volí, jakým způsobem bude hodina probíhat. Podrobné přípravy nemáme – v učebnici si udělám poznámku, co bude moje práce, případně do svého sešitu co si mám připravit, … S učitelem nemáme podrobnou přípravu, kdo kdy bude mluvit, </w:t>
      </w:r>
      <w:r>
        <w:rPr>
          <w:i/>
          <w:szCs w:val="24"/>
        </w:rPr>
        <w:t xml:space="preserve">dělat </w:t>
      </w:r>
      <w:r w:rsidRPr="001A3D7C">
        <w:rPr>
          <w:i/>
          <w:szCs w:val="24"/>
        </w:rPr>
        <w:t>… vše vyplívá ze situace ve třídě.</w:t>
      </w:r>
    </w:p>
    <w:p w:rsidR="00665BF1" w:rsidRPr="001A3D7C" w:rsidRDefault="00665BF1" w:rsidP="00FB66B6">
      <w:pPr>
        <w:numPr>
          <w:ilvl w:val="0"/>
          <w:numId w:val="3"/>
        </w:numPr>
        <w:spacing w:before="120"/>
        <w:contextualSpacing/>
        <w:rPr>
          <w:b/>
          <w:szCs w:val="24"/>
        </w:rPr>
      </w:pPr>
      <w:r w:rsidRPr="001A3D7C">
        <w:rPr>
          <w:b/>
          <w:szCs w:val="24"/>
        </w:rPr>
        <w:t xml:space="preserve">Popište, jak pracujete se skupinou dětí či s jedincem. </w:t>
      </w:r>
    </w:p>
    <w:p w:rsidR="00665BF1" w:rsidRPr="001A3D7C" w:rsidRDefault="00665BF1" w:rsidP="00FB66B6">
      <w:pPr>
        <w:spacing w:before="120"/>
        <w:ind w:left="720"/>
        <w:contextualSpacing/>
        <w:rPr>
          <w:i/>
          <w:szCs w:val="24"/>
        </w:rPr>
      </w:pPr>
      <w:r w:rsidRPr="001A3D7C">
        <w:rPr>
          <w:i/>
          <w:szCs w:val="24"/>
        </w:rPr>
        <w:t xml:space="preserve">Záleží, co je cílem hodiny. </w:t>
      </w:r>
    </w:p>
    <w:p w:rsidR="00665BF1" w:rsidRPr="001A3D7C" w:rsidRDefault="00665BF1" w:rsidP="00FB66B6">
      <w:pPr>
        <w:spacing w:before="120"/>
        <w:ind w:left="720"/>
        <w:contextualSpacing/>
        <w:rPr>
          <w:i/>
          <w:szCs w:val="24"/>
        </w:rPr>
      </w:pPr>
      <w:r w:rsidRPr="001A3D7C">
        <w:rPr>
          <w:i/>
          <w:szCs w:val="24"/>
        </w:rPr>
        <w:t xml:space="preserve">Úkoly v učebnici – po domluvě s učitelem si připravím danou látku (cvičení). Pokud je to nová látku, snažíme se ji podávat s učitelem stejně (domlouváme se), pokud je to opakování, je na mě jak daná cvičení pojmu. </w:t>
      </w:r>
    </w:p>
    <w:p w:rsidR="00665BF1" w:rsidRPr="001A3D7C" w:rsidRDefault="00665BF1" w:rsidP="00FB66B6">
      <w:pPr>
        <w:spacing w:before="120"/>
        <w:ind w:left="720"/>
        <w:contextualSpacing/>
        <w:rPr>
          <w:i/>
          <w:szCs w:val="24"/>
        </w:rPr>
      </w:pPr>
      <w:r w:rsidRPr="001A3D7C">
        <w:rPr>
          <w:i/>
          <w:szCs w:val="24"/>
        </w:rPr>
        <w:t>Pokud pracuji s jedince, tak záleží, z jakého důvodu s ním pracuji (</w:t>
      </w:r>
      <w:r>
        <w:rPr>
          <w:i/>
          <w:szCs w:val="24"/>
        </w:rPr>
        <w:t xml:space="preserve">má problémy v komunikaci, nerozumí něčemu, přichází </w:t>
      </w:r>
      <w:r w:rsidRPr="001A3D7C">
        <w:rPr>
          <w:i/>
          <w:szCs w:val="24"/>
        </w:rPr>
        <w:t xml:space="preserve">po dlouhé nemoci, je pozadu s danou látkou, </w:t>
      </w:r>
      <w:r w:rsidRPr="001A3D7C">
        <w:rPr>
          <w:i/>
          <w:szCs w:val="24"/>
        </w:rPr>
        <w:lastRenderedPageBreak/>
        <w:t>…). S žáky, kteří delší dobu chyběli, procházím učebnice a doplňujeme zameškané, případně si ověřuji, zda úkolům, které dělal doma, rozumí. Pro žáky, kteří potřebují d</w:t>
      </w:r>
      <w:r>
        <w:rPr>
          <w:i/>
          <w:szCs w:val="24"/>
        </w:rPr>
        <w:t>opomoc</w:t>
      </w:r>
      <w:r w:rsidRPr="001A3D7C">
        <w:rPr>
          <w:i/>
          <w:szCs w:val="24"/>
        </w:rPr>
        <w:t>, tak si připravím pomůcky (pokud nějaké mám či znám), začínáme od nejlehčího a úkoly stupňuji, případně se zaměřím na věci, které žákovi nejdou a ty procvičíme. Vždy se snažím, aby si žák na vše přišel sám. V hodině se zaměřuji a dopomáhám žákům, kteří to v danou chvíli potřebují.</w:t>
      </w:r>
    </w:p>
    <w:p w:rsidR="00665BF1" w:rsidRPr="001A3D7C" w:rsidRDefault="00665BF1" w:rsidP="00FB66B6">
      <w:pPr>
        <w:numPr>
          <w:ilvl w:val="0"/>
          <w:numId w:val="3"/>
        </w:numPr>
        <w:spacing w:before="120"/>
        <w:contextualSpacing/>
        <w:rPr>
          <w:b/>
          <w:szCs w:val="24"/>
        </w:rPr>
      </w:pPr>
      <w:r w:rsidRPr="001A3D7C">
        <w:rPr>
          <w:b/>
          <w:szCs w:val="24"/>
        </w:rPr>
        <w:t>Využíváte některé pomůcky, které se vám v průběhu praxe asistenta pedagoga osvědčily?</w:t>
      </w:r>
    </w:p>
    <w:p w:rsidR="00665BF1" w:rsidRPr="001A3D7C" w:rsidRDefault="00665BF1" w:rsidP="00FB66B6">
      <w:pPr>
        <w:spacing w:before="120"/>
        <w:ind w:left="720"/>
        <w:contextualSpacing/>
        <w:rPr>
          <w:i/>
          <w:szCs w:val="24"/>
        </w:rPr>
      </w:pPr>
      <w:r w:rsidRPr="001A3D7C">
        <w:rPr>
          <w:i/>
          <w:szCs w:val="24"/>
        </w:rPr>
        <w:t>Ano, zvláště v hodinách matematiky podle prof. Hejného.</w:t>
      </w:r>
    </w:p>
    <w:p w:rsidR="00665BF1" w:rsidRPr="001A3D7C" w:rsidRDefault="00665BF1" w:rsidP="00FB66B6">
      <w:pPr>
        <w:spacing w:before="120"/>
        <w:ind w:left="720"/>
        <w:contextualSpacing/>
        <w:rPr>
          <w:i/>
          <w:szCs w:val="24"/>
        </w:rPr>
      </w:pPr>
      <w:r w:rsidRPr="001A3D7C">
        <w:rPr>
          <w:i/>
          <w:szCs w:val="24"/>
        </w:rPr>
        <w:t>Různé kartičky, pracovní listy, …</w:t>
      </w:r>
    </w:p>
    <w:p w:rsidR="00665BF1" w:rsidRPr="001A3D7C" w:rsidRDefault="00665BF1" w:rsidP="00FB66B6">
      <w:pPr>
        <w:numPr>
          <w:ilvl w:val="0"/>
          <w:numId w:val="3"/>
        </w:numPr>
        <w:spacing w:before="120"/>
        <w:contextualSpacing/>
        <w:rPr>
          <w:b/>
          <w:szCs w:val="24"/>
        </w:rPr>
      </w:pPr>
      <w:r w:rsidRPr="001A3D7C">
        <w:rPr>
          <w:b/>
          <w:szCs w:val="24"/>
        </w:rPr>
        <w:t xml:space="preserve">Jakým způsobem probíhá vaše sebereflexe asistenta pedagoga? </w:t>
      </w:r>
    </w:p>
    <w:p w:rsidR="00665BF1" w:rsidRPr="001A3D7C" w:rsidRDefault="00665BF1" w:rsidP="00FB66B6">
      <w:pPr>
        <w:spacing w:before="120"/>
        <w:ind w:left="720"/>
        <w:contextualSpacing/>
        <w:rPr>
          <w:i/>
          <w:szCs w:val="24"/>
        </w:rPr>
      </w:pPr>
      <w:r w:rsidRPr="001A3D7C">
        <w:rPr>
          <w:i/>
          <w:szCs w:val="24"/>
        </w:rPr>
        <w:t>Po hodině si povídáme, co se dařilo, co bylo efektivní, jak na to žáci reagovali, čeho jsem si všimla, diskuze s učitelem co jak příště uděláme jinak, na co a koho se zaměříme příště.</w:t>
      </w:r>
    </w:p>
    <w:p w:rsidR="00665BF1" w:rsidRPr="001A3D7C" w:rsidRDefault="00665BF1" w:rsidP="00FB66B6">
      <w:pPr>
        <w:numPr>
          <w:ilvl w:val="0"/>
          <w:numId w:val="3"/>
        </w:numPr>
        <w:spacing w:before="120"/>
        <w:contextualSpacing/>
        <w:rPr>
          <w:b/>
          <w:szCs w:val="24"/>
        </w:rPr>
      </w:pPr>
      <w:r w:rsidRPr="001A3D7C">
        <w:rPr>
          <w:b/>
          <w:szCs w:val="24"/>
        </w:rPr>
        <w:t xml:space="preserve">Co by bylo ideální v adaptaci práce asistenta pedagoga a co mi v tom pomohlo? </w:t>
      </w:r>
    </w:p>
    <w:p w:rsidR="00665BF1" w:rsidRPr="001A3D7C" w:rsidRDefault="00665BF1" w:rsidP="00FB66B6">
      <w:pPr>
        <w:spacing w:before="120"/>
        <w:ind w:left="720"/>
        <w:contextualSpacing/>
        <w:rPr>
          <w:i/>
          <w:szCs w:val="24"/>
        </w:rPr>
      </w:pPr>
      <w:r w:rsidRPr="001A3D7C">
        <w:rPr>
          <w:i/>
          <w:szCs w:val="24"/>
        </w:rPr>
        <w:t xml:space="preserve">Seznámení se s dokumenty ohledně náplně práce asistenta pedagoga. </w:t>
      </w:r>
    </w:p>
    <w:p w:rsidR="00665BF1" w:rsidRPr="001A3D7C" w:rsidRDefault="00665BF1" w:rsidP="00FB66B6">
      <w:pPr>
        <w:spacing w:before="120"/>
        <w:ind w:left="720"/>
        <w:contextualSpacing/>
        <w:rPr>
          <w:i/>
          <w:szCs w:val="24"/>
        </w:rPr>
      </w:pPr>
      <w:r w:rsidRPr="001A3D7C">
        <w:rPr>
          <w:i/>
          <w:szCs w:val="24"/>
        </w:rPr>
        <w:t>Příprava třídy s třídní učitelkou, kdy jsem pozn</w:t>
      </w:r>
      <w:r>
        <w:rPr>
          <w:i/>
          <w:szCs w:val="24"/>
        </w:rPr>
        <w:t>ala třídu a kde se co nachází.</w:t>
      </w:r>
    </w:p>
    <w:p w:rsidR="00665BF1" w:rsidRPr="001A3D7C" w:rsidRDefault="00665BF1" w:rsidP="00FB66B6">
      <w:pPr>
        <w:numPr>
          <w:ilvl w:val="0"/>
          <w:numId w:val="3"/>
        </w:numPr>
        <w:spacing w:before="120"/>
        <w:contextualSpacing/>
        <w:rPr>
          <w:b/>
          <w:szCs w:val="24"/>
        </w:rPr>
      </w:pPr>
      <w:r w:rsidRPr="001A3D7C">
        <w:rPr>
          <w:b/>
          <w:szCs w:val="24"/>
        </w:rPr>
        <w:t xml:space="preserve">Co by Vám pomohlo, kdyby bylo při adaptační fázi jinak? </w:t>
      </w:r>
    </w:p>
    <w:p w:rsidR="00665BF1" w:rsidRPr="001A3D7C" w:rsidRDefault="00665BF1" w:rsidP="00FB66B6">
      <w:pPr>
        <w:spacing w:before="120"/>
        <w:ind w:left="720"/>
        <w:contextualSpacing/>
        <w:rPr>
          <w:i/>
          <w:szCs w:val="24"/>
        </w:rPr>
      </w:pPr>
      <w:r w:rsidRPr="001A3D7C">
        <w:rPr>
          <w:i/>
          <w:szCs w:val="24"/>
        </w:rPr>
        <w:t xml:space="preserve">Na začátku vědět co všechno je důležité si stanovit, s tím si sednou a vše sepsat (hodnocení, pravomoc mě jako asistenta </w:t>
      </w:r>
      <w:r>
        <w:rPr>
          <w:i/>
          <w:szCs w:val="24"/>
        </w:rPr>
        <w:t xml:space="preserve">ve třídě, co učitel očekává, …). </w:t>
      </w:r>
      <w:r w:rsidRPr="001A3D7C">
        <w:rPr>
          <w:i/>
          <w:szCs w:val="24"/>
        </w:rPr>
        <w:t>Možnost, aby mě učitel viděl učit (v červnu před začátkem nového roku, aby mě poznal, jak pracuji se žáky, co zvládnu, …</w:t>
      </w:r>
    </w:p>
    <w:p w:rsidR="00665BF1" w:rsidRPr="001A3D7C" w:rsidRDefault="00665BF1" w:rsidP="00FB66B6">
      <w:pPr>
        <w:spacing w:before="120"/>
        <w:ind w:left="720"/>
        <w:contextualSpacing/>
        <w:rPr>
          <w:i/>
          <w:szCs w:val="24"/>
        </w:rPr>
      </w:pPr>
      <w:r w:rsidRPr="001A3D7C">
        <w:rPr>
          <w:i/>
          <w:szCs w:val="24"/>
        </w:rPr>
        <w:t>Více času v přípravném týdnu v srpnu, aby se vybudoval lepší vztah.</w:t>
      </w:r>
    </w:p>
    <w:p w:rsidR="00665BF1" w:rsidRPr="001A3D7C" w:rsidRDefault="00665BF1" w:rsidP="00FB66B6">
      <w:pPr>
        <w:numPr>
          <w:ilvl w:val="0"/>
          <w:numId w:val="3"/>
        </w:numPr>
        <w:spacing w:before="120"/>
        <w:contextualSpacing/>
        <w:rPr>
          <w:b/>
          <w:szCs w:val="24"/>
        </w:rPr>
      </w:pPr>
      <w:r w:rsidRPr="001A3D7C">
        <w:rPr>
          <w:b/>
          <w:szCs w:val="24"/>
        </w:rPr>
        <w:t xml:space="preserve">Za jakých okolností si připadáte v práci dobře, kdy se cítíte využitá a jako opravdový partner? </w:t>
      </w:r>
    </w:p>
    <w:p w:rsidR="00665BF1" w:rsidRPr="001A3D7C" w:rsidRDefault="00665BF1" w:rsidP="00FB66B6">
      <w:pPr>
        <w:spacing w:before="120"/>
        <w:ind w:left="720"/>
        <w:contextualSpacing/>
        <w:rPr>
          <w:i/>
          <w:szCs w:val="24"/>
        </w:rPr>
      </w:pPr>
      <w:r w:rsidRPr="001A3D7C">
        <w:rPr>
          <w:i/>
          <w:szCs w:val="24"/>
        </w:rPr>
        <w:t>Pokud mě třídní učitel bere vážně a jako rovnocenného partnera, vnímá mé náměty a připomínky, vede semnou diskuzi, zajímají ho mé názory.</w:t>
      </w:r>
    </w:p>
    <w:p w:rsidR="00665BF1" w:rsidRPr="001A3D7C" w:rsidRDefault="00665BF1" w:rsidP="00FB66B6">
      <w:pPr>
        <w:spacing w:before="120"/>
        <w:ind w:left="720"/>
        <w:contextualSpacing/>
        <w:rPr>
          <w:i/>
          <w:szCs w:val="24"/>
        </w:rPr>
      </w:pPr>
      <w:r w:rsidRPr="001A3D7C">
        <w:rPr>
          <w:i/>
          <w:szCs w:val="24"/>
        </w:rPr>
        <w:t>Vím předem, co se bude dít.</w:t>
      </w:r>
    </w:p>
    <w:p w:rsidR="00665BF1" w:rsidRPr="001A3D7C" w:rsidRDefault="00665BF1" w:rsidP="00FB66B6">
      <w:pPr>
        <w:spacing w:before="120"/>
        <w:ind w:left="720"/>
        <w:contextualSpacing/>
        <w:rPr>
          <w:i/>
          <w:szCs w:val="24"/>
        </w:rPr>
      </w:pPr>
      <w:r w:rsidRPr="001A3D7C">
        <w:rPr>
          <w:i/>
          <w:szCs w:val="24"/>
        </w:rPr>
        <w:t>Učitel se mnou před žáky jedná jako s rovnocenným partnerem.</w:t>
      </w:r>
    </w:p>
    <w:p w:rsidR="00665BF1" w:rsidRDefault="00665BF1" w:rsidP="00665BF1">
      <w:pPr>
        <w:spacing w:line="360" w:lineRule="auto"/>
      </w:pPr>
    </w:p>
    <w:p w:rsidR="00665BF1" w:rsidRDefault="00665BF1" w:rsidP="00665BF1">
      <w:pPr>
        <w:spacing w:line="360" w:lineRule="auto"/>
      </w:pPr>
    </w:p>
    <w:p w:rsidR="00A62042" w:rsidRDefault="00A62042" w:rsidP="00665BF1">
      <w:pPr>
        <w:spacing w:line="360" w:lineRule="auto"/>
      </w:pPr>
    </w:p>
    <w:p w:rsidR="00A62042" w:rsidRDefault="00A62042" w:rsidP="00665BF1">
      <w:pPr>
        <w:spacing w:line="360" w:lineRule="auto"/>
      </w:pPr>
    </w:p>
    <w:p w:rsidR="00A62042" w:rsidRDefault="00A62042" w:rsidP="00665BF1">
      <w:pPr>
        <w:spacing w:line="360" w:lineRule="auto"/>
      </w:pPr>
    </w:p>
    <w:sectPr w:rsidR="00A62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E0348"/>
    <w:multiLevelType w:val="hybridMultilevel"/>
    <w:tmpl w:val="8D5A4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A2743"/>
    <w:multiLevelType w:val="hybridMultilevel"/>
    <w:tmpl w:val="FDE8509A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5515E"/>
    <w:multiLevelType w:val="multilevel"/>
    <w:tmpl w:val="500C579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2B7B56"/>
    <w:multiLevelType w:val="multilevel"/>
    <w:tmpl w:val="079E8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BF1"/>
    <w:rsid w:val="00665BF1"/>
    <w:rsid w:val="009D365D"/>
    <w:rsid w:val="00A62042"/>
    <w:rsid w:val="00FB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5BF1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5B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5BF1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5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730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Miška</dc:creator>
  <cp:lastModifiedBy>Miška</cp:lastModifiedBy>
  <cp:revision>3</cp:revision>
  <dcterms:created xsi:type="dcterms:W3CDTF">2018-12-17T21:00:00Z</dcterms:created>
  <dcterms:modified xsi:type="dcterms:W3CDTF">2018-12-20T09:06:00Z</dcterms:modified>
</cp:coreProperties>
</file>