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6FD1" w14:textId="744D64B0" w:rsidR="008F1DC5" w:rsidRDefault="008F1DC5"/>
    <w:p w14:paraId="581CA3E1" w14:textId="0E1F2D4E" w:rsidR="008F1DC5" w:rsidRPr="008F1DC5" w:rsidRDefault="008F1DC5" w:rsidP="008F1DC5">
      <w:pPr>
        <w:jc w:val="center"/>
        <w:rPr>
          <w:rFonts w:ascii="Times New Roman" w:hAnsi="Times New Roman" w:cs="Times New Roman"/>
          <w:b/>
          <w:bCs/>
          <w:sz w:val="28"/>
          <w:szCs w:val="28"/>
          <w:lang w:val="en-US"/>
        </w:rPr>
      </w:pPr>
      <w:r w:rsidRPr="008F1DC5">
        <w:rPr>
          <w:rFonts w:ascii="Times New Roman" w:hAnsi="Times New Roman" w:cs="Times New Roman"/>
          <w:b/>
          <w:bCs/>
          <w:sz w:val="28"/>
          <w:szCs w:val="28"/>
          <w:lang w:val="en-US"/>
        </w:rPr>
        <w:t>Images of the Union</w:t>
      </w:r>
      <w:r>
        <w:rPr>
          <w:rFonts w:ascii="Times New Roman" w:hAnsi="Times New Roman" w:cs="Times New Roman"/>
          <w:b/>
          <w:bCs/>
          <w:sz w:val="28"/>
          <w:szCs w:val="28"/>
          <w:lang w:val="en-US"/>
        </w:rPr>
        <w:t>:</w:t>
      </w:r>
    </w:p>
    <w:p w14:paraId="1AD155A6" w14:textId="3D8143D6" w:rsidR="008F1DC5" w:rsidRDefault="008F1DC5" w:rsidP="008F1DC5">
      <w:pPr>
        <w:jc w:val="center"/>
        <w:rPr>
          <w:rFonts w:ascii="Times New Roman" w:hAnsi="Times New Roman" w:cs="Times New Roman"/>
          <w:b/>
          <w:bCs/>
          <w:i/>
          <w:iCs/>
          <w:sz w:val="28"/>
          <w:szCs w:val="28"/>
          <w:lang w:val="en-US"/>
        </w:rPr>
      </w:pPr>
      <w:r w:rsidRPr="008F1DC5">
        <w:rPr>
          <w:rFonts w:ascii="Times New Roman" w:hAnsi="Times New Roman" w:cs="Times New Roman"/>
          <w:b/>
          <w:bCs/>
          <w:sz w:val="28"/>
          <w:szCs w:val="28"/>
          <w:lang w:val="en-US"/>
        </w:rPr>
        <w:t xml:space="preserve">The </w:t>
      </w:r>
      <w:r w:rsidRPr="008F1DC5">
        <w:rPr>
          <w:rFonts w:ascii="Times New Roman" w:hAnsi="Times New Roman" w:cs="Times New Roman"/>
          <w:b/>
          <w:bCs/>
          <w:i/>
          <w:iCs/>
          <w:sz w:val="28"/>
          <w:szCs w:val="28"/>
          <w:lang w:val="en-US"/>
        </w:rPr>
        <w:t>Passions de l’âme</w:t>
      </w:r>
    </w:p>
    <w:p w14:paraId="23142B95" w14:textId="57D8A781" w:rsidR="008F1DC5" w:rsidRDefault="008F1DC5" w:rsidP="008F1DC5">
      <w:pPr>
        <w:jc w:val="center"/>
        <w:rPr>
          <w:rFonts w:ascii="Times New Roman" w:hAnsi="Times New Roman" w:cs="Times New Roman"/>
          <w:b/>
          <w:bCs/>
          <w:i/>
          <w:iCs/>
          <w:sz w:val="28"/>
          <w:szCs w:val="28"/>
          <w:lang w:val="en-US"/>
        </w:rPr>
      </w:pPr>
    </w:p>
    <w:p w14:paraId="2D9ED86E" w14:textId="06DC7D8D" w:rsidR="008F1DC5" w:rsidRDefault="008F1DC5" w:rsidP="008F1DC5">
      <w:pPr>
        <w:jc w:val="both"/>
        <w:rPr>
          <w:rFonts w:ascii="Times New Roman" w:hAnsi="Times New Roman" w:cs="Times New Roman"/>
          <w:sz w:val="24"/>
          <w:szCs w:val="24"/>
          <w:lang w:val="en-US"/>
        </w:rPr>
      </w:pPr>
      <w:r>
        <w:rPr>
          <w:rFonts w:ascii="Times New Roman" w:hAnsi="Times New Roman" w:cs="Times New Roman"/>
          <w:sz w:val="24"/>
          <w:szCs w:val="24"/>
          <w:lang w:val="en-US"/>
        </w:rPr>
        <w:t>What is Descartes’ position concerning the union?</w:t>
      </w:r>
    </w:p>
    <w:p w14:paraId="53C939BA" w14:textId="459AA7D3" w:rsidR="008F1DC5" w:rsidRDefault="008F1DC5" w:rsidP="008F1DC5">
      <w:pPr>
        <w:pStyle w:val="Odstavecseseznamem"/>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we have seen, in </w:t>
      </w:r>
      <w:r w:rsidR="00767F74">
        <w:rPr>
          <w:rFonts w:ascii="Times New Roman" w:hAnsi="Times New Roman" w:cs="Times New Roman"/>
          <w:sz w:val="24"/>
          <w:szCs w:val="24"/>
          <w:lang w:val="en-US"/>
        </w:rPr>
        <w:t xml:space="preserve">the </w:t>
      </w:r>
      <w:r w:rsidRPr="00767F74">
        <w:rPr>
          <w:rFonts w:ascii="Times New Roman" w:hAnsi="Times New Roman" w:cs="Times New Roman"/>
          <w:i/>
          <w:iCs/>
          <w:sz w:val="24"/>
          <w:szCs w:val="24"/>
          <w:lang w:val="en-US"/>
        </w:rPr>
        <w:t>Meditations</w:t>
      </w:r>
      <w:r>
        <w:rPr>
          <w:rFonts w:ascii="Times New Roman" w:hAnsi="Times New Roman" w:cs="Times New Roman"/>
          <w:sz w:val="24"/>
          <w:szCs w:val="24"/>
          <w:lang w:val="en-US"/>
        </w:rPr>
        <w:t xml:space="preserve"> (the 6</w:t>
      </w:r>
      <w:r w:rsidRPr="008F1DC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as well as in the </w:t>
      </w:r>
      <w:r w:rsidRPr="00767F74">
        <w:rPr>
          <w:rFonts w:ascii="Times New Roman" w:hAnsi="Times New Roman" w:cs="Times New Roman"/>
          <w:i/>
          <w:iCs/>
          <w:sz w:val="24"/>
          <w:szCs w:val="24"/>
          <w:lang w:val="en-US"/>
        </w:rPr>
        <w:t>Principles of Philosophy</w:t>
      </w:r>
      <w:r>
        <w:rPr>
          <w:rFonts w:ascii="Times New Roman" w:hAnsi="Times New Roman" w:cs="Times New Roman"/>
          <w:sz w:val="24"/>
          <w:szCs w:val="24"/>
          <w:lang w:val="en-US"/>
        </w:rPr>
        <w:t>, there are evident tensions</w:t>
      </w:r>
    </w:p>
    <w:p w14:paraId="51EF7B98" w14:textId="26EF4A3A" w:rsidR="008F1DC5" w:rsidRPr="0084678B" w:rsidRDefault="00C31A79" w:rsidP="008F1DC5">
      <w:pPr>
        <w:pStyle w:val="Odstavecseseznamem"/>
        <w:numPr>
          <w:ilvl w:val="0"/>
          <w:numId w:val="1"/>
        </w:numPr>
        <w:jc w:val="both"/>
        <w:rPr>
          <w:rFonts w:ascii="Times New Roman" w:hAnsi="Times New Roman" w:cs="Times New Roman"/>
          <w:sz w:val="24"/>
          <w:szCs w:val="24"/>
          <w:lang w:val="en-US"/>
        </w:rPr>
      </w:pPr>
      <w:r>
        <w:rPr>
          <w:rFonts w:ascii="Times New Roman" w:hAnsi="Times New Roman" w:cs="Times New Roman"/>
          <w:noProof/>
          <w:sz w:val="24"/>
          <w:szCs w:val="24"/>
          <w:lang w:val="en-US"/>
        </w:rPr>
        <w:pict w14:anchorId="44FF4D5D">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6" type="#_x0000_t102" style="position:absolute;left:0;text-align:left;margin-left:165.15pt;margin-top:37.35pt;width:45.45pt;height:67.75pt;z-index:251658240"/>
        </w:pict>
      </w:r>
      <w:r w:rsidR="008F1DC5">
        <w:rPr>
          <w:rFonts w:ascii="Times New Roman" w:hAnsi="Times New Roman" w:cs="Times New Roman"/>
          <w:sz w:val="24"/>
          <w:szCs w:val="24"/>
          <w:lang w:val="en-US"/>
        </w:rPr>
        <w:t xml:space="preserve">Elisabeth stresses out such tensions, that can be resumed as it follows: </w:t>
      </w:r>
      <w:r w:rsidR="008F1DC5" w:rsidRPr="0084678B">
        <w:rPr>
          <w:rFonts w:ascii="Times New Roman" w:hAnsi="Times New Roman" w:cs="Times New Roman"/>
          <w:sz w:val="24"/>
          <w:szCs w:val="24"/>
          <w:u w:val="single"/>
          <w:lang w:val="en-US"/>
        </w:rPr>
        <w:t xml:space="preserve">what is the relation between </w:t>
      </w:r>
      <w:r w:rsidR="0084678B" w:rsidRPr="0084678B">
        <w:rPr>
          <w:rFonts w:ascii="Times New Roman" w:hAnsi="Times New Roman" w:cs="Times New Roman"/>
          <w:sz w:val="24"/>
          <w:szCs w:val="24"/>
          <w:u w:val="single"/>
          <w:lang w:val="en-US"/>
        </w:rPr>
        <w:t>the sensitive part of the soul (the sensitive faculties) and the mind?</w:t>
      </w:r>
    </w:p>
    <w:p w14:paraId="32C4BB97" w14:textId="55E57AAF" w:rsidR="0084678B" w:rsidRDefault="0084678B" w:rsidP="0084678B">
      <w:pPr>
        <w:jc w:val="center"/>
        <w:rPr>
          <w:rFonts w:ascii="Times New Roman" w:hAnsi="Times New Roman" w:cs="Times New Roman"/>
          <w:sz w:val="24"/>
          <w:szCs w:val="24"/>
          <w:lang w:val="en-US"/>
        </w:rPr>
      </w:pPr>
    </w:p>
    <w:p w14:paraId="5FA0627D" w14:textId="77777777" w:rsidR="0084678B" w:rsidRDefault="0084678B" w:rsidP="0084678B">
      <w:pPr>
        <w:jc w:val="center"/>
        <w:rPr>
          <w:rFonts w:ascii="Times New Roman" w:hAnsi="Times New Roman" w:cs="Times New Roman"/>
          <w:sz w:val="24"/>
          <w:szCs w:val="24"/>
          <w:lang w:val="en-US"/>
        </w:rPr>
      </w:pPr>
      <w:bookmarkStart w:id="0" w:name="_GoBack"/>
      <w:bookmarkEnd w:id="0"/>
    </w:p>
    <w:p w14:paraId="577C4810" w14:textId="1529FADC" w:rsidR="0084678B" w:rsidRDefault="0084678B" w:rsidP="0084678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after our “detour” on the Thomistic conception</w:t>
      </w:r>
    </w:p>
    <w:p w14:paraId="068974EF" w14:textId="1A2FE76C" w:rsidR="0084678B" w:rsidRDefault="0084678B" w:rsidP="0084678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of soul, we are back to correspondence D-E</w:t>
      </w:r>
    </w:p>
    <w:p w14:paraId="3ACDCC4A" w14:textId="0422F340" w:rsidR="0084678B" w:rsidRDefault="0084678B" w:rsidP="0084678B">
      <w:pPr>
        <w:jc w:val="both"/>
        <w:rPr>
          <w:rFonts w:ascii="Times New Roman" w:hAnsi="Times New Roman" w:cs="Times New Roman"/>
          <w:sz w:val="24"/>
          <w:szCs w:val="24"/>
          <w:lang w:val="en-US"/>
        </w:rPr>
      </w:pPr>
    </w:p>
    <w:p w14:paraId="4BDA92D9" w14:textId="1B407C4E" w:rsidR="0084678B" w:rsidRDefault="0084678B" w:rsidP="0084678B">
      <w:pPr>
        <w:jc w:val="both"/>
        <w:rPr>
          <w:rFonts w:ascii="Times New Roman" w:hAnsi="Times New Roman" w:cs="Times New Roman"/>
          <w:sz w:val="24"/>
          <w:szCs w:val="24"/>
          <w:lang w:val="en-US"/>
        </w:rPr>
      </w:pPr>
    </w:p>
    <w:p w14:paraId="1828FA0C" w14:textId="4E38F062" w:rsidR="00A8710A" w:rsidRDefault="00A8710A" w:rsidP="00A8710A">
      <w:pPr>
        <w:pStyle w:val="Odstavecseseznamem"/>
        <w:numPr>
          <w:ilvl w:val="0"/>
          <w:numId w:val="2"/>
        </w:numPr>
        <w:jc w:val="both"/>
        <w:rPr>
          <w:rFonts w:ascii="Times New Roman" w:hAnsi="Times New Roman" w:cs="Times New Roman"/>
          <w:sz w:val="24"/>
          <w:szCs w:val="24"/>
          <w:lang w:val="en-US"/>
        </w:rPr>
      </w:pPr>
      <w:r w:rsidRPr="00A8710A">
        <w:rPr>
          <w:rFonts w:ascii="Times New Roman" w:hAnsi="Times New Roman" w:cs="Times New Roman"/>
          <w:sz w:val="24"/>
          <w:szCs w:val="24"/>
          <w:lang w:val="en-US"/>
        </w:rPr>
        <w:t>Question: how does the study of the passions of the soul help us out conceive of the union of soul and body (the third primitive notion, if you remember)?</w:t>
      </w:r>
    </w:p>
    <w:p w14:paraId="796AB5B1" w14:textId="647010E2" w:rsidR="00A8710A" w:rsidRDefault="00A8710A" w:rsidP="00A8710A">
      <w:pPr>
        <w:jc w:val="both"/>
        <w:rPr>
          <w:rFonts w:ascii="Times New Roman" w:hAnsi="Times New Roman" w:cs="Times New Roman"/>
          <w:sz w:val="24"/>
          <w:szCs w:val="24"/>
          <w:lang w:val="en-US"/>
        </w:rPr>
      </w:pPr>
    </w:p>
    <w:p w14:paraId="3A44A84F" w14:textId="42B3E791" w:rsidR="00A8710A" w:rsidRDefault="00A8710A" w:rsidP="009528E5">
      <w:pPr>
        <w:jc w:val="center"/>
        <w:rPr>
          <w:rFonts w:ascii="Times New Roman" w:hAnsi="Times New Roman" w:cs="Times New Roman"/>
          <w:b/>
          <w:bCs/>
          <w:sz w:val="24"/>
          <w:szCs w:val="24"/>
          <w:u w:val="single"/>
          <w:lang w:val="en-US"/>
        </w:rPr>
      </w:pPr>
      <w:r w:rsidRPr="00A8710A">
        <w:rPr>
          <w:rFonts w:ascii="Times New Roman" w:hAnsi="Times New Roman" w:cs="Times New Roman"/>
          <w:b/>
          <w:bCs/>
          <w:sz w:val="24"/>
          <w:szCs w:val="24"/>
          <w:u w:val="single"/>
          <w:lang w:val="en-US"/>
        </w:rPr>
        <w:t xml:space="preserve">I. </w:t>
      </w:r>
      <w:r w:rsidR="009528E5" w:rsidRPr="00BB01B9">
        <w:rPr>
          <w:rFonts w:ascii="Times New Roman" w:hAnsi="Times New Roman" w:cs="Times New Roman"/>
          <w:b/>
          <w:bCs/>
          <w:i/>
          <w:iCs/>
          <w:sz w:val="24"/>
          <w:szCs w:val="24"/>
          <w:u w:val="single"/>
          <w:lang w:val="en-US"/>
        </w:rPr>
        <w:t>Passions</w:t>
      </w:r>
      <w:r w:rsidR="009528E5">
        <w:rPr>
          <w:rFonts w:ascii="Times New Roman" w:hAnsi="Times New Roman" w:cs="Times New Roman"/>
          <w:b/>
          <w:bCs/>
          <w:sz w:val="24"/>
          <w:szCs w:val="24"/>
          <w:u w:val="single"/>
          <w:lang w:val="en-US"/>
        </w:rPr>
        <w:t>, Book I: the Definitory Part</w:t>
      </w:r>
    </w:p>
    <w:p w14:paraId="0AC76B23" w14:textId="77777777" w:rsidR="009528E5" w:rsidRDefault="009528E5" w:rsidP="009528E5">
      <w:pPr>
        <w:jc w:val="center"/>
        <w:rPr>
          <w:rFonts w:ascii="Times New Roman" w:hAnsi="Times New Roman" w:cs="Times New Roman"/>
          <w:b/>
          <w:bCs/>
          <w:sz w:val="24"/>
          <w:szCs w:val="24"/>
          <w:u w:val="single"/>
          <w:lang w:val="en-US"/>
        </w:rPr>
      </w:pPr>
    </w:p>
    <w:p w14:paraId="2CFDD387" w14:textId="186D261C" w:rsidR="00A8710A" w:rsidRPr="00C879B2" w:rsidRDefault="00A8710A" w:rsidP="00A8710A">
      <w:pPr>
        <w:jc w:val="both"/>
        <w:rPr>
          <w:rFonts w:ascii="Times New Roman" w:hAnsi="Times New Roman" w:cs="Times New Roman"/>
          <w:b/>
          <w:bCs/>
          <w:sz w:val="24"/>
          <w:szCs w:val="24"/>
          <w:u w:val="single"/>
          <w:lang w:val="en-US"/>
        </w:rPr>
      </w:pPr>
      <w:r w:rsidRPr="00917118">
        <w:rPr>
          <w:rFonts w:ascii="Times New Roman" w:hAnsi="Times New Roman" w:cs="Times New Roman"/>
          <w:b/>
          <w:bCs/>
          <w:sz w:val="24"/>
          <w:szCs w:val="24"/>
          <w:u w:val="single"/>
          <w:lang w:val="en-US"/>
        </w:rPr>
        <w:t xml:space="preserve">1. </w:t>
      </w:r>
      <w:r w:rsidR="009528E5" w:rsidRPr="00917118">
        <w:rPr>
          <w:rFonts w:ascii="Times New Roman" w:hAnsi="Times New Roman" w:cs="Times New Roman"/>
          <w:b/>
          <w:bCs/>
          <w:sz w:val="24"/>
          <w:szCs w:val="24"/>
          <w:u w:val="single"/>
          <w:lang w:val="en-US"/>
        </w:rPr>
        <w:t>To know what a passion of the soul is, it is important to distinguish its functions with those of the body</w:t>
      </w:r>
      <w:r w:rsidR="00C879B2" w:rsidRPr="00917118">
        <w:rPr>
          <w:rFonts w:ascii="Times New Roman" w:hAnsi="Times New Roman" w:cs="Times New Roman"/>
          <w:b/>
          <w:bCs/>
          <w:sz w:val="24"/>
          <w:szCs w:val="24"/>
          <w:u w:val="single"/>
          <w:lang w:val="en-US"/>
        </w:rPr>
        <w:t>:</w:t>
      </w:r>
      <w:r w:rsidR="00C879B2" w:rsidRPr="00C879B2">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N</w:t>
      </w:r>
      <w:r w:rsidRPr="00A8710A">
        <w:rPr>
          <w:rFonts w:ascii="Times New Roman" w:hAnsi="Times New Roman" w:cs="Times New Roman"/>
          <w:sz w:val="24"/>
          <w:szCs w:val="24"/>
          <w:lang w:val="en-US"/>
        </w:rPr>
        <w:t>ext</w:t>
      </w:r>
      <w:r w:rsidR="009528E5">
        <w:rPr>
          <w:rFonts w:ascii="Times New Roman" w:hAnsi="Times New Roman" w:cs="Times New Roman"/>
          <w:sz w:val="24"/>
          <w:szCs w:val="24"/>
          <w:lang w:val="en-US"/>
        </w:rPr>
        <w:t>,</w:t>
      </w:r>
      <w:r w:rsidRPr="00A8710A">
        <w:rPr>
          <w:rFonts w:ascii="Times New Roman" w:hAnsi="Times New Roman" w:cs="Times New Roman"/>
          <w:sz w:val="24"/>
          <w:szCs w:val="24"/>
          <w:lang w:val="en-US"/>
        </w:rPr>
        <w:t xml:space="preserve"> I note that we are not aware of any subject which acts more directly upon our soul than the body to which it is joined. Consequently</w:t>
      </w:r>
      <w:r>
        <w:rPr>
          <w:rFonts w:ascii="Times New Roman" w:hAnsi="Times New Roman" w:cs="Times New Roman"/>
          <w:sz w:val="24"/>
          <w:szCs w:val="24"/>
          <w:lang w:val="en-US"/>
        </w:rPr>
        <w:t>,</w:t>
      </w:r>
      <w:r w:rsidRPr="00A8710A">
        <w:rPr>
          <w:rFonts w:ascii="Times New Roman" w:hAnsi="Times New Roman" w:cs="Times New Roman"/>
          <w:sz w:val="24"/>
          <w:szCs w:val="24"/>
          <w:lang w:val="en-US"/>
        </w:rPr>
        <w:t xml:space="preserve"> we should recognize that </w:t>
      </w:r>
      <w:r w:rsidRPr="009528E5">
        <w:rPr>
          <w:rFonts w:ascii="Times New Roman" w:hAnsi="Times New Roman" w:cs="Times New Roman"/>
          <w:b/>
          <w:bCs/>
          <w:sz w:val="24"/>
          <w:szCs w:val="24"/>
          <w:lang w:val="en-US"/>
        </w:rPr>
        <w:t>what is a passion in the soul is usually an action in the body</w:t>
      </w:r>
      <w:r w:rsidRPr="00A8710A">
        <w:rPr>
          <w:rFonts w:ascii="Times New Roman" w:hAnsi="Times New Roman" w:cs="Times New Roman"/>
          <w:sz w:val="24"/>
          <w:szCs w:val="24"/>
          <w:lang w:val="en-US"/>
        </w:rPr>
        <w:t xml:space="preserve">. </w:t>
      </w:r>
      <w:r w:rsidRPr="00A8710A">
        <w:rPr>
          <w:rFonts w:ascii="Times New Roman" w:hAnsi="Times New Roman" w:cs="Times New Roman"/>
          <w:sz w:val="24"/>
          <w:szCs w:val="24"/>
          <w:u w:val="single"/>
          <w:lang w:val="en-US"/>
        </w:rPr>
        <w:t>Hence there is no better way of coming to know about our passions than by examining the difference between the soul and the body</w:t>
      </w:r>
      <w:r w:rsidRPr="00A8710A">
        <w:rPr>
          <w:rFonts w:ascii="Times New Roman" w:hAnsi="Times New Roman" w:cs="Times New Roman"/>
          <w:sz w:val="24"/>
          <w:szCs w:val="24"/>
          <w:lang w:val="en-US"/>
        </w:rPr>
        <w:t xml:space="preserve">, in order to learn to which of the two we should attribute each of the functions present in us. (R. Descartes, </w:t>
      </w:r>
      <w:r w:rsidRPr="009528E5">
        <w:rPr>
          <w:rFonts w:ascii="Times New Roman" w:hAnsi="Times New Roman" w:cs="Times New Roman"/>
          <w:i/>
          <w:iCs/>
          <w:sz w:val="24"/>
          <w:szCs w:val="24"/>
          <w:lang w:val="en-US"/>
        </w:rPr>
        <w:t>PA</w:t>
      </w:r>
      <w:r w:rsidRPr="00A8710A">
        <w:rPr>
          <w:rFonts w:ascii="Times New Roman" w:hAnsi="Times New Roman" w:cs="Times New Roman"/>
          <w:sz w:val="24"/>
          <w:szCs w:val="24"/>
          <w:lang w:val="en-US"/>
        </w:rPr>
        <w:t>, I, §2, tr. Cottingham)</w:t>
      </w:r>
    </w:p>
    <w:p w14:paraId="2C5BA238" w14:textId="526B0BE5" w:rsidR="00A8710A" w:rsidRPr="009528E5" w:rsidRDefault="00A8710A" w:rsidP="00A8710A">
      <w:pPr>
        <w:jc w:val="both"/>
        <w:rPr>
          <w:rFonts w:ascii="Times New Roman" w:hAnsi="Times New Roman" w:cs="Times New Roman"/>
          <w:sz w:val="24"/>
          <w:szCs w:val="24"/>
          <w:u w:val="single"/>
          <w:lang w:val="en-US"/>
        </w:rPr>
      </w:pPr>
    </w:p>
    <w:p w14:paraId="7BD40B9F" w14:textId="047BFE42" w:rsidR="009528E5" w:rsidRPr="00C879B2" w:rsidRDefault="00A8710A" w:rsidP="00A8710A">
      <w:pPr>
        <w:jc w:val="both"/>
        <w:rPr>
          <w:rFonts w:ascii="Times New Roman" w:hAnsi="Times New Roman" w:cs="Times New Roman"/>
          <w:b/>
          <w:bCs/>
          <w:sz w:val="24"/>
          <w:szCs w:val="24"/>
          <w:u w:val="single"/>
          <w:lang w:val="en-US"/>
        </w:rPr>
      </w:pPr>
      <w:r w:rsidRPr="00C879B2">
        <w:rPr>
          <w:rFonts w:ascii="Times New Roman" w:hAnsi="Times New Roman" w:cs="Times New Roman"/>
          <w:b/>
          <w:bCs/>
          <w:sz w:val="24"/>
          <w:szCs w:val="24"/>
          <w:u w:val="single"/>
          <w:lang w:val="en-US"/>
        </w:rPr>
        <w:t xml:space="preserve">2. </w:t>
      </w:r>
      <w:r w:rsidR="009528E5" w:rsidRPr="00C879B2">
        <w:rPr>
          <w:rFonts w:ascii="Times New Roman" w:hAnsi="Times New Roman" w:cs="Times New Roman"/>
          <w:b/>
          <w:bCs/>
          <w:sz w:val="24"/>
          <w:szCs w:val="24"/>
          <w:u w:val="single"/>
          <w:lang w:val="en-US"/>
        </w:rPr>
        <w:t>Two different experience in us:</w:t>
      </w:r>
      <w:r w:rsidR="00C879B2">
        <w:rPr>
          <w:rFonts w:ascii="Times New Roman" w:hAnsi="Times New Roman" w:cs="Times New Roman"/>
          <w:b/>
          <w:bCs/>
          <w:sz w:val="24"/>
          <w:szCs w:val="24"/>
          <w:u w:val="single"/>
          <w:lang w:val="en-US"/>
        </w:rPr>
        <w:t xml:space="preserve"> </w:t>
      </w:r>
      <w:r w:rsidR="009528E5" w:rsidRPr="009528E5">
        <w:rPr>
          <w:rFonts w:ascii="Times New Roman" w:hAnsi="Times New Roman" w:cs="Times New Roman"/>
          <w:sz w:val="24"/>
          <w:szCs w:val="24"/>
          <w:lang w:val="en-US"/>
        </w:rPr>
        <w:t xml:space="preserve">We shall not find this very difficult if we bear in mind that anything </w:t>
      </w:r>
      <w:r w:rsidR="009528E5" w:rsidRPr="009528E5">
        <w:rPr>
          <w:rFonts w:ascii="Times New Roman" w:hAnsi="Times New Roman" w:cs="Times New Roman"/>
          <w:b/>
          <w:bCs/>
          <w:sz w:val="24"/>
          <w:szCs w:val="24"/>
          <w:lang w:val="en-US"/>
        </w:rPr>
        <w:t>we experience as being in us</w:t>
      </w:r>
      <w:r w:rsidR="009528E5" w:rsidRPr="009528E5">
        <w:rPr>
          <w:rFonts w:ascii="Times New Roman" w:hAnsi="Times New Roman" w:cs="Times New Roman"/>
          <w:sz w:val="24"/>
          <w:szCs w:val="24"/>
          <w:lang w:val="en-US"/>
        </w:rPr>
        <w:t xml:space="preserve">, and which we see can also exist </w:t>
      </w:r>
      <w:r w:rsidR="009528E5" w:rsidRPr="009528E5">
        <w:rPr>
          <w:rFonts w:ascii="Times New Roman" w:hAnsi="Times New Roman" w:cs="Times New Roman"/>
          <w:b/>
          <w:bCs/>
          <w:sz w:val="24"/>
          <w:szCs w:val="24"/>
          <w:lang w:val="en-US"/>
        </w:rPr>
        <w:t>in wholly inanimate bodies</w:t>
      </w:r>
      <w:r w:rsidR="009528E5" w:rsidRPr="009528E5">
        <w:rPr>
          <w:rFonts w:ascii="Times New Roman" w:hAnsi="Times New Roman" w:cs="Times New Roman"/>
          <w:sz w:val="24"/>
          <w:szCs w:val="24"/>
          <w:lang w:val="en-US"/>
        </w:rPr>
        <w:t>, must be attributed only to our body. On the other hand</w:t>
      </w:r>
      <w:r w:rsidR="00917118">
        <w:rPr>
          <w:rFonts w:ascii="Times New Roman" w:hAnsi="Times New Roman" w:cs="Times New Roman"/>
          <w:sz w:val="24"/>
          <w:szCs w:val="24"/>
          <w:lang w:val="en-US"/>
        </w:rPr>
        <w:t>,</w:t>
      </w:r>
      <w:r w:rsidR="009528E5" w:rsidRPr="009528E5">
        <w:rPr>
          <w:rFonts w:ascii="Times New Roman" w:hAnsi="Times New Roman" w:cs="Times New Roman"/>
          <w:sz w:val="24"/>
          <w:szCs w:val="24"/>
          <w:lang w:val="en-US"/>
        </w:rPr>
        <w:t xml:space="preserve"> anything </w:t>
      </w:r>
      <w:r w:rsidR="009528E5" w:rsidRPr="009528E5">
        <w:rPr>
          <w:rFonts w:ascii="Times New Roman" w:hAnsi="Times New Roman" w:cs="Times New Roman"/>
          <w:b/>
          <w:bCs/>
          <w:sz w:val="24"/>
          <w:szCs w:val="24"/>
          <w:lang w:val="en-US"/>
        </w:rPr>
        <w:t>in us</w:t>
      </w:r>
      <w:r w:rsidR="009528E5" w:rsidRPr="009528E5">
        <w:rPr>
          <w:rFonts w:ascii="Times New Roman" w:hAnsi="Times New Roman" w:cs="Times New Roman"/>
          <w:sz w:val="24"/>
          <w:szCs w:val="24"/>
          <w:lang w:val="en-US"/>
        </w:rPr>
        <w:t xml:space="preserve"> which </w:t>
      </w:r>
      <w:r w:rsidR="009528E5" w:rsidRPr="009528E5">
        <w:rPr>
          <w:rFonts w:ascii="Times New Roman" w:hAnsi="Times New Roman" w:cs="Times New Roman"/>
          <w:b/>
          <w:bCs/>
          <w:sz w:val="24"/>
          <w:szCs w:val="24"/>
          <w:lang w:val="en-US"/>
        </w:rPr>
        <w:t xml:space="preserve">we cannot conceive in any way as capable of belonging to a body </w:t>
      </w:r>
      <w:r w:rsidR="009528E5" w:rsidRPr="009528E5">
        <w:rPr>
          <w:rFonts w:ascii="Times New Roman" w:hAnsi="Times New Roman" w:cs="Times New Roman"/>
          <w:sz w:val="24"/>
          <w:szCs w:val="24"/>
          <w:lang w:val="en-US"/>
        </w:rPr>
        <w:t>must be attributed to our soul. (</w:t>
      </w:r>
      <w:r w:rsidR="009528E5" w:rsidRPr="009528E5">
        <w:rPr>
          <w:rFonts w:ascii="Times New Roman" w:hAnsi="Times New Roman" w:cs="Times New Roman"/>
          <w:i/>
          <w:iCs/>
          <w:sz w:val="24"/>
          <w:szCs w:val="24"/>
          <w:lang w:val="en-US"/>
        </w:rPr>
        <w:t>PA</w:t>
      </w:r>
      <w:r w:rsidR="009528E5" w:rsidRPr="009528E5">
        <w:rPr>
          <w:rFonts w:ascii="Times New Roman" w:hAnsi="Times New Roman" w:cs="Times New Roman"/>
          <w:sz w:val="24"/>
          <w:szCs w:val="24"/>
          <w:lang w:val="en-US"/>
        </w:rPr>
        <w:t>, I, §3)</w:t>
      </w:r>
    </w:p>
    <w:p w14:paraId="72956716" w14:textId="68A0AB81" w:rsidR="00E73537" w:rsidRDefault="00E73537" w:rsidP="00A8710A">
      <w:pPr>
        <w:jc w:val="both"/>
        <w:rPr>
          <w:rFonts w:ascii="Times New Roman" w:hAnsi="Times New Roman" w:cs="Times New Roman"/>
          <w:sz w:val="24"/>
          <w:szCs w:val="24"/>
          <w:lang w:val="en-US"/>
        </w:rPr>
      </w:pPr>
    </w:p>
    <w:p w14:paraId="554E347D" w14:textId="77777777" w:rsidR="00917118" w:rsidRDefault="0008657B" w:rsidP="0008657B">
      <w:pPr>
        <w:pStyle w:val="Odstavecseseznamem"/>
        <w:numPr>
          <w:ilvl w:val="0"/>
          <w:numId w:val="2"/>
        </w:numPr>
        <w:jc w:val="both"/>
        <w:rPr>
          <w:rFonts w:ascii="Times New Roman" w:hAnsi="Times New Roman" w:cs="Times New Roman"/>
          <w:sz w:val="24"/>
          <w:szCs w:val="24"/>
          <w:lang w:val="en-US"/>
        </w:rPr>
      </w:pPr>
      <w:r w:rsidRPr="00917118">
        <w:rPr>
          <w:rFonts w:ascii="Times New Roman" w:hAnsi="Times New Roman" w:cs="Times New Roman"/>
          <w:b/>
          <w:bCs/>
          <w:sz w:val="24"/>
          <w:szCs w:val="24"/>
          <w:lang w:val="en-US"/>
        </w:rPr>
        <w:t>§4-5</w:t>
      </w:r>
      <w:r w:rsidRPr="00917118">
        <w:rPr>
          <w:rFonts w:ascii="Times New Roman" w:hAnsi="Times New Roman" w:cs="Times New Roman"/>
          <w:sz w:val="24"/>
          <w:szCs w:val="24"/>
          <w:lang w:val="en-US"/>
        </w:rPr>
        <w:t xml:space="preserve">: </w:t>
      </w:r>
      <w:r w:rsidR="00917118">
        <w:rPr>
          <w:rFonts w:ascii="Times New Roman" w:hAnsi="Times New Roman" w:cs="Times New Roman"/>
          <w:sz w:val="24"/>
          <w:szCs w:val="24"/>
          <w:lang w:val="en-US"/>
        </w:rPr>
        <w:t xml:space="preserve">On </w:t>
      </w:r>
      <w:r w:rsidR="00917118" w:rsidRPr="00917118">
        <w:rPr>
          <w:rFonts w:ascii="Times New Roman" w:hAnsi="Times New Roman" w:cs="Times New Roman"/>
          <w:sz w:val="24"/>
          <w:szCs w:val="24"/>
          <w:lang w:val="en-US"/>
        </w:rPr>
        <w:t>heat proceed</w:t>
      </w:r>
      <w:r w:rsidR="00917118">
        <w:rPr>
          <w:rFonts w:ascii="Times New Roman" w:hAnsi="Times New Roman" w:cs="Times New Roman"/>
          <w:sz w:val="24"/>
          <w:szCs w:val="24"/>
          <w:lang w:val="en-US"/>
        </w:rPr>
        <w:t>ing</w:t>
      </w:r>
      <w:r w:rsidR="00917118" w:rsidRPr="00917118">
        <w:rPr>
          <w:rFonts w:ascii="Times New Roman" w:hAnsi="Times New Roman" w:cs="Times New Roman"/>
          <w:sz w:val="24"/>
          <w:szCs w:val="24"/>
          <w:lang w:val="en-US"/>
        </w:rPr>
        <w:t xml:space="preserve"> from the body</w:t>
      </w:r>
      <w:r w:rsidR="00917118">
        <w:rPr>
          <w:rFonts w:ascii="Times New Roman" w:hAnsi="Times New Roman" w:cs="Times New Roman"/>
          <w:sz w:val="24"/>
          <w:szCs w:val="24"/>
          <w:lang w:val="en-US"/>
        </w:rPr>
        <w:t xml:space="preserve"> and maintaining “alive”</w:t>
      </w:r>
      <w:r w:rsidR="00917118" w:rsidRPr="00917118">
        <w:rPr>
          <w:rFonts w:ascii="Times New Roman" w:hAnsi="Times New Roman" w:cs="Times New Roman"/>
          <w:sz w:val="24"/>
          <w:szCs w:val="24"/>
          <w:lang w:val="en-US"/>
        </w:rPr>
        <w:t xml:space="preserve">. </w:t>
      </w:r>
    </w:p>
    <w:p w14:paraId="45A3CA4D" w14:textId="30A8C304" w:rsidR="0008657B" w:rsidRPr="00917118" w:rsidRDefault="00917118" w:rsidP="00917118">
      <w:pPr>
        <w:jc w:val="both"/>
        <w:rPr>
          <w:rFonts w:ascii="Times New Roman" w:hAnsi="Times New Roman" w:cs="Times New Roman"/>
          <w:sz w:val="24"/>
          <w:szCs w:val="24"/>
          <w:lang w:val="en-US"/>
        </w:rPr>
      </w:pPr>
      <w:r w:rsidRPr="00917118">
        <w:rPr>
          <w:rFonts w:ascii="Times New Roman" w:hAnsi="Times New Roman" w:cs="Times New Roman"/>
          <w:sz w:val="24"/>
          <w:szCs w:val="24"/>
          <w:lang w:val="en-US"/>
        </w:rPr>
        <w:lastRenderedPageBreak/>
        <w:t>D</w:t>
      </w:r>
      <w:r w:rsidR="0008657B" w:rsidRPr="00917118">
        <w:rPr>
          <w:rFonts w:ascii="Times New Roman" w:hAnsi="Times New Roman" w:cs="Times New Roman"/>
          <w:sz w:val="24"/>
          <w:szCs w:val="24"/>
          <w:lang w:val="en-US"/>
        </w:rPr>
        <w:t xml:space="preserve">oes it ring any bells? </w:t>
      </w:r>
    </w:p>
    <w:tbl>
      <w:tblPr>
        <w:tblStyle w:val="Mkatabulky"/>
        <w:tblW w:w="0" w:type="auto"/>
        <w:tblLook w:val="04A0" w:firstRow="1" w:lastRow="0" w:firstColumn="1" w:lastColumn="0" w:noHBand="0" w:noVBand="1"/>
      </w:tblPr>
      <w:tblGrid>
        <w:gridCol w:w="4606"/>
        <w:gridCol w:w="4606"/>
      </w:tblGrid>
      <w:tr w:rsidR="0008657B" w14:paraId="1CCD824E" w14:textId="77777777" w:rsidTr="0008657B">
        <w:tc>
          <w:tcPr>
            <w:tcW w:w="4606" w:type="dxa"/>
          </w:tcPr>
          <w:p w14:paraId="5EFCD43C" w14:textId="72F3FE7D" w:rsidR="0008657B" w:rsidRDefault="0008657B" w:rsidP="0008657B">
            <w:pPr>
              <w:jc w:val="both"/>
              <w:rPr>
                <w:rFonts w:ascii="Times New Roman" w:hAnsi="Times New Roman" w:cs="Times New Roman"/>
                <w:sz w:val="24"/>
                <w:szCs w:val="24"/>
                <w:lang w:val="en-US"/>
              </w:rPr>
            </w:pPr>
            <w:r>
              <w:rPr>
                <w:rFonts w:ascii="Times New Roman" w:hAnsi="Times New Roman" w:cs="Times New Roman"/>
                <w:sz w:val="24"/>
                <w:szCs w:val="24"/>
                <w:lang w:val="en-US"/>
              </w:rPr>
              <w:t>Thomas Aquinas,</w:t>
            </w:r>
            <w:r w:rsidRPr="00B86848">
              <w:rPr>
                <w:rFonts w:ascii="Times New Roman" w:hAnsi="Times New Roman" w:cs="Times New Roman"/>
                <w:i/>
                <w:iCs/>
                <w:lang w:val="en-US"/>
              </w:rPr>
              <w:t xml:space="preserve"> Contra Gentiles</w:t>
            </w:r>
            <w:r w:rsidRPr="00B86848">
              <w:rPr>
                <w:rFonts w:ascii="Times New Roman" w:hAnsi="Times New Roman" w:cs="Times New Roman"/>
                <w:lang w:val="en-US"/>
              </w:rPr>
              <w:t>, Book II, c. 71</w:t>
            </w:r>
          </w:p>
        </w:tc>
        <w:tc>
          <w:tcPr>
            <w:tcW w:w="4606" w:type="dxa"/>
          </w:tcPr>
          <w:p w14:paraId="2466F4E4" w14:textId="5722632D" w:rsidR="0008657B" w:rsidRDefault="0008657B" w:rsidP="0008657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Descartes, </w:t>
            </w:r>
            <w:r w:rsidRPr="0008657B">
              <w:rPr>
                <w:rFonts w:ascii="Times New Roman" w:hAnsi="Times New Roman" w:cs="Times New Roman"/>
                <w:i/>
                <w:iCs/>
                <w:sz w:val="24"/>
                <w:szCs w:val="24"/>
                <w:lang w:val="en-US"/>
              </w:rPr>
              <w:t>PA</w:t>
            </w:r>
            <w:r>
              <w:rPr>
                <w:rFonts w:ascii="Times New Roman" w:hAnsi="Times New Roman" w:cs="Times New Roman"/>
                <w:sz w:val="24"/>
                <w:szCs w:val="24"/>
                <w:lang w:val="en-US"/>
              </w:rPr>
              <w:t>, I, §5</w:t>
            </w:r>
          </w:p>
        </w:tc>
      </w:tr>
      <w:tr w:rsidR="0008657B" w14:paraId="0247B721" w14:textId="77777777" w:rsidTr="0008657B">
        <w:tc>
          <w:tcPr>
            <w:tcW w:w="4606" w:type="dxa"/>
          </w:tcPr>
          <w:p w14:paraId="24BEE7A3" w14:textId="77777777" w:rsidR="0008657B" w:rsidRDefault="0008657B" w:rsidP="0008657B">
            <w:pPr>
              <w:jc w:val="both"/>
              <w:rPr>
                <w:rFonts w:ascii="Times New Roman" w:hAnsi="Times New Roman" w:cs="Times New Roman"/>
                <w:sz w:val="24"/>
                <w:szCs w:val="24"/>
                <w:lang w:val="en-US"/>
              </w:rPr>
            </w:pPr>
          </w:p>
          <w:p w14:paraId="66F50790" w14:textId="61F8E6E6" w:rsidR="0008657B" w:rsidRPr="0008657B" w:rsidRDefault="0008657B" w:rsidP="0008657B">
            <w:pPr>
              <w:jc w:val="both"/>
              <w:rPr>
                <w:rFonts w:ascii="Times New Roman" w:hAnsi="Times New Roman" w:cs="Times New Roman"/>
                <w:sz w:val="24"/>
                <w:szCs w:val="24"/>
                <w:lang w:val="en-US"/>
              </w:rPr>
            </w:pPr>
            <w:r w:rsidRPr="0008657B">
              <w:rPr>
                <w:rFonts w:ascii="Times New Roman" w:hAnsi="Times New Roman" w:cs="Times New Roman"/>
                <w:sz w:val="24"/>
                <w:szCs w:val="24"/>
                <w:lang w:val="en-US"/>
              </w:rPr>
              <w:t xml:space="preserve">It can be inferred from the foregoing that </w:t>
            </w:r>
            <w:r w:rsidRPr="0008657B">
              <w:rPr>
                <w:rFonts w:ascii="Times New Roman" w:hAnsi="Times New Roman" w:cs="Times New Roman"/>
                <w:b/>
                <w:bCs/>
                <w:sz w:val="24"/>
                <w:szCs w:val="24"/>
                <w:lang w:val="en-US"/>
              </w:rPr>
              <w:t>the soul is united to the body immediately,</w:t>
            </w:r>
            <w:r w:rsidRPr="0008657B">
              <w:rPr>
                <w:rFonts w:ascii="Times New Roman" w:hAnsi="Times New Roman" w:cs="Times New Roman"/>
                <w:sz w:val="24"/>
                <w:szCs w:val="24"/>
                <w:lang w:val="en-US"/>
              </w:rPr>
              <w:t xml:space="preserve"> no medium being required to unite the soul to the body, whether it be the phantasms, as Averroes holds, or the body’s powers, as some say, or the corporeal spirit, as others have asserted. For we have shown that the soul is united to the body as its form. Now, </w:t>
            </w:r>
            <w:r w:rsidRPr="0008657B">
              <w:rPr>
                <w:rFonts w:ascii="Times New Roman" w:hAnsi="Times New Roman" w:cs="Times New Roman"/>
                <w:sz w:val="24"/>
                <w:szCs w:val="24"/>
                <w:u w:val="single"/>
                <w:lang w:val="en-US"/>
              </w:rPr>
              <w:t>a form is united to matter without any medium at all, since to be the act of such and such a body belongs to a form by its very essence, and not by anything else.</w:t>
            </w:r>
            <w:r w:rsidRPr="0008657B">
              <w:rPr>
                <w:rFonts w:ascii="Times New Roman" w:hAnsi="Times New Roman" w:cs="Times New Roman"/>
                <w:sz w:val="24"/>
                <w:szCs w:val="24"/>
                <w:lang w:val="en-US"/>
              </w:rPr>
              <w:t xml:space="preserve"> That is why, as Aristotle proves in </w:t>
            </w:r>
            <w:r w:rsidRPr="0008657B">
              <w:rPr>
                <w:rFonts w:ascii="Times New Roman" w:hAnsi="Times New Roman" w:cs="Times New Roman"/>
                <w:i/>
                <w:iCs/>
                <w:sz w:val="24"/>
                <w:szCs w:val="24"/>
                <w:lang w:val="en-US"/>
              </w:rPr>
              <w:t>Metaphysics</w:t>
            </w:r>
            <w:r w:rsidRPr="0008657B">
              <w:rPr>
                <w:rFonts w:ascii="Times New Roman" w:hAnsi="Times New Roman" w:cs="Times New Roman"/>
                <w:sz w:val="24"/>
                <w:szCs w:val="24"/>
                <w:lang w:val="en-US"/>
              </w:rPr>
              <w:t xml:space="preserve"> VIII [6] there is nothing that makes a unitary thing out of matter and form except the agent which reduces the potentiality to act, for matter and form are related as potentiality and act. </w:t>
            </w:r>
          </w:p>
          <w:p w14:paraId="130CBC03" w14:textId="77777777" w:rsidR="0008657B" w:rsidRDefault="0008657B" w:rsidP="0008657B">
            <w:pPr>
              <w:jc w:val="both"/>
              <w:rPr>
                <w:rFonts w:ascii="Times New Roman" w:hAnsi="Times New Roman" w:cs="Times New Roman"/>
                <w:sz w:val="24"/>
                <w:szCs w:val="24"/>
                <w:lang w:val="en-US"/>
              </w:rPr>
            </w:pPr>
          </w:p>
        </w:tc>
        <w:tc>
          <w:tcPr>
            <w:tcW w:w="4606" w:type="dxa"/>
          </w:tcPr>
          <w:p w14:paraId="3DA692B8" w14:textId="77777777" w:rsidR="0008657B" w:rsidRPr="0008657B" w:rsidRDefault="0008657B" w:rsidP="0008657B">
            <w:pPr>
              <w:jc w:val="both"/>
              <w:rPr>
                <w:rFonts w:ascii="Times New Roman" w:hAnsi="Times New Roman" w:cs="Times New Roman"/>
                <w:i/>
                <w:iCs/>
                <w:sz w:val="24"/>
                <w:szCs w:val="24"/>
                <w:lang w:val="en-US"/>
              </w:rPr>
            </w:pPr>
            <w:r w:rsidRPr="0008657B">
              <w:rPr>
                <w:rFonts w:ascii="Times New Roman" w:hAnsi="Times New Roman" w:cs="Times New Roman"/>
                <w:i/>
                <w:iCs/>
                <w:sz w:val="24"/>
                <w:szCs w:val="24"/>
                <w:lang w:val="en-US"/>
              </w:rPr>
              <w:t>It is an error to believe that the soul gives movement and heat to the body.</w:t>
            </w:r>
          </w:p>
          <w:p w14:paraId="47D5B03B" w14:textId="77777777" w:rsidR="0008657B" w:rsidRDefault="0008657B" w:rsidP="0008657B">
            <w:pPr>
              <w:jc w:val="both"/>
              <w:rPr>
                <w:rFonts w:ascii="Times New Roman" w:hAnsi="Times New Roman" w:cs="Times New Roman"/>
                <w:sz w:val="24"/>
                <w:szCs w:val="24"/>
                <w:lang w:val="en-US"/>
              </w:rPr>
            </w:pPr>
          </w:p>
          <w:p w14:paraId="6A95721D" w14:textId="38687E19" w:rsidR="0008657B" w:rsidRDefault="0008657B" w:rsidP="0008657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way we shall avoid a very serious error which many have fallen into, and which I regard as the primary cause of our failure up to now to give a satisfactory explanation of the passions and of everything else belonging to the soul. The error consists in supposing that since dead bodies are devoid of heat and movement, it is the absence of the soul which causes this cessation of movement and heat. Thus it has been believed, without justification, that our natural heat and all the movement of our bodies depend on the soul; whereas we ought to hold, on the contrary, that </w:t>
            </w:r>
            <w:r w:rsidRPr="00BB01B9">
              <w:rPr>
                <w:rFonts w:ascii="Times New Roman" w:hAnsi="Times New Roman" w:cs="Times New Roman"/>
                <w:b/>
                <w:bCs/>
                <w:sz w:val="24"/>
                <w:szCs w:val="24"/>
                <w:lang w:val="en-US"/>
              </w:rPr>
              <w:t>the soul takes its leave when we die only because this heat ceases and the organs which bring about bodily movement decay</w:t>
            </w:r>
            <w:r>
              <w:rPr>
                <w:rFonts w:ascii="Times New Roman" w:hAnsi="Times New Roman" w:cs="Times New Roman"/>
                <w:sz w:val="24"/>
                <w:szCs w:val="24"/>
                <w:lang w:val="en-US"/>
              </w:rPr>
              <w:t xml:space="preserve">. </w:t>
            </w:r>
          </w:p>
        </w:tc>
      </w:tr>
    </w:tbl>
    <w:p w14:paraId="4CDFB2F1" w14:textId="0710DC41" w:rsidR="0008657B" w:rsidRDefault="0008657B" w:rsidP="0008657B">
      <w:pPr>
        <w:jc w:val="both"/>
        <w:rPr>
          <w:rFonts w:ascii="Times New Roman" w:hAnsi="Times New Roman" w:cs="Times New Roman"/>
          <w:sz w:val="24"/>
          <w:szCs w:val="24"/>
          <w:lang w:val="en-US"/>
        </w:rPr>
      </w:pPr>
    </w:p>
    <w:p w14:paraId="2CDE633C" w14:textId="77777777" w:rsidR="00BB01B9" w:rsidRPr="0008657B" w:rsidRDefault="00BB01B9" w:rsidP="0008657B">
      <w:pPr>
        <w:jc w:val="both"/>
        <w:rPr>
          <w:rFonts w:ascii="Times New Roman" w:hAnsi="Times New Roman" w:cs="Times New Roman"/>
          <w:sz w:val="24"/>
          <w:szCs w:val="24"/>
          <w:lang w:val="en-US"/>
        </w:rPr>
      </w:pPr>
    </w:p>
    <w:p w14:paraId="41F184CC" w14:textId="0A112A55" w:rsidR="009528E5" w:rsidRPr="00BB01B9" w:rsidRDefault="0008657B" w:rsidP="0008657B">
      <w:pPr>
        <w:pStyle w:val="Odstavecseseznamem"/>
        <w:numPr>
          <w:ilvl w:val="0"/>
          <w:numId w:val="2"/>
        </w:numPr>
        <w:jc w:val="both"/>
        <w:rPr>
          <w:rFonts w:ascii="Times New Roman" w:hAnsi="Times New Roman" w:cs="Times New Roman"/>
          <w:b/>
          <w:bCs/>
          <w:lang w:val="en-US"/>
        </w:rPr>
      </w:pPr>
      <w:r w:rsidRPr="00BB01B9">
        <w:rPr>
          <w:rFonts w:ascii="Times New Roman" w:hAnsi="Times New Roman" w:cs="Times New Roman"/>
          <w:lang w:val="en-US"/>
        </w:rPr>
        <w:t>The body is directly informed by the soul</w:t>
      </w:r>
      <w:r w:rsidR="00BB01B9" w:rsidRPr="00BB01B9">
        <w:rPr>
          <w:rFonts w:ascii="Times New Roman" w:hAnsi="Times New Roman" w:cs="Times New Roman"/>
          <w:lang w:val="en-US"/>
        </w:rPr>
        <w:t>, according to Thomas Aquinas</w:t>
      </w:r>
    </w:p>
    <w:p w14:paraId="4F91A82A" w14:textId="6720AC94" w:rsidR="00BB01B9" w:rsidRPr="00BB01B9" w:rsidRDefault="00BB01B9" w:rsidP="0008657B">
      <w:pPr>
        <w:pStyle w:val="Odstavecseseznamem"/>
        <w:numPr>
          <w:ilvl w:val="0"/>
          <w:numId w:val="2"/>
        </w:numPr>
        <w:jc w:val="both"/>
        <w:rPr>
          <w:rFonts w:ascii="Times New Roman" w:hAnsi="Times New Roman" w:cs="Times New Roman"/>
          <w:b/>
          <w:bCs/>
          <w:lang w:val="en-US"/>
        </w:rPr>
      </w:pPr>
      <w:r w:rsidRPr="00BB01B9">
        <w:rPr>
          <w:rFonts w:ascii="Times New Roman" w:hAnsi="Times New Roman" w:cs="Times New Roman"/>
          <w:lang w:val="en-US"/>
        </w:rPr>
        <w:t>That which entails, that primary matter always needs a form to shape it into something</w:t>
      </w:r>
    </w:p>
    <w:p w14:paraId="2ECFE1D6" w14:textId="6FAD6E7C" w:rsidR="00BB01B9" w:rsidRPr="00BB01B9" w:rsidRDefault="00BB01B9" w:rsidP="0008657B">
      <w:pPr>
        <w:pStyle w:val="Odstavecseseznamem"/>
        <w:numPr>
          <w:ilvl w:val="0"/>
          <w:numId w:val="2"/>
        </w:numPr>
        <w:jc w:val="both"/>
        <w:rPr>
          <w:rFonts w:ascii="Times New Roman" w:hAnsi="Times New Roman" w:cs="Times New Roman"/>
          <w:b/>
          <w:bCs/>
          <w:lang w:val="en-US"/>
        </w:rPr>
      </w:pPr>
      <w:r w:rsidRPr="00BB01B9">
        <w:rPr>
          <w:rFonts w:ascii="Times New Roman" w:hAnsi="Times New Roman" w:cs="Times New Roman"/>
          <w:b/>
          <w:bCs/>
          <w:lang w:val="en-US"/>
        </w:rPr>
        <w:t>Such conception has been criticized by everybody after Aquinas (John Duns Scotus, Ockham, but to confine us to 13-14</w:t>
      </w:r>
      <w:r w:rsidRPr="00BB01B9">
        <w:rPr>
          <w:rFonts w:ascii="Times New Roman" w:hAnsi="Times New Roman" w:cs="Times New Roman"/>
          <w:b/>
          <w:bCs/>
          <w:vertAlign w:val="superscript"/>
          <w:lang w:val="en-US"/>
        </w:rPr>
        <w:t>th</w:t>
      </w:r>
      <w:r w:rsidRPr="00BB01B9">
        <w:rPr>
          <w:rFonts w:ascii="Times New Roman" w:hAnsi="Times New Roman" w:cs="Times New Roman"/>
          <w:b/>
          <w:bCs/>
          <w:lang w:val="en-US"/>
        </w:rPr>
        <w:t xml:space="preserve"> c. only)</w:t>
      </w:r>
    </w:p>
    <w:p w14:paraId="6B746C74" w14:textId="7B35ECD7" w:rsidR="00BB01B9" w:rsidRPr="00BB01B9" w:rsidRDefault="00BB01B9" w:rsidP="0008657B">
      <w:pPr>
        <w:pStyle w:val="Odstavecseseznamem"/>
        <w:numPr>
          <w:ilvl w:val="0"/>
          <w:numId w:val="2"/>
        </w:numPr>
        <w:jc w:val="both"/>
        <w:rPr>
          <w:rFonts w:ascii="Times New Roman" w:hAnsi="Times New Roman" w:cs="Times New Roman"/>
          <w:b/>
          <w:bCs/>
          <w:lang w:val="en-US"/>
        </w:rPr>
      </w:pPr>
      <w:r w:rsidRPr="00BB01B9">
        <w:rPr>
          <w:rFonts w:ascii="Times New Roman" w:hAnsi="Times New Roman" w:cs="Times New Roman"/>
          <w:lang w:val="en-US"/>
        </w:rPr>
        <w:t>Medieval philosophers like Scotus and Ockham, thought that the body has already a form, different than the soul, which confers to it a certain stability (we go back to the corpse example…)</w:t>
      </w:r>
    </w:p>
    <w:p w14:paraId="3B7EB5CA" w14:textId="76CC009B" w:rsidR="00BB01B9" w:rsidRDefault="00BB01B9" w:rsidP="0008657B">
      <w:pPr>
        <w:pStyle w:val="Odstavecseseznamem"/>
        <w:numPr>
          <w:ilvl w:val="0"/>
          <w:numId w:val="2"/>
        </w:numPr>
        <w:jc w:val="both"/>
        <w:rPr>
          <w:rFonts w:ascii="Times New Roman" w:hAnsi="Times New Roman" w:cs="Times New Roman"/>
          <w:b/>
          <w:bCs/>
          <w:lang w:val="en-US"/>
        </w:rPr>
      </w:pPr>
      <w:r w:rsidRPr="00BB01B9">
        <w:rPr>
          <w:rFonts w:ascii="Times New Roman" w:hAnsi="Times New Roman" w:cs="Times New Roman"/>
          <w:lang w:val="en-US"/>
        </w:rPr>
        <w:t xml:space="preserve">Descartes says something which goes in the same direction: the heat is already in the body, as an accident is in a substance, because </w:t>
      </w:r>
      <w:r w:rsidRPr="00917118">
        <w:rPr>
          <w:rFonts w:ascii="Times New Roman" w:hAnsi="Times New Roman" w:cs="Times New Roman"/>
          <w:b/>
          <w:bCs/>
          <w:lang w:val="en-US"/>
        </w:rPr>
        <w:t>the body has an independent status from the soul</w:t>
      </w:r>
    </w:p>
    <w:p w14:paraId="0B402B01" w14:textId="43EEAB0F" w:rsidR="00917118" w:rsidRPr="00BB01B9" w:rsidRDefault="00917118" w:rsidP="0008657B">
      <w:pPr>
        <w:pStyle w:val="Odstavecseseznamem"/>
        <w:numPr>
          <w:ilvl w:val="0"/>
          <w:numId w:val="2"/>
        </w:numPr>
        <w:jc w:val="both"/>
        <w:rPr>
          <w:rFonts w:ascii="Times New Roman" w:hAnsi="Times New Roman" w:cs="Times New Roman"/>
          <w:b/>
          <w:bCs/>
          <w:lang w:val="en-US"/>
        </w:rPr>
      </w:pPr>
      <w:r>
        <w:rPr>
          <w:rFonts w:ascii="Times New Roman" w:hAnsi="Times New Roman" w:cs="Times New Roman"/>
          <w:b/>
          <w:bCs/>
          <w:lang w:val="en-US"/>
        </w:rPr>
        <w:t>It is a “</w:t>
      </w:r>
      <w:r w:rsidRPr="00917118">
        <w:rPr>
          <w:rFonts w:ascii="Times New Roman" w:hAnsi="Times New Roman" w:cs="Times New Roman"/>
          <w:b/>
          <w:bCs/>
          <w:i/>
          <w:iCs/>
          <w:lang w:val="en-US"/>
        </w:rPr>
        <w:t>res</w:t>
      </w:r>
      <w:r>
        <w:rPr>
          <w:rFonts w:ascii="Times New Roman" w:hAnsi="Times New Roman" w:cs="Times New Roman"/>
          <w:b/>
          <w:bCs/>
          <w:lang w:val="en-US"/>
        </w:rPr>
        <w:t>”, a “thing”, coexisting with the soul</w:t>
      </w:r>
    </w:p>
    <w:p w14:paraId="5ECBF44E" w14:textId="02ACF2A1" w:rsidR="00BB01B9" w:rsidRDefault="00BB01B9" w:rsidP="00BB01B9">
      <w:pPr>
        <w:jc w:val="both"/>
        <w:rPr>
          <w:rFonts w:ascii="Times New Roman" w:hAnsi="Times New Roman" w:cs="Times New Roman"/>
          <w:b/>
          <w:bCs/>
          <w:sz w:val="24"/>
          <w:szCs w:val="24"/>
          <w:lang w:val="en-US"/>
        </w:rPr>
      </w:pPr>
    </w:p>
    <w:p w14:paraId="3FE4BD4A" w14:textId="77777777" w:rsidR="00C879B2" w:rsidRDefault="00C879B2" w:rsidP="00BB01B9">
      <w:pPr>
        <w:jc w:val="both"/>
        <w:rPr>
          <w:rFonts w:ascii="Times New Roman" w:hAnsi="Times New Roman" w:cs="Times New Roman"/>
          <w:b/>
          <w:bCs/>
          <w:sz w:val="24"/>
          <w:szCs w:val="24"/>
          <w:lang w:val="en-US"/>
        </w:rPr>
      </w:pPr>
    </w:p>
    <w:p w14:paraId="51A4FF5A" w14:textId="4C7747AE" w:rsidR="00BB01B9" w:rsidRDefault="00C92D02" w:rsidP="00BB01B9">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§7-9: </w:t>
      </w:r>
      <w:r w:rsidRPr="00C92D02">
        <w:rPr>
          <w:rFonts w:ascii="Times New Roman" w:hAnsi="Times New Roman" w:cs="Times New Roman"/>
          <w:sz w:val="24"/>
          <w:szCs w:val="24"/>
          <w:lang w:val="en-US"/>
        </w:rPr>
        <w:t>on the body’s functioning and on the central role of heat</w:t>
      </w:r>
    </w:p>
    <w:p w14:paraId="1705C65D" w14:textId="509624A5" w:rsidR="00C92D02" w:rsidRDefault="0091649D" w:rsidP="00BB01B9">
      <w:pPr>
        <w:jc w:val="both"/>
        <w:rPr>
          <w:rFonts w:ascii="Times New Roman" w:hAnsi="Times New Roman" w:cs="Times New Roman"/>
          <w:sz w:val="24"/>
          <w:szCs w:val="24"/>
          <w:lang w:val="en-US"/>
        </w:rPr>
      </w:pPr>
      <w:r w:rsidRPr="0091649D">
        <w:rPr>
          <w:rFonts w:ascii="Times New Roman" w:hAnsi="Times New Roman" w:cs="Times New Roman"/>
          <w:b/>
          <w:bCs/>
          <w:sz w:val="24"/>
          <w:szCs w:val="24"/>
          <w:lang w:val="en-US"/>
        </w:rPr>
        <w:t xml:space="preserve">§10: </w:t>
      </w:r>
      <w:r w:rsidRPr="0091649D">
        <w:rPr>
          <w:rFonts w:ascii="Times New Roman" w:hAnsi="Times New Roman" w:cs="Times New Roman"/>
          <w:sz w:val="24"/>
          <w:szCs w:val="24"/>
          <w:lang w:val="en-US"/>
        </w:rPr>
        <w:t>the animal spirits</w:t>
      </w:r>
      <w:r>
        <w:rPr>
          <w:rFonts w:ascii="Times New Roman" w:hAnsi="Times New Roman" w:cs="Times New Roman"/>
          <w:sz w:val="24"/>
          <w:szCs w:val="24"/>
          <w:lang w:val="en-US"/>
        </w:rPr>
        <w:t>, namely the most subtle parts of the blood, connect all the bodily parts (they go from the brain to the heart and “travel” at great velocity in the body, thereby vehiculating information throughout it)</w:t>
      </w:r>
    </w:p>
    <w:p w14:paraId="2B089DE4" w14:textId="71D50E5D" w:rsidR="0091649D" w:rsidRPr="0091649D" w:rsidRDefault="00C31A79" w:rsidP="00BB01B9">
      <w:pPr>
        <w:jc w:val="both"/>
        <w:rPr>
          <w:rFonts w:ascii="Times New Roman" w:hAnsi="Times New Roman" w:cs="Times New Roman"/>
          <w:lang w:val="en-US"/>
        </w:rPr>
      </w:pPr>
      <w:r>
        <w:rPr>
          <w:rFonts w:ascii="Times New Roman" w:hAnsi="Times New Roman" w:cs="Times New Roman"/>
          <w:b/>
          <w:bCs/>
          <w:noProof/>
          <w:sz w:val="24"/>
          <w:szCs w:val="24"/>
          <w:lang w:val="en-US"/>
        </w:rPr>
        <w:pict w14:anchorId="65227B5B">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327.75pt;margin-top:7.3pt;width:21.2pt;height:3.55pt;z-index:251659264"/>
        </w:pict>
      </w:r>
      <w:r w:rsidR="0091649D" w:rsidRPr="0091649D">
        <w:rPr>
          <w:rFonts w:ascii="Times New Roman" w:hAnsi="Times New Roman" w:cs="Times New Roman"/>
          <w:b/>
          <w:bCs/>
          <w:sz w:val="24"/>
          <w:szCs w:val="24"/>
          <w:lang w:val="en-US"/>
        </w:rPr>
        <w:t xml:space="preserve">§12: </w:t>
      </w:r>
      <w:r w:rsidR="0091649D" w:rsidRPr="0091649D">
        <w:rPr>
          <w:rFonts w:ascii="Times New Roman" w:hAnsi="Times New Roman" w:cs="Times New Roman"/>
          <w:sz w:val="24"/>
          <w:szCs w:val="24"/>
          <w:lang w:val="en-US"/>
        </w:rPr>
        <w:t xml:space="preserve">how the external objects touch the sense organs: </w:t>
      </w:r>
      <w:r w:rsidR="0091649D">
        <w:rPr>
          <w:rFonts w:ascii="Times New Roman" w:hAnsi="Times New Roman" w:cs="Times New Roman"/>
          <w:sz w:val="24"/>
          <w:szCs w:val="24"/>
          <w:lang w:val="en-US"/>
        </w:rPr>
        <w:t xml:space="preserve">  </w:t>
      </w:r>
      <w:r w:rsidR="0091649D" w:rsidRPr="0091649D">
        <w:rPr>
          <w:rFonts w:ascii="Times New Roman" w:hAnsi="Times New Roman" w:cs="Times New Roman"/>
          <w:lang w:val="en-US"/>
        </w:rPr>
        <w:t xml:space="preserve">movement              </w:t>
      </w:r>
      <w:r w:rsidR="0091649D">
        <w:rPr>
          <w:rFonts w:ascii="Times New Roman" w:hAnsi="Times New Roman" w:cs="Times New Roman"/>
          <w:lang w:val="en-US"/>
        </w:rPr>
        <w:t xml:space="preserve">  </w:t>
      </w:r>
      <w:r w:rsidR="0091649D" w:rsidRPr="0091649D">
        <w:rPr>
          <w:rFonts w:ascii="Times New Roman" w:hAnsi="Times New Roman" w:cs="Times New Roman"/>
          <w:lang w:val="en-US"/>
        </w:rPr>
        <w:t xml:space="preserve">nerves, animal spirits,                           </w:t>
      </w:r>
    </w:p>
    <w:p w14:paraId="7CE2207C" w14:textId="505D9A46" w:rsidR="0091649D" w:rsidRPr="0091649D" w:rsidRDefault="0091649D" w:rsidP="00BB01B9">
      <w:pPr>
        <w:jc w:val="both"/>
        <w:rPr>
          <w:rFonts w:ascii="Times New Roman" w:hAnsi="Times New Roman" w:cs="Times New Roman"/>
          <w:lang w:val="en-US"/>
        </w:rPr>
      </w:pPr>
      <w:r w:rsidRPr="0091649D">
        <w:rPr>
          <w:rFonts w:ascii="Times New Roman" w:hAnsi="Times New Roman" w:cs="Times New Roman"/>
          <w:lang w:val="en-US"/>
        </w:rPr>
        <w:t xml:space="preserve">                                                                                                                                   muscles</w:t>
      </w:r>
    </w:p>
    <w:p w14:paraId="782A5606" w14:textId="77777777" w:rsidR="0091649D" w:rsidRPr="0091649D" w:rsidRDefault="0091649D" w:rsidP="00BB01B9">
      <w:pPr>
        <w:jc w:val="both"/>
        <w:rPr>
          <w:rFonts w:ascii="Times New Roman" w:hAnsi="Times New Roman" w:cs="Times New Roman"/>
          <w:sz w:val="24"/>
          <w:szCs w:val="24"/>
          <w:lang w:val="en-US"/>
        </w:rPr>
      </w:pPr>
    </w:p>
    <w:p w14:paraId="11A85AB8" w14:textId="77777777" w:rsidR="00C879B2" w:rsidRDefault="00C879B2" w:rsidP="00BB01B9">
      <w:pPr>
        <w:jc w:val="both"/>
        <w:rPr>
          <w:rFonts w:ascii="Times New Roman" w:hAnsi="Times New Roman" w:cs="Times New Roman"/>
          <w:b/>
          <w:bCs/>
          <w:sz w:val="24"/>
          <w:szCs w:val="24"/>
          <w:lang w:val="en-US"/>
        </w:rPr>
      </w:pPr>
    </w:p>
    <w:p w14:paraId="147EA6D6" w14:textId="5510C8E4" w:rsidR="0091649D" w:rsidRDefault="0091649D" w:rsidP="00BB01B9">
      <w:pPr>
        <w:jc w:val="both"/>
        <w:rPr>
          <w:rFonts w:ascii="Times New Roman" w:hAnsi="Times New Roman" w:cs="Times New Roman"/>
          <w:sz w:val="24"/>
          <w:szCs w:val="24"/>
          <w:lang w:val="en-US"/>
        </w:rPr>
      </w:pPr>
      <w:r w:rsidRPr="00C879B2">
        <w:rPr>
          <w:rFonts w:ascii="Times New Roman" w:hAnsi="Times New Roman" w:cs="Times New Roman"/>
          <w:b/>
          <w:bCs/>
          <w:sz w:val="24"/>
          <w:szCs w:val="24"/>
          <w:u w:val="single"/>
          <w:lang w:val="en-US"/>
        </w:rPr>
        <w:t>3. The body acts according to “what it knows”</w:t>
      </w:r>
      <w:r w:rsidR="00C879B2" w:rsidRPr="00C879B2">
        <w:rPr>
          <w:rFonts w:ascii="Times New Roman" w:hAnsi="Times New Roman" w:cs="Times New Roman"/>
          <w:b/>
          <w:bCs/>
          <w:sz w:val="24"/>
          <w:szCs w:val="24"/>
          <w:u w:val="single"/>
          <w:lang w:val="en-US"/>
        </w:rPr>
        <w:t xml:space="preserve"> (example of bodily reflexes):</w:t>
      </w:r>
      <w:r w:rsidR="00C879B2">
        <w:rPr>
          <w:rFonts w:ascii="Times New Roman" w:hAnsi="Times New Roman" w:cs="Times New Roman"/>
          <w:b/>
          <w:bCs/>
          <w:sz w:val="24"/>
          <w:szCs w:val="24"/>
          <w:lang w:val="en-US"/>
        </w:rPr>
        <w:t xml:space="preserve"> </w:t>
      </w:r>
      <w:r w:rsidRPr="00C879B2">
        <w:rPr>
          <w:rFonts w:ascii="Times New Roman" w:hAnsi="Times New Roman" w:cs="Times New Roman"/>
          <w:sz w:val="24"/>
          <w:szCs w:val="24"/>
          <w:lang w:val="en-US"/>
        </w:rPr>
        <w:t xml:space="preserve">I explained in the </w:t>
      </w:r>
      <w:r w:rsidRPr="00C879B2">
        <w:rPr>
          <w:rFonts w:ascii="Times New Roman" w:hAnsi="Times New Roman" w:cs="Times New Roman"/>
          <w:i/>
          <w:iCs/>
          <w:sz w:val="24"/>
          <w:szCs w:val="24"/>
          <w:lang w:val="en-US"/>
        </w:rPr>
        <w:t>Optics</w:t>
      </w:r>
      <w:r w:rsidRPr="00C879B2">
        <w:rPr>
          <w:rFonts w:ascii="Times New Roman" w:hAnsi="Times New Roman" w:cs="Times New Roman"/>
          <w:sz w:val="24"/>
          <w:szCs w:val="24"/>
          <w:lang w:val="en-US"/>
        </w:rPr>
        <w:t xml:space="preserve"> how th</w:t>
      </w:r>
      <w:r w:rsidR="00C879B2" w:rsidRPr="00C879B2">
        <w:rPr>
          <w:rFonts w:ascii="Times New Roman" w:hAnsi="Times New Roman" w:cs="Times New Roman"/>
          <w:sz w:val="24"/>
          <w:szCs w:val="24"/>
          <w:lang w:val="en-US"/>
        </w:rPr>
        <w:t>e</w:t>
      </w:r>
      <w:r w:rsidRPr="00C879B2">
        <w:rPr>
          <w:rFonts w:ascii="Times New Roman" w:hAnsi="Times New Roman" w:cs="Times New Roman"/>
          <w:sz w:val="24"/>
          <w:szCs w:val="24"/>
          <w:lang w:val="en-US"/>
        </w:rPr>
        <w:t xml:space="preserve"> objects of sight make themselves known to us simply by producing, through the medium of the intervening transparent bodies, local motions in the optic nerve-fibres at the back of our eyes, and then in the regions of the brain where these nerves originate.</w:t>
      </w:r>
      <w:r w:rsidR="00C879B2" w:rsidRPr="00C879B2">
        <w:rPr>
          <w:rFonts w:ascii="Times New Roman" w:hAnsi="Times New Roman" w:cs="Times New Roman"/>
          <w:sz w:val="24"/>
          <w:szCs w:val="24"/>
          <w:lang w:val="en-US"/>
        </w:rPr>
        <w:t xml:space="preserve"> I explained too that the objects produce as much variety in these motions as they cause us to see in the things, and that it is not the motions occurring in the eye, but those occurring in the brain, which directly represent these objects to the soul. By this example, it is easy to conceive how sounds, smells, tastes, heat, pain, hunger, thirst and, in general, all the objects both of our external senses and of our internal appetites, also produce some movement in our nerves, which passes through them into the brain. </w:t>
      </w:r>
      <w:r w:rsidR="00C879B2">
        <w:rPr>
          <w:rFonts w:ascii="Times New Roman" w:hAnsi="Times New Roman" w:cs="Times New Roman"/>
          <w:sz w:val="24"/>
          <w:szCs w:val="24"/>
          <w:lang w:val="en-US"/>
        </w:rPr>
        <w:t>(</w:t>
      </w:r>
      <w:r w:rsidR="00C879B2" w:rsidRPr="00C879B2">
        <w:rPr>
          <w:rFonts w:ascii="Times New Roman" w:hAnsi="Times New Roman" w:cs="Times New Roman"/>
          <w:i/>
          <w:iCs/>
          <w:sz w:val="24"/>
          <w:szCs w:val="24"/>
          <w:lang w:val="en-US"/>
        </w:rPr>
        <w:t>PA</w:t>
      </w:r>
      <w:r w:rsidR="00C879B2">
        <w:rPr>
          <w:rFonts w:ascii="Times New Roman" w:hAnsi="Times New Roman" w:cs="Times New Roman"/>
          <w:sz w:val="24"/>
          <w:szCs w:val="24"/>
          <w:lang w:val="en-US"/>
        </w:rPr>
        <w:t>, I, §13)</w:t>
      </w:r>
    </w:p>
    <w:p w14:paraId="7FF7AE2A" w14:textId="5BE16B34" w:rsidR="00C879B2" w:rsidRPr="001D6A44" w:rsidRDefault="00C879B2" w:rsidP="00BB01B9">
      <w:pPr>
        <w:jc w:val="both"/>
        <w:rPr>
          <w:rFonts w:ascii="Times New Roman" w:hAnsi="Times New Roman" w:cs="Times New Roman"/>
          <w:sz w:val="24"/>
          <w:szCs w:val="24"/>
          <w:lang w:val="en-US"/>
        </w:rPr>
      </w:pPr>
    </w:p>
    <w:p w14:paraId="71DAA419" w14:textId="381A7001" w:rsidR="00C879B2" w:rsidRDefault="001D6A44" w:rsidP="00BB01B9">
      <w:pPr>
        <w:jc w:val="both"/>
        <w:rPr>
          <w:rFonts w:ascii="Times New Roman" w:hAnsi="Times New Roman" w:cs="Times New Roman"/>
          <w:lang w:val="en-US"/>
        </w:rPr>
      </w:pPr>
      <w:r w:rsidRPr="001D6A44">
        <w:rPr>
          <w:rFonts w:ascii="Times New Roman" w:hAnsi="Times New Roman" w:cs="Times New Roman"/>
          <w:b/>
          <w:bCs/>
          <w:lang w:val="en-US"/>
        </w:rPr>
        <w:t>§14-16:</w:t>
      </w:r>
      <w:r w:rsidRPr="001D6A44">
        <w:rPr>
          <w:rFonts w:ascii="Times New Roman" w:hAnsi="Times New Roman" w:cs="Times New Roman"/>
          <w:lang w:val="en-US"/>
        </w:rPr>
        <w:t xml:space="preserve"> on the movement of the animal spirits (movement on the body)</w:t>
      </w:r>
    </w:p>
    <w:p w14:paraId="69479C92" w14:textId="7B4E6E71" w:rsidR="001D6A44" w:rsidRDefault="001D6A44" w:rsidP="00BB01B9">
      <w:pPr>
        <w:jc w:val="both"/>
        <w:rPr>
          <w:rFonts w:ascii="Times New Roman" w:hAnsi="Times New Roman" w:cs="Times New Roman"/>
          <w:lang w:val="en-US"/>
        </w:rPr>
      </w:pPr>
    </w:p>
    <w:p w14:paraId="0AEFEA5A" w14:textId="56F030B6" w:rsidR="001D6A44" w:rsidRDefault="001D6A44" w:rsidP="00BB01B9">
      <w:pPr>
        <w:jc w:val="both"/>
        <w:rPr>
          <w:rFonts w:ascii="Times New Roman" w:hAnsi="Times New Roman" w:cs="Times New Roman"/>
          <w:sz w:val="24"/>
          <w:szCs w:val="24"/>
          <w:lang w:val="en-US"/>
        </w:rPr>
      </w:pPr>
      <w:r w:rsidRPr="00E04078">
        <w:rPr>
          <w:rFonts w:ascii="Times New Roman" w:hAnsi="Times New Roman" w:cs="Times New Roman"/>
          <w:b/>
          <w:bCs/>
          <w:sz w:val="24"/>
          <w:szCs w:val="24"/>
          <w:u w:val="single"/>
          <w:lang w:val="en-US"/>
        </w:rPr>
        <w:t xml:space="preserve">4. The functions of the soul (only): actions </w:t>
      </w:r>
      <w:r w:rsidRPr="00E04078">
        <w:rPr>
          <w:rFonts w:ascii="Times New Roman" w:hAnsi="Times New Roman" w:cs="Times New Roman"/>
          <w:b/>
          <w:bCs/>
          <w:i/>
          <w:iCs/>
          <w:sz w:val="24"/>
          <w:szCs w:val="24"/>
          <w:u w:val="single"/>
          <w:lang w:val="en-US"/>
        </w:rPr>
        <w:t>and</w:t>
      </w:r>
      <w:r w:rsidRPr="00E04078">
        <w:rPr>
          <w:rFonts w:ascii="Times New Roman" w:hAnsi="Times New Roman" w:cs="Times New Roman"/>
          <w:b/>
          <w:bCs/>
          <w:sz w:val="24"/>
          <w:szCs w:val="24"/>
          <w:u w:val="single"/>
          <w:lang w:val="en-US"/>
        </w:rPr>
        <w:t xml:space="preserve"> passions</w:t>
      </w:r>
      <w:r w:rsidR="00E04078">
        <w:rPr>
          <w:rFonts w:ascii="Times New Roman" w:hAnsi="Times New Roman" w:cs="Times New Roman"/>
          <w:b/>
          <w:bCs/>
          <w:sz w:val="24"/>
          <w:szCs w:val="24"/>
          <w:u w:val="single"/>
          <w:lang w:val="en-US"/>
        </w:rPr>
        <w:t>.</w:t>
      </w:r>
      <w:r w:rsidRPr="00E04078">
        <w:rPr>
          <w:rFonts w:ascii="Times New Roman" w:hAnsi="Times New Roman" w:cs="Times New Roman"/>
          <w:sz w:val="24"/>
          <w:szCs w:val="24"/>
          <w:lang w:val="en-US"/>
        </w:rPr>
        <w:t xml:space="preserve"> Having considered all the functions belonging solely to the body, it is easy to recognize that there is nothing is us which we must attribute to our soul except our </w:t>
      </w:r>
      <w:r w:rsidRPr="00E04078">
        <w:rPr>
          <w:rFonts w:ascii="Times New Roman" w:hAnsi="Times New Roman" w:cs="Times New Roman"/>
          <w:b/>
          <w:bCs/>
          <w:sz w:val="24"/>
          <w:szCs w:val="24"/>
          <w:lang w:val="en-US"/>
        </w:rPr>
        <w:t>thoughts</w:t>
      </w:r>
      <w:r w:rsidRPr="00E04078">
        <w:rPr>
          <w:rFonts w:ascii="Times New Roman" w:hAnsi="Times New Roman" w:cs="Times New Roman"/>
          <w:sz w:val="24"/>
          <w:szCs w:val="24"/>
          <w:lang w:val="en-US"/>
        </w:rPr>
        <w:t xml:space="preserve">. These are of two principal kinds, some being </w:t>
      </w:r>
      <w:r w:rsidRPr="00E04078">
        <w:rPr>
          <w:rFonts w:ascii="Times New Roman" w:hAnsi="Times New Roman" w:cs="Times New Roman"/>
          <w:b/>
          <w:bCs/>
          <w:sz w:val="24"/>
          <w:szCs w:val="24"/>
          <w:lang w:val="en-US"/>
        </w:rPr>
        <w:t>actions</w:t>
      </w:r>
      <w:r w:rsidRPr="00E04078">
        <w:rPr>
          <w:rFonts w:ascii="Times New Roman" w:hAnsi="Times New Roman" w:cs="Times New Roman"/>
          <w:sz w:val="24"/>
          <w:szCs w:val="24"/>
          <w:lang w:val="en-US"/>
        </w:rPr>
        <w:t xml:space="preserve"> </w:t>
      </w:r>
      <w:r w:rsidRPr="00E04078">
        <w:rPr>
          <w:rFonts w:ascii="Times New Roman" w:hAnsi="Times New Roman" w:cs="Times New Roman"/>
          <w:b/>
          <w:bCs/>
          <w:sz w:val="24"/>
          <w:szCs w:val="24"/>
          <w:lang w:val="en-US"/>
        </w:rPr>
        <w:t>of the soul</w:t>
      </w:r>
      <w:r w:rsidRPr="00E04078">
        <w:rPr>
          <w:rFonts w:ascii="Times New Roman" w:hAnsi="Times New Roman" w:cs="Times New Roman"/>
          <w:sz w:val="24"/>
          <w:szCs w:val="24"/>
          <w:lang w:val="en-US"/>
        </w:rPr>
        <w:t xml:space="preserve"> and others its </w:t>
      </w:r>
      <w:r w:rsidRPr="00E04078">
        <w:rPr>
          <w:rFonts w:ascii="Times New Roman" w:hAnsi="Times New Roman" w:cs="Times New Roman"/>
          <w:b/>
          <w:bCs/>
          <w:sz w:val="24"/>
          <w:szCs w:val="24"/>
          <w:lang w:val="en-US"/>
        </w:rPr>
        <w:t>passions</w:t>
      </w:r>
      <w:r w:rsidRPr="00E04078">
        <w:rPr>
          <w:rFonts w:ascii="Times New Roman" w:hAnsi="Times New Roman" w:cs="Times New Roman"/>
          <w:sz w:val="24"/>
          <w:szCs w:val="24"/>
          <w:lang w:val="en-US"/>
        </w:rPr>
        <w:t xml:space="preserve">. Those I call its actions are all our </w:t>
      </w:r>
      <w:r w:rsidRPr="00E04078">
        <w:rPr>
          <w:rFonts w:ascii="Times New Roman" w:hAnsi="Times New Roman" w:cs="Times New Roman"/>
          <w:b/>
          <w:bCs/>
          <w:sz w:val="24"/>
          <w:szCs w:val="24"/>
          <w:lang w:val="en-US"/>
        </w:rPr>
        <w:t>volitions</w:t>
      </w:r>
      <w:r w:rsidRPr="00E04078">
        <w:rPr>
          <w:rFonts w:ascii="Times New Roman" w:hAnsi="Times New Roman" w:cs="Times New Roman"/>
          <w:sz w:val="24"/>
          <w:szCs w:val="24"/>
          <w:lang w:val="en-US"/>
        </w:rPr>
        <w:t>, for we experience them as proceeding directly from our soul and as seeming to depend o</w:t>
      </w:r>
      <w:r w:rsidR="00E04078" w:rsidRPr="00E04078">
        <w:rPr>
          <w:rFonts w:ascii="Times New Roman" w:hAnsi="Times New Roman" w:cs="Times New Roman"/>
          <w:sz w:val="24"/>
          <w:szCs w:val="24"/>
          <w:lang w:val="en-US"/>
        </w:rPr>
        <w:t xml:space="preserve">n </w:t>
      </w:r>
      <w:r w:rsidR="00E04078">
        <w:rPr>
          <w:rFonts w:ascii="Times New Roman" w:hAnsi="Times New Roman" w:cs="Times New Roman"/>
          <w:sz w:val="24"/>
          <w:szCs w:val="24"/>
          <w:lang w:val="en-US"/>
        </w:rPr>
        <w:t>it</w:t>
      </w:r>
      <w:r w:rsidR="00E04078" w:rsidRPr="00E04078">
        <w:rPr>
          <w:rFonts w:ascii="Times New Roman" w:hAnsi="Times New Roman" w:cs="Times New Roman"/>
          <w:sz w:val="24"/>
          <w:szCs w:val="24"/>
          <w:lang w:val="en-US"/>
        </w:rPr>
        <w:t xml:space="preserve"> alone. On the other hand, the various perceptions or modes of knowledge present in us may be called its </w:t>
      </w:r>
      <w:r w:rsidR="00E04078" w:rsidRPr="00E04078">
        <w:rPr>
          <w:rFonts w:ascii="Times New Roman" w:hAnsi="Times New Roman" w:cs="Times New Roman"/>
          <w:b/>
          <w:bCs/>
          <w:sz w:val="24"/>
          <w:szCs w:val="24"/>
          <w:lang w:val="en-US"/>
        </w:rPr>
        <w:t>passions</w:t>
      </w:r>
      <w:r w:rsidR="00E04078" w:rsidRPr="00E04078">
        <w:rPr>
          <w:rFonts w:ascii="Times New Roman" w:hAnsi="Times New Roman" w:cs="Times New Roman"/>
          <w:sz w:val="24"/>
          <w:szCs w:val="24"/>
          <w:lang w:val="en-US"/>
        </w:rPr>
        <w:t xml:space="preserve">, in a general sense, </w:t>
      </w:r>
      <w:r w:rsidR="00E04078" w:rsidRPr="00E04078">
        <w:rPr>
          <w:rFonts w:ascii="Times New Roman" w:hAnsi="Times New Roman" w:cs="Times New Roman"/>
          <w:b/>
          <w:bCs/>
          <w:sz w:val="24"/>
          <w:szCs w:val="24"/>
          <w:lang w:val="en-US"/>
        </w:rPr>
        <w:t xml:space="preserve">for it is often not our soul which makes them such as they are, and the soul always receives them from the things that are </w:t>
      </w:r>
      <w:r w:rsidR="00E04078" w:rsidRPr="00E04078">
        <w:rPr>
          <w:rFonts w:ascii="Times New Roman" w:hAnsi="Times New Roman" w:cs="Times New Roman"/>
          <w:b/>
          <w:bCs/>
          <w:sz w:val="24"/>
          <w:szCs w:val="24"/>
          <w:u w:val="single"/>
          <w:lang w:val="en-US"/>
        </w:rPr>
        <w:t>represented</w:t>
      </w:r>
      <w:r w:rsidR="00E04078" w:rsidRPr="00E04078">
        <w:rPr>
          <w:rFonts w:ascii="Times New Roman" w:hAnsi="Times New Roman" w:cs="Times New Roman"/>
          <w:b/>
          <w:bCs/>
          <w:sz w:val="24"/>
          <w:szCs w:val="24"/>
          <w:lang w:val="en-US"/>
        </w:rPr>
        <w:t xml:space="preserve"> by them</w:t>
      </w:r>
      <w:r w:rsidR="00E04078" w:rsidRPr="00E04078">
        <w:rPr>
          <w:rFonts w:ascii="Times New Roman" w:hAnsi="Times New Roman" w:cs="Times New Roman"/>
          <w:sz w:val="24"/>
          <w:szCs w:val="24"/>
          <w:lang w:val="en-US"/>
        </w:rPr>
        <w:t xml:space="preserve">. </w:t>
      </w:r>
      <w:r w:rsidR="00E04078">
        <w:rPr>
          <w:rFonts w:ascii="Times New Roman" w:hAnsi="Times New Roman" w:cs="Times New Roman"/>
          <w:sz w:val="24"/>
          <w:szCs w:val="24"/>
          <w:lang w:val="en-US"/>
        </w:rPr>
        <w:t>(</w:t>
      </w:r>
      <w:r w:rsidR="00E04078" w:rsidRPr="00E04078">
        <w:rPr>
          <w:rFonts w:ascii="Times New Roman" w:hAnsi="Times New Roman" w:cs="Times New Roman"/>
          <w:i/>
          <w:iCs/>
          <w:sz w:val="24"/>
          <w:szCs w:val="24"/>
          <w:lang w:val="en-US"/>
        </w:rPr>
        <w:t>PA</w:t>
      </w:r>
      <w:r w:rsidR="00E04078">
        <w:rPr>
          <w:rFonts w:ascii="Times New Roman" w:hAnsi="Times New Roman" w:cs="Times New Roman"/>
          <w:sz w:val="24"/>
          <w:szCs w:val="24"/>
          <w:lang w:val="en-US"/>
        </w:rPr>
        <w:t>, I, §17)</w:t>
      </w:r>
    </w:p>
    <w:p w14:paraId="5789932D" w14:textId="53E0161D" w:rsidR="00E04078" w:rsidRDefault="00E04078" w:rsidP="00BB01B9">
      <w:pPr>
        <w:jc w:val="both"/>
        <w:rPr>
          <w:rFonts w:ascii="Times New Roman" w:hAnsi="Times New Roman" w:cs="Times New Roman"/>
          <w:sz w:val="24"/>
          <w:szCs w:val="24"/>
          <w:lang w:val="en-US"/>
        </w:rPr>
      </w:pPr>
    </w:p>
    <w:p w14:paraId="56BD3E89" w14:textId="62147724" w:rsidR="00E04078" w:rsidRDefault="00C31A79" w:rsidP="00E04078">
      <w:pPr>
        <w:jc w:val="center"/>
        <w:rPr>
          <w:rFonts w:ascii="Times New Roman" w:hAnsi="Times New Roman" w:cs="Times New Roman"/>
          <w:sz w:val="24"/>
          <w:szCs w:val="24"/>
          <w:lang w:val="en-US"/>
        </w:rPr>
      </w:pPr>
      <w:r>
        <w:rPr>
          <w:rFonts w:ascii="Times New Roman" w:hAnsi="Times New Roman" w:cs="Times New Roman"/>
          <w:noProof/>
          <w:sz w:val="24"/>
          <w:szCs w:val="24"/>
          <w:lang w:val="en-US"/>
        </w:rPr>
        <w:pict w14:anchorId="2D208AD1">
          <v:shapetype id="_x0000_t32" coordsize="21600,21600" o:spt="32" o:oned="t" path="m,l21600,21600e" filled="f">
            <v:path arrowok="t" fillok="f" o:connecttype="none"/>
            <o:lock v:ext="edit" shapetype="t"/>
          </v:shapetype>
          <v:shape id="_x0000_s1028" type="#_x0000_t32" style="position:absolute;left:0;text-align:left;margin-left:125.9pt;margin-top:14.6pt;width:69.7pt;height:20.75pt;flip:x;z-index:251660288" o:connectortype="straight">
            <v:stroke endarrow="block"/>
          </v:shape>
        </w:pict>
      </w:r>
      <w:r>
        <w:rPr>
          <w:rFonts w:ascii="Times New Roman" w:hAnsi="Times New Roman" w:cs="Times New Roman"/>
          <w:noProof/>
          <w:sz w:val="24"/>
          <w:szCs w:val="24"/>
          <w:lang w:val="en-US"/>
        </w:rPr>
        <w:pict w14:anchorId="3BC35103">
          <v:shape id="_x0000_s1029" type="#_x0000_t32" style="position:absolute;left:0;text-align:left;margin-left:251.8pt;margin-top:13pt;width:68.55pt;height:26.6pt;z-index:251661312" o:connectortype="straight">
            <v:stroke endarrow="block"/>
          </v:shape>
        </w:pict>
      </w:r>
      <w:r w:rsidR="00E04078">
        <w:rPr>
          <w:rFonts w:ascii="Times New Roman" w:hAnsi="Times New Roman" w:cs="Times New Roman"/>
          <w:sz w:val="24"/>
          <w:szCs w:val="24"/>
          <w:lang w:val="en-US"/>
        </w:rPr>
        <w:t>Soul</w:t>
      </w:r>
      <w:r w:rsidR="005948DB">
        <w:rPr>
          <w:rFonts w:ascii="Times New Roman" w:hAnsi="Times New Roman" w:cs="Times New Roman"/>
          <w:sz w:val="24"/>
          <w:szCs w:val="24"/>
          <w:lang w:val="en-US"/>
        </w:rPr>
        <w:t xml:space="preserve"> has:</w:t>
      </w:r>
    </w:p>
    <w:p w14:paraId="4A1308B4" w14:textId="4F07BD13" w:rsidR="00E04078" w:rsidRDefault="00E04078" w:rsidP="00E04078">
      <w:pPr>
        <w:rPr>
          <w:rFonts w:ascii="Times New Roman" w:hAnsi="Times New Roman" w:cs="Times New Roman"/>
          <w:b/>
          <w:bCs/>
          <w:sz w:val="24"/>
          <w:szCs w:val="24"/>
          <w:u w:val="single"/>
          <w:lang w:val="en-US"/>
        </w:rPr>
      </w:pPr>
    </w:p>
    <w:p w14:paraId="76ED6BB3" w14:textId="6120E91E" w:rsidR="00E04078" w:rsidRDefault="00E04078" w:rsidP="00E04078">
      <w:pPr>
        <w:rPr>
          <w:rFonts w:ascii="Times New Roman" w:hAnsi="Times New Roman" w:cs="Times New Roman"/>
          <w:sz w:val="24"/>
          <w:szCs w:val="24"/>
          <w:lang w:val="en-US"/>
        </w:rPr>
      </w:pPr>
      <w:r>
        <w:rPr>
          <w:rFonts w:ascii="Times New Roman" w:hAnsi="Times New Roman" w:cs="Times New Roman"/>
          <w:sz w:val="24"/>
          <w:szCs w:val="24"/>
          <w:lang w:val="en-US"/>
        </w:rPr>
        <w:t>a</w:t>
      </w:r>
      <w:r w:rsidRPr="00E04078">
        <w:rPr>
          <w:rFonts w:ascii="Times New Roman" w:hAnsi="Times New Roman" w:cs="Times New Roman"/>
          <w:sz w:val="24"/>
          <w:szCs w:val="24"/>
          <w:lang w:val="en-US"/>
        </w:rPr>
        <w:t xml:space="preserve">ctions: voluntary acts (will)                         </w:t>
      </w:r>
      <w:r>
        <w:rPr>
          <w:rFonts w:ascii="Times New Roman" w:hAnsi="Times New Roman" w:cs="Times New Roman"/>
          <w:sz w:val="24"/>
          <w:szCs w:val="24"/>
          <w:lang w:val="en-US"/>
        </w:rPr>
        <w:t xml:space="preserve"> p</w:t>
      </w:r>
      <w:r w:rsidRPr="00E04078">
        <w:rPr>
          <w:rFonts w:ascii="Times New Roman" w:hAnsi="Times New Roman" w:cs="Times New Roman"/>
          <w:sz w:val="24"/>
          <w:szCs w:val="24"/>
          <w:lang w:val="en-US"/>
        </w:rPr>
        <w:t>assions: what the soul “receives” from the body</w:t>
      </w:r>
    </w:p>
    <w:p w14:paraId="469C10C5" w14:textId="32C10226" w:rsidR="00E04078" w:rsidRDefault="00E04078" w:rsidP="00E04078">
      <w:pPr>
        <w:rPr>
          <w:rFonts w:ascii="Times New Roman" w:hAnsi="Times New Roman" w:cs="Times New Roman"/>
          <w:sz w:val="24"/>
          <w:szCs w:val="24"/>
          <w:lang w:val="en-US"/>
        </w:rPr>
      </w:pPr>
    </w:p>
    <w:p w14:paraId="317C49C4" w14:textId="77777777" w:rsidR="00E04078" w:rsidRDefault="00E04078" w:rsidP="00E04078">
      <w:pPr>
        <w:rPr>
          <w:rFonts w:ascii="Times New Roman" w:hAnsi="Times New Roman" w:cs="Times New Roman"/>
          <w:sz w:val="24"/>
          <w:szCs w:val="24"/>
          <w:lang w:val="en-US"/>
        </w:rPr>
      </w:pPr>
    </w:p>
    <w:p w14:paraId="5B835F7F" w14:textId="7C80D2BD" w:rsidR="00E04078" w:rsidRDefault="00E04078" w:rsidP="00E04078">
      <w:pPr>
        <w:pStyle w:val="Odstavecseseznamem"/>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What is the position of the soul, with respect to its passions?</w:t>
      </w:r>
    </w:p>
    <w:p w14:paraId="75218508" w14:textId="14CE91AA" w:rsidR="00FE54A5" w:rsidRDefault="00FE54A5" w:rsidP="00FE54A5">
      <w:pPr>
        <w:rPr>
          <w:rFonts w:ascii="Times New Roman" w:hAnsi="Times New Roman" w:cs="Times New Roman"/>
          <w:sz w:val="24"/>
          <w:szCs w:val="24"/>
          <w:lang w:val="en-US"/>
        </w:rPr>
      </w:pPr>
    </w:p>
    <w:p w14:paraId="53B6EDCA" w14:textId="18301D01" w:rsidR="00FE54A5" w:rsidRPr="00FE54A5" w:rsidRDefault="00FE54A5" w:rsidP="00FE54A5">
      <w:pPr>
        <w:rPr>
          <w:rFonts w:ascii="Times New Roman" w:hAnsi="Times New Roman" w:cs="Times New Roman"/>
          <w:lang w:val="en-US"/>
        </w:rPr>
      </w:pPr>
      <w:r w:rsidRPr="00FE54A5">
        <w:rPr>
          <w:rFonts w:ascii="Times New Roman" w:hAnsi="Times New Roman" w:cs="Times New Roman"/>
          <w:b/>
          <w:bCs/>
          <w:lang w:val="en-US"/>
        </w:rPr>
        <w:t>§18-19</w:t>
      </w:r>
      <w:r w:rsidRPr="00FE54A5">
        <w:rPr>
          <w:rFonts w:ascii="Times New Roman" w:hAnsi="Times New Roman" w:cs="Times New Roman"/>
          <w:lang w:val="en-US"/>
        </w:rPr>
        <w:t>: on will and perception</w:t>
      </w:r>
    </w:p>
    <w:p w14:paraId="08D580E4" w14:textId="3288EB12" w:rsidR="00FE54A5" w:rsidRDefault="00FE54A5" w:rsidP="00FE54A5">
      <w:pPr>
        <w:rPr>
          <w:rFonts w:ascii="Times New Roman" w:hAnsi="Times New Roman" w:cs="Times New Roman"/>
          <w:lang w:val="en-US"/>
        </w:rPr>
      </w:pPr>
      <w:r w:rsidRPr="00FE54A5">
        <w:rPr>
          <w:rFonts w:ascii="Times New Roman" w:hAnsi="Times New Roman" w:cs="Times New Roman"/>
          <w:b/>
          <w:bCs/>
          <w:lang w:val="en-US"/>
        </w:rPr>
        <w:t>§20</w:t>
      </w:r>
      <w:r w:rsidRPr="00FE54A5">
        <w:rPr>
          <w:rFonts w:ascii="Times New Roman" w:hAnsi="Times New Roman" w:cs="Times New Roman"/>
          <w:lang w:val="en-US"/>
        </w:rPr>
        <w:t>: on the attempt at isolating thoughts, that do not concern the body (e.g. the nature of our soul!)</w:t>
      </w:r>
    </w:p>
    <w:p w14:paraId="49AEEADA" w14:textId="288F0E90" w:rsidR="00FE54A5" w:rsidRDefault="00FE54A5" w:rsidP="00FE54A5">
      <w:pPr>
        <w:rPr>
          <w:rFonts w:ascii="Times New Roman" w:hAnsi="Times New Roman" w:cs="Times New Roman"/>
          <w:lang w:val="en-US"/>
        </w:rPr>
      </w:pPr>
      <w:r w:rsidRPr="00FE54A5">
        <w:rPr>
          <w:rFonts w:ascii="Times New Roman" w:hAnsi="Times New Roman" w:cs="Times New Roman"/>
          <w:b/>
          <w:bCs/>
          <w:lang w:val="en-US"/>
        </w:rPr>
        <w:t>§21-26</w:t>
      </w:r>
      <w:r>
        <w:rPr>
          <w:rFonts w:ascii="Times New Roman" w:hAnsi="Times New Roman" w:cs="Times New Roman"/>
          <w:lang w:val="en-US"/>
        </w:rPr>
        <w:t>: perceptions of the body, perceptions of the soul</w:t>
      </w:r>
    </w:p>
    <w:p w14:paraId="7C9FD932" w14:textId="1B5C3DB7" w:rsidR="00FE54A5" w:rsidRDefault="00FE54A5" w:rsidP="00FE54A5">
      <w:pPr>
        <w:rPr>
          <w:rFonts w:ascii="Times New Roman" w:hAnsi="Times New Roman" w:cs="Times New Roman"/>
          <w:i/>
          <w:iCs/>
          <w:lang w:val="en-US"/>
        </w:rPr>
      </w:pPr>
      <w:r w:rsidRPr="00FE54A5">
        <w:rPr>
          <w:rFonts w:ascii="Times New Roman" w:hAnsi="Times New Roman" w:cs="Times New Roman"/>
          <w:b/>
          <w:bCs/>
          <w:lang w:val="en-US"/>
        </w:rPr>
        <w:t>§27-29</w:t>
      </w:r>
      <w:r>
        <w:rPr>
          <w:rFonts w:ascii="Times New Roman" w:hAnsi="Times New Roman" w:cs="Times New Roman"/>
          <w:lang w:val="en-US"/>
        </w:rPr>
        <w:t xml:space="preserve">: the definition of passions of the soul, plus </w:t>
      </w:r>
      <w:r w:rsidRPr="00FE54A5">
        <w:rPr>
          <w:rFonts w:ascii="Times New Roman" w:hAnsi="Times New Roman" w:cs="Times New Roman"/>
          <w:i/>
          <w:iCs/>
          <w:lang w:val="en-US"/>
        </w:rPr>
        <w:t>addenda</w:t>
      </w:r>
    </w:p>
    <w:p w14:paraId="43AB0267" w14:textId="7A0761A0" w:rsidR="00FE54A5" w:rsidRDefault="00FE54A5" w:rsidP="00FE54A5">
      <w:pPr>
        <w:jc w:val="center"/>
        <w:rPr>
          <w:rFonts w:ascii="Times New Roman" w:hAnsi="Times New Roman" w:cs="Times New Roman"/>
          <w:i/>
          <w:iCs/>
          <w:lang w:val="en-US"/>
        </w:rPr>
      </w:pPr>
      <w:r>
        <w:rPr>
          <w:rFonts w:ascii="Times New Roman" w:hAnsi="Times New Roman" w:cs="Times New Roman"/>
          <w:i/>
          <w:iCs/>
          <w:lang w:val="en-US"/>
        </w:rPr>
        <w:t>Perceptions, sensations or emotions of the soul which refer particularly to it, and which are caused, maintained and strengthened by some movement of the spirits.</w:t>
      </w:r>
    </w:p>
    <w:p w14:paraId="0839262C" w14:textId="0E872582" w:rsidR="00FE54A5" w:rsidRDefault="005948DB" w:rsidP="00FE54A5">
      <w:pPr>
        <w:jc w:val="both"/>
        <w:rPr>
          <w:rFonts w:ascii="Times New Roman" w:hAnsi="Times New Roman" w:cs="Times New Roman"/>
          <w:sz w:val="24"/>
          <w:szCs w:val="24"/>
          <w:lang w:val="en-US"/>
        </w:rPr>
      </w:pPr>
      <w:r w:rsidRPr="005948DB">
        <w:rPr>
          <w:rFonts w:ascii="Times New Roman" w:hAnsi="Times New Roman" w:cs="Times New Roman"/>
          <w:b/>
          <w:bCs/>
          <w:lang w:val="en-US"/>
        </w:rPr>
        <w:lastRenderedPageBreak/>
        <w:t>§30-34</w:t>
      </w:r>
      <w:r>
        <w:rPr>
          <w:rFonts w:ascii="Times New Roman" w:hAnsi="Times New Roman" w:cs="Times New Roman"/>
          <w:lang w:val="en-US"/>
        </w:rPr>
        <w:t xml:space="preserve">: on the union. </w:t>
      </w:r>
      <w:r w:rsidRPr="002F2A1B">
        <w:rPr>
          <w:rFonts w:ascii="Times New Roman" w:hAnsi="Times New Roman" w:cs="Times New Roman"/>
          <w:b/>
          <w:bCs/>
          <w:lang w:val="en-US"/>
        </w:rPr>
        <w:t>The pineal gland as the point of junction</w:t>
      </w:r>
      <w:r w:rsidR="00EE0312">
        <w:rPr>
          <w:rFonts w:ascii="Times New Roman" w:hAnsi="Times New Roman" w:cs="Times New Roman"/>
          <w:lang w:val="en-US"/>
        </w:rPr>
        <w:t xml:space="preserve">: </w:t>
      </w:r>
      <w:r w:rsidR="00EE0312" w:rsidRPr="00EE0312">
        <w:rPr>
          <w:rFonts w:ascii="Times New Roman" w:hAnsi="Times New Roman" w:cs="Times New Roman"/>
          <w:sz w:val="24"/>
          <w:szCs w:val="24"/>
          <w:lang w:val="en-US"/>
        </w:rPr>
        <w:t xml:space="preserve">Cf. </w:t>
      </w:r>
      <w:r w:rsidR="00EE0312" w:rsidRPr="00EE0312">
        <w:rPr>
          <w:rFonts w:ascii="Times New Roman" w:hAnsi="Times New Roman" w:cs="Times New Roman"/>
          <w:b/>
          <w:bCs/>
          <w:sz w:val="24"/>
          <w:szCs w:val="24"/>
          <w:lang w:val="en-US"/>
        </w:rPr>
        <w:t>§31</w:t>
      </w:r>
      <w:r w:rsidR="00EE0312" w:rsidRPr="00EE0312">
        <w:rPr>
          <w:rFonts w:ascii="Times New Roman" w:hAnsi="Times New Roman" w:cs="Times New Roman"/>
          <w:sz w:val="24"/>
          <w:szCs w:val="24"/>
          <w:lang w:val="en-US"/>
        </w:rPr>
        <w:t>: The part of the body in which the soul directly exercises its functions is not the heart at all, or the whole of the brain. It is rather the innermost part of the brain, which is a certain very small gland situated in the middle of the brain’s substance and suspended above the passage through which the spirits in the brain’s anterior cavities communicate with those in its posterior cavities. The slightest movements on the part of this gland may alter very greatly the course of these spirits, and conversely any change, however slight, taking place in the course of the spirits may do much to change the movements of the gland.</w:t>
      </w:r>
    </w:p>
    <w:p w14:paraId="71B6B654" w14:textId="097DA702" w:rsidR="002F2A1B" w:rsidRDefault="002F2A1B" w:rsidP="00FE54A5">
      <w:pPr>
        <w:jc w:val="both"/>
        <w:rPr>
          <w:rFonts w:ascii="Times New Roman" w:hAnsi="Times New Roman" w:cs="Times New Roman"/>
          <w:sz w:val="24"/>
          <w:szCs w:val="24"/>
          <w:lang w:val="en-US"/>
        </w:rPr>
      </w:pPr>
    </w:p>
    <w:p w14:paraId="13DC2941" w14:textId="37A47A8F" w:rsidR="00EE0312" w:rsidRDefault="002F2A1B" w:rsidP="00FE54A5">
      <w:pPr>
        <w:jc w:val="both"/>
        <w:rPr>
          <w:rFonts w:ascii="Times New Roman" w:hAnsi="Times New Roman" w:cs="Times New Roman"/>
          <w:lang w:val="en-US"/>
        </w:rPr>
      </w:pPr>
      <w:r>
        <w:rPr>
          <w:rFonts w:ascii="Times New Roman" w:hAnsi="Times New Roman" w:cs="Times New Roman"/>
          <w:noProof/>
          <w:lang w:val="cs-CZ" w:eastAsia="cs-CZ"/>
        </w:rPr>
        <w:drawing>
          <wp:inline distT="0" distB="0" distL="0" distR="0" wp14:anchorId="3BFE8B67" wp14:editId="730822CA">
            <wp:extent cx="4136805" cy="2612390"/>
            <wp:effectExtent l="0" t="0" r="0" b="0"/>
            <wp:docPr id="1" name="Immagine 1" descr="Immagine che contiene testo, libro,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3856.jpg"/>
                    <pic:cNvPicPr/>
                  </pic:nvPicPr>
                  <pic:blipFill>
                    <a:blip r:embed="rId7">
                      <a:extLst>
                        <a:ext uri="{28A0092B-C50C-407E-A947-70E740481C1C}">
                          <a14:useLocalDpi xmlns:a14="http://schemas.microsoft.com/office/drawing/2010/main" val="0"/>
                        </a:ext>
                      </a:extLst>
                    </a:blip>
                    <a:stretch>
                      <a:fillRect/>
                    </a:stretch>
                  </pic:blipFill>
                  <pic:spPr>
                    <a:xfrm>
                      <a:off x="0" y="0"/>
                      <a:ext cx="4158523" cy="2626105"/>
                    </a:xfrm>
                    <a:prstGeom prst="rect">
                      <a:avLst/>
                    </a:prstGeom>
                  </pic:spPr>
                </pic:pic>
              </a:graphicData>
            </a:graphic>
          </wp:inline>
        </w:drawing>
      </w:r>
    </w:p>
    <w:p w14:paraId="02072C0C" w14:textId="77777777" w:rsidR="00EE0312" w:rsidRPr="00FE54A5" w:rsidRDefault="00EE0312" w:rsidP="00FE54A5">
      <w:pPr>
        <w:jc w:val="both"/>
        <w:rPr>
          <w:rFonts w:ascii="Times New Roman" w:hAnsi="Times New Roman" w:cs="Times New Roman"/>
          <w:lang w:val="en-US"/>
        </w:rPr>
      </w:pPr>
    </w:p>
    <w:p w14:paraId="7AAFE5EF" w14:textId="77777777" w:rsidR="00FE54A5" w:rsidRPr="00FE54A5" w:rsidRDefault="00FE54A5" w:rsidP="00FE54A5">
      <w:pPr>
        <w:rPr>
          <w:rFonts w:ascii="Times New Roman" w:hAnsi="Times New Roman" w:cs="Times New Roman"/>
          <w:sz w:val="24"/>
          <w:szCs w:val="24"/>
          <w:lang w:val="en-US"/>
        </w:rPr>
      </w:pPr>
    </w:p>
    <w:sectPr w:rsidR="00FE54A5" w:rsidRPr="00FE54A5" w:rsidSect="009273D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748A0" w14:textId="77777777" w:rsidR="00ED0668" w:rsidRDefault="00ED0668" w:rsidP="008F1DC5">
      <w:pPr>
        <w:spacing w:after="0" w:line="240" w:lineRule="auto"/>
      </w:pPr>
      <w:r>
        <w:separator/>
      </w:r>
    </w:p>
  </w:endnote>
  <w:endnote w:type="continuationSeparator" w:id="0">
    <w:p w14:paraId="2F382DE7" w14:textId="77777777" w:rsidR="00ED0668" w:rsidRDefault="00ED0668" w:rsidP="008F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952663"/>
      <w:docPartObj>
        <w:docPartGallery w:val="Page Numbers (Bottom of Page)"/>
        <w:docPartUnique/>
      </w:docPartObj>
    </w:sdtPr>
    <w:sdtEndPr>
      <w:rPr>
        <w:rFonts w:ascii="Times New Roman" w:hAnsi="Times New Roman" w:cs="Times New Roman"/>
      </w:rPr>
    </w:sdtEndPr>
    <w:sdtContent>
      <w:p w14:paraId="73754F99" w14:textId="7E6CC101" w:rsidR="008F1DC5" w:rsidRPr="008F1DC5" w:rsidRDefault="008F1DC5">
        <w:pPr>
          <w:pStyle w:val="Zpat"/>
          <w:jc w:val="right"/>
          <w:rPr>
            <w:rFonts w:ascii="Times New Roman" w:hAnsi="Times New Roman" w:cs="Times New Roman"/>
          </w:rPr>
        </w:pPr>
        <w:r w:rsidRPr="008F1DC5">
          <w:rPr>
            <w:rFonts w:ascii="Times New Roman" w:hAnsi="Times New Roman" w:cs="Times New Roman"/>
          </w:rPr>
          <w:fldChar w:fldCharType="begin"/>
        </w:r>
        <w:r w:rsidRPr="008F1DC5">
          <w:rPr>
            <w:rFonts w:ascii="Times New Roman" w:hAnsi="Times New Roman" w:cs="Times New Roman"/>
          </w:rPr>
          <w:instrText>PAGE   \* MERGEFORMAT</w:instrText>
        </w:r>
        <w:r w:rsidRPr="008F1DC5">
          <w:rPr>
            <w:rFonts w:ascii="Times New Roman" w:hAnsi="Times New Roman" w:cs="Times New Roman"/>
          </w:rPr>
          <w:fldChar w:fldCharType="separate"/>
        </w:r>
        <w:r w:rsidR="00C31A79" w:rsidRPr="00C31A79">
          <w:rPr>
            <w:rFonts w:ascii="Times New Roman" w:hAnsi="Times New Roman" w:cs="Times New Roman"/>
            <w:noProof/>
            <w:lang w:val="it-IT"/>
          </w:rPr>
          <w:t>1</w:t>
        </w:r>
        <w:r w:rsidRPr="008F1DC5">
          <w:rPr>
            <w:rFonts w:ascii="Times New Roman" w:hAnsi="Times New Roman" w:cs="Times New Roman"/>
          </w:rPr>
          <w:fldChar w:fldCharType="end"/>
        </w:r>
      </w:p>
    </w:sdtContent>
  </w:sdt>
  <w:p w14:paraId="07C7D8A6" w14:textId="77777777" w:rsidR="008F1DC5" w:rsidRDefault="008F1D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52865" w14:textId="77777777" w:rsidR="00ED0668" w:rsidRDefault="00ED0668" w:rsidP="008F1DC5">
      <w:pPr>
        <w:spacing w:after="0" w:line="240" w:lineRule="auto"/>
      </w:pPr>
      <w:r>
        <w:separator/>
      </w:r>
    </w:p>
  </w:footnote>
  <w:footnote w:type="continuationSeparator" w:id="0">
    <w:p w14:paraId="19008AB4" w14:textId="77777777" w:rsidR="00ED0668" w:rsidRDefault="00ED0668" w:rsidP="008F1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87BA0" w14:textId="4C6259CA" w:rsidR="008F1DC5" w:rsidRPr="008F1DC5" w:rsidRDefault="00C31A79">
    <w:pPr>
      <w:pStyle w:val="Zhlav"/>
      <w:rPr>
        <w:rFonts w:ascii="Times New Roman" w:hAnsi="Times New Roman" w:cs="Times New Roman"/>
      </w:rPr>
    </w:pPr>
    <w:r>
      <w:rPr>
        <w:rFonts w:ascii="Times New Roman" w:hAnsi="Times New Roman" w:cs="Times New Roman"/>
      </w:rPr>
      <w:t>28</w:t>
    </w:r>
    <w:r w:rsidR="008F1DC5" w:rsidRPr="008F1DC5">
      <w:rPr>
        <w:rFonts w:ascii="Times New Roman" w:hAnsi="Times New Roman" w:cs="Times New Roman"/>
      </w:rPr>
      <w:t>.11.2019                                                                                                                             Anna Tropia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6B1C"/>
    <w:multiLevelType w:val="hybridMultilevel"/>
    <w:tmpl w:val="252214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0B0B52"/>
    <w:multiLevelType w:val="hybridMultilevel"/>
    <w:tmpl w:val="9D3A5802"/>
    <w:lvl w:ilvl="0" w:tplc="DA5C9BC6">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A10244"/>
    <w:multiLevelType w:val="hybridMultilevel"/>
    <w:tmpl w:val="AA249E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776382"/>
    <w:multiLevelType w:val="hybridMultilevel"/>
    <w:tmpl w:val="77849A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44346B"/>
    <w:multiLevelType w:val="hybridMultilevel"/>
    <w:tmpl w:val="B916FF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50327"/>
    <w:rsid w:val="0008657B"/>
    <w:rsid w:val="00184B18"/>
    <w:rsid w:val="001D6A44"/>
    <w:rsid w:val="002F2A1B"/>
    <w:rsid w:val="00350327"/>
    <w:rsid w:val="005948DB"/>
    <w:rsid w:val="005A6550"/>
    <w:rsid w:val="00741F20"/>
    <w:rsid w:val="00767F74"/>
    <w:rsid w:val="0084678B"/>
    <w:rsid w:val="008D2687"/>
    <w:rsid w:val="008F1DC5"/>
    <w:rsid w:val="0091649D"/>
    <w:rsid w:val="00917118"/>
    <w:rsid w:val="00926886"/>
    <w:rsid w:val="009273D2"/>
    <w:rsid w:val="009528E5"/>
    <w:rsid w:val="00A27D4D"/>
    <w:rsid w:val="00A8710A"/>
    <w:rsid w:val="00AE76E4"/>
    <w:rsid w:val="00B10E0C"/>
    <w:rsid w:val="00B46722"/>
    <w:rsid w:val="00BB01B9"/>
    <w:rsid w:val="00C31A79"/>
    <w:rsid w:val="00C879B2"/>
    <w:rsid w:val="00C92D02"/>
    <w:rsid w:val="00D172E8"/>
    <w:rsid w:val="00E04078"/>
    <w:rsid w:val="00E73537"/>
    <w:rsid w:val="00ED0668"/>
    <w:rsid w:val="00EE0312"/>
    <w:rsid w:val="00FE54A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_x0000_s1028"/>
        <o:r id="V:Rule4" type="connector" idref="#_x0000_s1029"/>
      </o:rules>
    </o:shapelayout>
  </w:shapeDefaults>
  <w:decimalSymbol w:val=","/>
  <w:listSeparator w:val=";"/>
  <w14:docId w14:val="432ECFF3"/>
  <w15:chartTrackingRefBased/>
  <w15:docId w15:val="{FE37DAB6-6A4C-4521-8ED1-1A0042AC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73D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1D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DC5"/>
  </w:style>
  <w:style w:type="paragraph" w:styleId="Zpat">
    <w:name w:val="footer"/>
    <w:basedOn w:val="Normln"/>
    <w:link w:val="ZpatChar"/>
    <w:uiPriority w:val="99"/>
    <w:unhideWhenUsed/>
    <w:rsid w:val="008F1DC5"/>
    <w:pPr>
      <w:tabs>
        <w:tab w:val="center" w:pos="4536"/>
        <w:tab w:val="right" w:pos="9072"/>
      </w:tabs>
      <w:spacing w:after="0" w:line="240" w:lineRule="auto"/>
    </w:pPr>
  </w:style>
  <w:style w:type="character" w:customStyle="1" w:styleId="ZpatChar">
    <w:name w:val="Zápatí Char"/>
    <w:basedOn w:val="Standardnpsmoodstavce"/>
    <w:link w:val="Zpat"/>
    <w:uiPriority w:val="99"/>
    <w:rsid w:val="008F1DC5"/>
  </w:style>
  <w:style w:type="paragraph" w:styleId="Odstavecseseznamem">
    <w:name w:val="List Paragraph"/>
    <w:basedOn w:val="Normln"/>
    <w:uiPriority w:val="34"/>
    <w:qFormat/>
    <w:rsid w:val="008F1DC5"/>
    <w:pPr>
      <w:ind w:left="720"/>
      <w:contextualSpacing/>
    </w:pPr>
  </w:style>
  <w:style w:type="table" w:styleId="Mkatabulky">
    <w:name w:val="Table Grid"/>
    <w:basedOn w:val="Normlntabulka"/>
    <w:uiPriority w:val="39"/>
    <w:unhideWhenUsed/>
    <w:rsid w:val="00086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81AA21DE</Template>
  <TotalTime>242</TotalTime>
  <Pages>4</Pages>
  <Words>1134</Words>
  <Characters>6693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Tropia, Anna</cp:lastModifiedBy>
  <cp:revision>15</cp:revision>
  <dcterms:created xsi:type="dcterms:W3CDTF">2019-11-26T11:02:00Z</dcterms:created>
  <dcterms:modified xsi:type="dcterms:W3CDTF">2019-11-28T07:27:00Z</dcterms:modified>
</cp:coreProperties>
</file>