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2905" w14:textId="77777777" w:rsidR="00D16EE9" w:rsidRPr="0010761E" w:rsidRDefault="0010761E" w:rsidP="0010761E">
      <w:pPr>
        <w:spacing w:line="360" w:lineRule="auto"/>
        <w:rPr>
          <w:sz w:val="24"/>
          <w:szCs w:val="24"/>
        </w:rPr>
      </w:pPr>
      <w:r w:rsidRPr="0010761E">
        <w:rPr>
          <w:sz w:val="24"/>
          <w:szCs w:val="24"/>
        </w:rPr>
        <w:t>Test 1 ‒ řešení</w:t>
      </w:r>
    </w:p>
    <w:p w14:paraId="43CC57FE" w14:textId="77777777" w:rsidR="0010761E" w:rsidRPr="0010761E" w:rsidRDefault="0010761E" w:rsidP="0010761E">
      <w:pPr>
        <w:spacing w:line="360" w:lineRule="auto"/>
        <w:rPr>
          <w:sz w:val="24"/>
          <w:szCs w:val="24"/>
        </w:rPr>
      </w:pPr>
    </w:p>
    <w:p w14:paraId="11588770" w14:textId="1B5F8AE0" w:rsidR="0010761E" w:rsidRPr="0010761E" w:rsidRDefault="0010761E" w:rsidP="0010761E">
      <w:pPr>
        <w:spacing w:line="360" w:lineRule="auto"/>
        <w:rPr>
          <w:sz w:val="24"/>
          <w:szCs w:val="24"/>
        </w:rPr>
      </w:pPr>
      <w:r w:rsidRPr="0010761E">
        <w:rPr>
          <w:sz w:val="24"/>
          <w:szCs w:val="24"/>
        </w:rPr>
        <w:t xml:space="preserve">Na podzim ráda nosím </w:t>
      </w:r>
      <w:r w:rsidRPr="0010761E">
        <w:rPr>
          <w:b/>
          <w:bCs/>
          <w:sz w:val="24"/>
          <w:szCs w:val="24"/>
        </w:rPr>
        <w:t>karmínově červené</w:t>
      </w:r>
      <w:r w:rsidRPr="0010761E">
        <w:rPr>
          <w:sz w:val="24"/>
          <w:szCs w:val="24"/>
        </w:rPr>
        <w:t xml:space="preserve"> šaty s výrazným </w:t>
      </w:r>
      <w:r w:rsidRPr="0010761E">
        <w:rPr>
          <w:b/>
          <w:bCs/>
          <w:sz w:val="24"/>
          <w:szCs w:val="24"/>
        </w:rPr>
        <w:t xml:space="preserve">plisovaným/plizovaným </w:t>
      </w:r>
      <w:r w:rsidRPr="007023F1">
        <w:rPr>
          <w:sz w:val="24"/>
          <w:szCs w:val="24"/>
        </w:rPr>
        <w:t>fiží</w:t>
      </w:r>
      <w:r w:rsidR="007023F1" w:rsidRPr="007023F1">
        <w:rPr>
          <w:sz w:val="24"/>
          <w:szCs w:val="24"/>
        </w:rPr>
        <w:t>m</w:t>
      </w:r>
      <w:r w:rsidR="007023F1">
        <w:rPr>
          <w:sz w:val="24"/>
          <w:szCs w:val="24"/>
        </w:rPr>
        <w:t>/fiží</w:t>
      </w:r>
      <w:r w:rsidRPr="0010761E">
        <w:rPr>
          <w:sz w:val="24"/>
          <w:szCs w:val="24"/>
        </w:rPr>
        <w:t xml:space="preserve">.  Kombinuju/Kombinuji je s </w:t>
      </w:r>
      <w:r w:rsidRPr="0010761E">
        <w:rPr>
          <w:b/>
          <w:bCs/>
          <w:sz w:val="24"/>
          <w:szCs w:val="24"/>
        </w:rPr>
        <w:t xml:space="preserve">tmavomodrými </w:t>
      </w:r>
      <w:r w:rsidRPr="00ED7C5B">
        <w:rPr>
          <w:b/>
          <w:bCs/>
          <w:sz w:val="24"/>
          <w:szCs w:val="24"/>
        </w:rPr>
        <w:t>semišovými</w:t>
      </w:r>
      <w:r w:rsidRPr="0010761E">
        <w:rPr>
          <w:sz w:val="24"/>
          <w:szCs w:val="24"/>
        </w:rPr>
        <w:t xml:space="preserve"> lodičkami</w:t>
      </w:r>
      <w:r w:rsidRPr="0010761E">
        <w:rPr>
          <w:b/>
          <w:bCs/>
          <w:sz w:val="24"/>
          <w:szCs w:val="24"/>
        </w:rPr>
        <w:t xml:space="preserve"> </w:t>
      </w:r>
      <w:r w:rsidRPr="0010761E">
        <w:rPr>
          <w:sz w:val="24"/>
          <w:szCs w:val="24"/>
        </w:rPr>
        <w:t xml:space="preserve">na </w:t>
      </w:r>
      <w:r w:rsidRPr="0010761E">
        <w:rPr>
          <w:b/>
          <w:bCs/>
          <w:sz w:val="24"/>
          <w:szCs w:val="24"/>
        </w:rPr>
        <w:t>10cm/deseticentimetrových/10centimetrových</w:t>
      </w:r>
      <w:r w:rsidRPr="0010761E">
        <w:rPr>
          <w:sz w:val="24"/>
          <w:szCs w:val="24"/>
        </w:rPr>
        <w:t xml:space="preserve"> podpatcí</w:t>
      </w:r>
      <w:r w:rsidRPr="0010761E">
        <w:rPr>
          <w:b/>
          <w:bCs/>
          <w:sz w:val="24"/>
          <w:szCs w:val="24"/>
        </w:rPr>
        <w:t>ch, a</w:t>
      </w:r>
      <w:r w:rsidRPr="0010761E">
        <w:rPr>
          <w:sz w:val="24"/>
          <w:szCs w:val="24"/>
        </w:rPr>
        <w:t xml:space="preserve"> když se ochladí, také s </w:t>
      </w:r>
      <w:r w:rsidRPr="0010761E">
        <w:rPr>
          <w:b/>
          <w:bCs/>
          <w:sz w:val="24"/>
          <w:szCs w:val="24"/>
        </w:rPr>
        <w:t>béžovo-černým</w:t>
      </w:r>
      <w:r w:rsidRPr="0010761E">
        <w:rPr>
          <w:sz w:val="24"/>
          <w:szCs w:val="24"/>
        </w:rPr>
        <w:t xml:space="preserve"> </w:t>
      </w:r>
      <w:r w:rsidRPr="0010761E">
        <w:rPr>
          <w:b/>
          <w:bCs/>
          <w:sz w:val="24"/>
          <w:szCs w:val="24"/>
        </w:rPr>
        <w:t>plyšovým</w:t>
      </w:r>
      <w:r w:rsidRPr="0010761E">
        <w:rPr>
          <w:sz w:val="24"/>
          <w:szCs w:val="24"/>
        </w:rPr>
        <w:t xml:space="preserve"> sakem. Vyrážím v nich nejčastěji na </w:t>
      </w:r>
      <w:r w:rsidRPr="0010761E">
        <w:rPr>
          <w:b/>
          <w:bCs/>
          <w:sz w:val="24"/>
          <w:szCs w:val="24"/>
        </w:rPr>
        <w:t>koncerty</w:t>
      </w:r>
      <w:r w:rsidRPr="0010761E">
        <w:rPr>
          <w:sz w:val="24"/>
          <w:szCs w:val="24"/>
        </w:rPr>
        <w:t xml:space="preserve"> </w:t>
      </w:r>
      <w:r w:rsidR="00DC7194" w:rsidRPr="00DC7194">
        <w:rPr>
          <w:b/>
          <w:bCs/>
          <w:sz w:val="24"/>
          <w:szCs w:val="24"/>
        </w:rPr>
        <w:t>Symfonického</w:t>
      </w:r>
      <w:r w:rsidR="00DC7194" w:rsidRPr="00DC7194">
        <w:rPr>
          <w:sz w:val="24"/>
          <w:szCs w:val="24"/>
        </w:rPr>
        <w:t xml:space="preserve"> orchestru </w:t>
      </w:r>
      <w:r w:rsidR="00DC7194" w:rsidRPr="00DC7194">
        <w:rPr>
          <w:b/>
          <w:bCs/>
          <w:sz w:val="24"/>
          <w:szCs w:val="24"/>
        </w:rPr>
        <w:t>hlavního</w:t>
      </w:r>
      <w:r w:rsidR="00DC7194" w:rsidRPr="00DC7194">
        <w:rPr>
          <w:sz w:val="24"/>
          <w:szCs w:val="24"/>
        </w:rPr>
        <w:t xml:space="preserve"> města Prahy </w:t>
      </w:r>
      <w:r w:rsidR="00DC7194" w:rsidRPr="0084171F">
        <w:rPr>
          <w:sz w:val="24"/>
          <w:szCs w:val="24"/>
        </w:rPr>
        <w:t>FOK</w:t>
      </w:r>
      <w:r w:rsidRPr="0010761E">
        <w:rPr>
          <w:sz w:val="24"/>
          <w:szCs w:val="24"/>
        </w:rPr>
        <w:t xml:space="preserve">, kam mám už dlouho abonmá. A </w:t>
      </w:r>
      <w:r w:rsidRPr="0010761E">
        <w:rPr>
          <w:b/>
          <w:bCs/>
          <w:sz w:val="24"/>
          <w:szCs w:val="24"/>
        </w:rPr>
        <w:t>sem tam</w:t>
      </w:r>
      <w:r w:rsidRPr="0010761E">
        <w:rPr>
          <w:sz w:val="24"/>
          <w:szCs w:val="24"/>
        </w:rPr>
        <w:t xml:space="preserve"> také na </w:t>
      </w:r>
      <w:r w:rsidRPr="0010761E">
        <w:rPr>
          <w:b/>
          <w:bCs/>
          <w:sz w:val="24"/>
          <w:szCs w:val="24"/>
        </w:rPr>
        <w:t>rendez-vous</w:t>
      </w:r>
      <w:r w:rsidRPr="0010761E">
        <w:rPr>
          <w:sz w:val="24"/>
          <w:szCs w:val="24"/>
        </w:rPr>
        <w:t xml:space="preserve"> s nějakým džentlmenem/gentlemanem, </w:t>
      </w:r>
      <w:r w:rsidRPr="0010761E">
        <w:rPr>
          <w:b/>
          <w:bCs/>
          <w:sz w:val="24"/>
          <w:szCs w:val="24"/>
        </w:rPr>
        <w:t>samozřejmě</w:t>
      </w:r>
      <w:r w:rsidRPr="0010761E">
        <w:rPr>
          <w:sz w:val="24"/>
          <w:szCs w:val="24"/>
        </w:rPr>
        <w:t xml:space="preserve">. </w:t>
      </w:r>
      <w:r w:rsidR="009B6290" w:rsidRPr="009B6290">
        <w:rPr>
          <w:sz w:val="24"/>
          <w:szCs w:val="24"/>
        </w:rPr>
        <w:t xml:space="preserve">Tyhle šaty totiž nádherně </w:t>
      </w:r>
      <w:r w:rsidR="009B6290">
        <w:rPr>
          <w:sz w:val="24"/>
          <w:szCs w:val="24"/>
        </w:rPr>
        <w:t xml:space="preserve">barevně </w:t>
      </w:r>
      <w:r w:rsidR="009B6290" w:rsidRPr="009B6290">
        <w:rPr>
          <w:sz w:val="24"/>
          <w:szCs w:val="24"/>
        </w:rPr>
        <w:t xml:space="preserve">ladí s výborným </w:t>
      </w:r>
      <w:r w:rsidR="009B6290" w:rsidRPr="009B6290">
        <w:rPr>
          <w:b/>
          <w:bCs/>
          <w:sz w:val="24"/>
          <w:szCs w:val="24"/>
        </w:rPr>
        <w:t>Sachrovým</w:t>
      </w:r>
      <w:r w:rsidR="009B6290" w:rsidRPr="009B6290">
        <w:rPr>
          <w:sz w:val="24"/>
          <w:szCs w:val="24"/>
        </w:rPr>
        <w:t xml:space="preserve"> dortem, co ho dělají v </w:t>
      </w:r>
      <w:r w:rsidR="009B6290" w:rsidRPr="009B6290">
        <w:rPr>
          <w:b/>
          <w:bCs/>
          <w:sz w:val="24"/>
          <w:szCs w:val="24"/>
        </w:rPr>
        <w:t>kavárně</w:t>
      </w:r>
      <w:r w:rsidR="009B6290" w:rsidRPr="009B6290">
        <w:rPr>
          <w:sz w:val="24"/>
          <w:szCs w:val="24"/>
        </w:rPr>
        <w:t xml:space="preserve"> Slavii na Národní </w:t>
      </w:r>
      <w:r w:rsidR="009B6290" w:rsidRPr="009B6290">
        <w:rPr>
          <w:b/>
          <w:bCs/>
          <w:sz w:val="24"/>
          <w:szCs w:val="24"/>
        </w:rPr>
        <w:t>třídě</w:t>
      </w:r>
      <w:r w:rsidR="009B6290" w:rsidRPr="009B6290">
        <w:rPr>
          <w:sz w:val="24"/>
          <w:szCs w:val="24"/>
        </w:rPr>
        <w:t>.</w:t>
      </w:r>
    </w:p>
    <w:p w14:paraId="0C509734" w14:textId="77777777" w:rsidR="0010761E" w:rsidRPr="0010761E" w:rsidRDefault="0010761E" w:rsidP="0010761E">
      <w:pPr>
        <w:spacing w:line="360" w:lineRule="auto"/>
        <w:rPr>
          <w:sz w:val="24"/>
          <w:szCs w:val="24"/>
        </w:rPr>
      </w:pPr>
    </w:p>
    <w:sectPr w:rsidR="0010761E" w:rsidRPr="0010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19617">
    <w:abstractNumId w:val="3"/>
  </w:num>
  <w:num w:numId="2" w16cid:durableId="175047431">
    <w:abstractNumId w:val="1"/>
  </w:num>
  <w:num w:numId="3" w16cid:durableId="2103530475">
    <w:abstractNumId w:val="2"/>
  </w:num>
  <w:num w:numId="4" w16cid:durableId="1607616189">
    <w:abstractNumId w:val="4"/>
  </w:num>
  <w:num w:numId="5" w16cid:durableId="467092350">
    <w:abstractNumId w:val="0"/>
  </w:num>
  <w:num w:numId="6" w16cid:durableId="323356590">
    <w:abstractNumId w:val="3"/>
  </w:num>
  <w:num w:numId="7" w16cid:durableId="462694000">
    <w:abstractNumId w:val="1"/>
  </w:num>
  <w:num w:numId="8" w16cid:durableId="1619681673">
    <w:abstractNumId w:val="2"/>
  </w:num>
  <w:num w:numId="9" w16cid:durableId="603391478">
    <w:abstractNumId w:val="4"/>
  </w:num>
  <w:num w:numId="10" w16cid:durableId="1209562413">
    <w:abstractNumId w:val="0"/>
  </w:num>
  <w:num w:numId="11" w16cid:durableId="158734947">
    <w:abstractNumId w:val="3"/>
  </w:num>
  <w:num w:numId="12" w16cid:durableId="2037460836">
    <w:abstractNumId w:val="1"/>
  </w:num>
  <w:num w:numId="13" w16cid:durableId="1046955481">
    <w:abstractNumId w:val="2"/>
  </w:num>
  <w:num w:numId="14" w16cid:durableId="832725181">
    <w:abstractNumId w:val="4"/>
  </w:num>
  <w:num w:numId="15" w16cid:durableId="1066488541">
    <w:abstractNumId w:val="0"/>
  </w:num>
  <w:num w:numId="16" w16cid:durableId="1018850530">
    <w:abstractNumId w:val="3"/>
  </w:num>
  <w:num w:numId="17" w16cid:durableId="1892376136">
    <w:abstractNumId w:val="1"/>
  </w:num>
  <w:num w:numId="18" w16cid:durableId="1680963569">
    <w:abstractNumId w:val="2"/>
  </w:num>
  <w:num w:numId="19" w16cid:durableId="18606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1E"/>
    <w:rsid w:val="00086F87"/>
    <w:rsid w:val="000A2470"/>
    <w:rsid w:val="0010761E"/>
    <w:rsid w:val="0023200F"/>
    <w:rsid w:val="00323A6D"/>
    <w:rsid w:val="004628BC"/>
    <w:rsid w:val="005538C7"/>
    <w:rsid w:val="00600CAA"/>
    <w:rsid w:val="006D6C68"/>
    <w:rsid w:val="007023F1"/>
    <w:rsid w:val="007A32B8"/>
    <w:rsid w:val="0084171F"/>
    <w:rsid w:val="00885CD2"/>
    <w:rsid w:val="00886723"/>
    <w:rsid w:val="008F5CEA"/>
    <w:rsid w:val="009B6290"/>
    <w:rsid w:val="00D16EE9"/>
    <w:rsid w:val="00DC7194"/>
    <w:rsid w:val="00EB4886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374"/>
  <w15:chartTrackingRefBased/>
  <w15:docId w15:val="{9CBE75ED-115A-4F88-BB95-B6820BF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2B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6</cp:revision>
  <dcterms:created xsi:type="dcterms:W3CDTF">2020-10-19T21:40:00Z</dcterms:created>
  <dcterms:modified xsi:type="dcterms:W3CDTF">2022-10-23T17:38:00Z</dcterms:modified>
</cp:coreProperties>
</file>