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F4BED" w14:textId="6CF2F766" w:rsidR="006C2A0A" w:rsidRPr="00D85FEC" w:rsidRDefault="006C2A0A" w:rsidP="006C2A0A">
      <w:pPr>
        <w:pStyle w:val="Nadpis1"/>
        <w:rPr>
          <w:sz w:val="28"/>
          <w:szCs w:val="28"/>
        </w:rPr>
      </w:pPr>
      <w:r w:rsidRPr="00D85FEC">
        <w:rPr>
          <w:sz w:val="28"/>
          <w:szCs w:val="28"/>
        </w:rPr>
        <w:t>Výklad lexikálního významu a sémantická struktura slova</w:t>
      </w:r>
      <w:r w:rsidR="00B05FC5" w:rsidRPr="00D85FEC">
        <w:rPr>
          <w:sz w:val="28"/>
          <w:szCs w:val="28"/>
        </w:rPr>
        <w:t xml:space="preserve"> – příklad: JARO </w:t>
      </w:r>
    </w:p>
    <w:p w14:paraId="5B709C56" w14:textId="77777777" w:rsidR="006C2A0A" w:rsidRPr="001360DC" w:rsidRDefault="006C2A0A" w:rsidP="006C2A0A"/>
    <w:p w14:paraId="0A2A75E6" w14:textId="77777777" w:rsidR="006C2A0A" w:rsidRPr="001360DC" w:rsidRDefault="006C2A0A" w:rsidP="006C2A0A">
      <w:pPr>
        <w:jc w:val="both"/>
      </w:pPr>
      <w:r w:rsidRPr="001360DC">
        <w:rPr>
          <w:b/>
          <w:bCs/>
        </w:rPr>
        <w:t>1/ uzavřená definice</w:t>
      </w:r>
      <w:r w:rsidRPr="001360DC">
        <w:t xml:space="preserve"> – omezená na </w:t>
      </w:r>
      <w:r w:rsidRPr="001360DC">
        <w:rPr>
          <w:b/>
          <w:bCs/>
        </w:rPr>
        <w:t>denotaci</w:t>
      </w:r>
      <w:r w:rsidRPr="001360DC">
        <w:t>; ostré hranice</w:t>
      </w:r>
    </w:p>
    <w:p w14:paraId="19F9A630" w14:textId="77777777" w:rsidR="006C2A0A" w:rsidRPr="001360DC" w:rsidRDefault="006C2A0A" w:rsidP="006C2A0A">
      <w:pPr>
        <w:pStyle w:val="Zkladntext"/>
        <w:rPr>
          <w:sz w:val="24"/>
        </w:rPr>
      </w:pPr>
      <w:r w:rsidRPr="001360DC">
        <w:rPr>
          <w:sz w:val="24"/>
        </w:rPr>
        <w:t xml:space="preserve">sémantické jádro – „rysy </w:t>
      </w:r>
      <w:r w:rsidR="001360DC">
        <w:rPr>
          <w:sz w:val="24"/>
        </w:rPr>
        <w:t>nutné</w:t>
      </w:r>
      <w:r w:rsidRPr="001360DC">
        <w:rPr>
          <w:sz w:val="24"/>
        </w:rPr>
        <w:t xml:space="preserve"> a postačující“ (klasická definice)</w:t>
      </w:r>
      <w:bookmarkStart w:id="0" w:name="_GoBack"/>
      <w:bookmarkEnd w:id="0"/>
    </w:p>
    <w:p w14:paraId="19694AAB" w14:textId="77777777" w:rsidR="006C2A0A" w:rsidRPr="001360DC" w:rsidRDefault="006C2A0A" w:rsidP="006C2A0A">
      <w:pPr>
        <w:jc w:val="both"/>
      </w:pPr>
    </w:p>
    <w:p w14:paraId="776243AE" w14:textId="77777777" w:rsidR="006C2A0A" w:rsidRPr="001360DC" w:rsidRDefault="006C2A0A" w:rsidP="006C2A0A">
      <w:pPr>
        <w:jc w:val="both"/>
      </w:pPr>
      <w:r w:rsidRPr="001360DC">
        <w:rPr>
          <w:b/>
          <w:bCs/>
        </w:rPr>
        <w:t>slunce</w:t>
      </w:r>
      <w:r w:rsidRPr="001360DC">
        <w:t xml:space="preserve"> = „nebeské těleso vyzařující na Zemi světlo a teplo“ (SSČ) </w:t>
      </w:r>
    </w:p>
    <w:p w14:paraId="0FCB67F2" w14:textId="77777777" w:rsidR="006C2A0A" w:rsidRPr="001360DC" w:rsidRDefault="006C2A0A" w:rsidP="006C2A0A">
      <w:pPr>
        <w:jc w:val="both"/>
      </w:pPr>
      <w:r w:rsidRPr="001360DC">
        <w:rPr>
          <w:b/>
          <w:bCs/>
        </w:rPr>
        <w:t>pomněnka</w:t>
      </w:r>
      <w:r w:rsidRPr="001360DC">
        <w:t xml:space="preserve"> = „menší bylina s drobnými kvítky, zprav. modrými“ (SSJČ), „bylina s drobnými, blankytně modrými kvítky“ (SSČ)</w:t>
      </w:r>
    </w:p>
    <w:p w14:paraId="095F5A9A" w14:textId="77777777" w:rsidR="006C2A0A" w:rsidRPr="001360DC" w:rsidRDefault="006C2A0A" w:rsidP="006C2A0A">
      <w:pPr>
        <w:jc w:val="both"/>
      </w:pPr>
    </w:p>
    <w:p w14:paraId="2A237574" w14:textId="77777777" w:rsidR="006C2A0A" w:rsidRPr="001360DC" w:rsidRDefault="006C2A0A" w:rsidP="006C2A0A">
      <w:pPr>
        <w:jc w:val="both"/>
      </w:pPr>
      <w:r w:rsidRPr="001360DC">
        <w:rPr>
          <w:b/>
          <w:bCs/>
        </w:rPr>
        <w:t xml:space="preserve">2/ otevřená definice (explikace) </w:t>
      </w:r>
      <w:r w:rsidRPr="001360DC">
        <w:t xml:space="preserve">– obohacení výkladu významu o </w:t>
      </w:r>
      <w:r w:rsidRPr="001360DC">
        <w:rPr>
          <w:b/>
          <w:bCs/>
        </w:rPr>
        <w:t>konotace</w:t>
      </w:r>
      <w:r w:rsidRPr="001360DC">
        <w:t>:</w:t>
      </w:r>
    </w:p>
    <w:p w14:paraId="2D5D9CC3" w14:textId="77777777" w:rsidR="006C2A0A" w:rsidRPr="001360DC" w:rsidRDefault="006C2A0A" w:rsidP="006C2A0A">
      <w:pPr>
        <w:jc w:val="both"/>
        <w:rPr>
          <w:b/>
          <w:bCs/>
        </w:rPr>
      </w:pPr>
    </w:p>
    <w:p w14:paraId="7B53B276" w14:textId="77777777" w:rsidR="006C2A0A" w:rsidRPr="001360DC" w:rsidRDefault="00FA2A7C" w:rsidP="006C2A0A">
      <w:pPr>
        <w:jc w:val="both"/>
      </w:pPr>
      <w:r w:rsidRPr="001360DC">
        <w:rPr>
          <w:b/>
          <w:bCs/>
        </w:rPr>
        <w:t xml:space="preserve">2 </w:t>
      </w:r>
      <w:r w:rsidR="006C2A0A" w:rsidRPr="001360DC">
        <w:rPr>
          <w:b/>
          <w:bCs/>
        </w:rPr>
        <w:t>a/</w:t>
      </w:r>
      <w:r w:rsidR="006C2A0A" w:rsidRPr="001360DC">
        <w:t xml:space="preserve"> první stupeň otevřenosti: rozšíření sémantického jádra o konvencionalizované, stabilizované lexikální konotace, tj. o </w:t>
      </w:r>
      <w:r w:rsidR="006C2A0A" w:rsidRPr="001360DC">
        <w:rPr>
          <w:b/>
          <w:bCs/>
        </w:rPr>
        <w:t>konotace jazykové, systémové</w:t>
      </w:r>
      <w:r w:rsidR="006C2A0A" w:rsidRPr="001360DC">
        <w:t xml:space="preserve"> (doložitelné jazykovými daty);</w:t>
      </w:r>
      <w:r w:rsidR="006C2A0A" w:rsidRPr="001360DC">
        <w:rPr>
          <w:b/>
        </w:rPr>
        <w:t xml:space="preserve"> pojetí „umírněné </w:t>
      </w:r>
      <w:proofErr w:type="spellStart"/>
      <w:r w:rsidR="006C2A0A" w:rsidRPr="001360DC">
        <w:rPr>
          <w:b/>
        </w:rPr>
        <w:t>kognitivistické</w:t>
      </w:r>
      <w:proofErr w:type="spellEnd"/>
      <w:r w:rsidR="006C2A0A" w:rsidRPr="001360DC">
        <w:t>“;</w:t>
      </w:r>
    </w:p>
    <w:p w14:paraId="54F25FF6" w14:textId="77777777" w:rsidR="006C2A0A" w:rsidRPr="001360DC" w:rsidRDefault="006C2A0A" w:rsidP="006C2A0A">
      <w:pPr>
        <w:jc w:val="both"/>
      </w:pPr>
    </w:p>
    <w:p w14:paraId="71584D63" w14:textId="26775347" w:rsidR="006C2A0A" w:rsidRPr="00B05FC5" w:rsidRDefault="00B05FC5" w:rsidP="006C2A0A">
      <w:pPr>
        <w:jc w:val="both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aa</w:t>
      </w:r>
      <w:proofErr w:type="spellEnd"/>
      <w:r>
        <w:rPr>
          <w:b/>
          <w:bCs/>
        </w:rPr>
        <w:t xml:space="preserve">/ </w:t>
      </w:r>
      <w:r w:rsidR="006C2A0A" w:rsidRPr="00B05FC5">
        <w:rPr>
          <w:b/>
          <w:bCs/>
        </w:rPr>
        <w:t xml:space="preserve">Možnosti zjišťování a verifikace </w:t>
      </w:r>
      <w:r w:rsidR="006C2A0A" w:rsidRPr="00B05FC5">
        <w:rPr>
          <w:b/>
          <w:bCs/>
          <w:u w:val="single"/>
        </w:rPr>
        <w:t>jazykových</w:t>
      </w:r>
      <w:r w:rsidR="006C2A0A" w:rsidRPr="00B05FC5">
        <w:rPr>
          <w:b/>
          <w:bCs/>
        </w:rPr>
        <w:t xml:space="preserve"> konotací:</w:t>
      </w:r>
    </w:p>
    <w:p w14:paraId="639DB3D1" w14:textId="77777777" w:rsidR="006C2A0A" w:rsidRPr="00B05FC5" w:rsidRDefault="006C2A0A" w:rsidP="006C2A0A">
      <w:pPr>
        <w:jc w:val="both"/>
      </w:pPr>
      <w:r w:rsidRPr="00B05FC5">
        <w:t>- etymologie, motivační poukazy, slovotvorné souvislosti (</w:t>
      </w:r>
      <w:r w:rsidRPr="00B05FC5">
        <w:rPr>
          <w:i/>
          <w:iCs/>
        </w:rPr>
        <w:t>zelený</w:t>
      </w:r>
      <w:r w:rsidRPr="00B05FC5">
        <w:t xml:space="preserve"> – </w:t>
      </w:r>
      <w:proofErr w:type="spellStart"/>
      <w:r w:rsidRPr="00B05FC5">
        <w:t>rostlinnost</w:t>
      </w:r>
      <w:proofErr w:type="spellEnd"/>
      <w:r w:rsidRPr="00B05FC5">
        <w:t xml:space="preserve"> (</w:t>
      </w:r>
      <w:r w:rsidRPr="00B05FC5">
        <w:rPr>
          <w:i/>
          <w:iCs/>
        </w:rPr>
        <w:t>zel-</w:t>
      </w:r>
      <w:r w:rsidRPr="00B05FC5">
        <w:t xml:space="preserve">); </w:t>
      </w:r>
      <w:r w:rsidRPr="00B05FC5">
        <w:rPr>
          <w:i/>
          <w:iCs/>
        </w:rPr>
        <w:t>duše</w:t>
      </w:r>
      <w:r w:rsidRPr="00B05FC5">
        <w:t xml:space="preserve"> – sepětí s výrazy </w:t>
      </w:r>
      <w:r w:rsidRPr="00B05FC5">
        <w:rPr>
          <w:i/>
          <w:iCs/>
        </w:rPr>
        <w:t>duch, dýchat, dech, vzduch</w:t>
      </w:r>
      <w:r w:rsidRPr="00B05FC5">
        <w:t xml:space="preserve">; </w:t>
      </w:r>
      <w:r w:rsidRPr="00B05FC5">
        <w:rPr>
          <w:i/>
          <w:iCs/>
        </w:rPr>
        <w:t xml:space="preserve">hubený </w:t>
      </w:r>
      <w:r w:rsidRPr="00B05FC5">
        <w:t xml:space="preserve">– part. pas. od </w:t>
      </w:r>
      <w:r w:rsidRPr="00B05FC5">
        <w:rPr>
          <w:i/>
          <w:iCs/>
        </w:rPr>
        <w:t>hubit</w:t>
      </w:r>
      <w:r w:rsidRPr="00B05FC5">
        <w:t>)</w:t>
      </w:r>
    </w:p>
    <w:p w14:paraId="340845A6" w14:textId="77777777" w:rsidR="006C2A0A" w:rsidRPr="00B05FC5" w:rsidRDefault="006C2A0A" w:rsidP="006C2A0A">
      <w:pPr>
        <w:jc w:val="both"/>
      </w:pPr>
      <w:r w:rsidRPr="00B05FC5">
        <w:t>-  sekundární, přenesené významy (</w:t>
      </w:r>
      <w:r w:rsidRPr="00B05FC5">
        <w:rPr>
          <w:i/>
          <w:iCs/>
        </w:rPr>
        <w:t>krysa</w:t>
      </w:r>
      <w:r w:rsidRPr="00B05FC5">
        <w:t xml:space="preserve"> – zrádce; </w:t>
      </w:r>
      <w:r w:rsidRPr="00B05FC5">
        <w:rPr>
          <w:i/>
          <w:iCs/>
        </w:rPr>
        <w:t>Skot</w:t>
      </w:r>
      <w:r w:rsidRPr="00B05FC5">
        <w:t xml:space="preserve">/ </w:t>
      </w:r>
      <w:r w:rsidRPr="00B05FC5">
        <w:rPr>
          <w:i/>
          <w:iCs/>
        </w:rPr>
        <w:t>skot</w:t>
      </w:r>
      <w:r w:rsidRPr="00B05FC5">
        <w:t xml:space="preserve"> – lakomý; </w:t>
      </w:r>
      <w:r w:rsidRPr="00B05FC5">
        <w:rPr>
          <w:i/>
          <w:iCs/>
        </w:rPr>
        <w:t>dřevo</w:t>
      </w:r>
      <w:r w:rsidRPr="00B05FC5">
        <w:t xml:space="preserve"> – nešikovný, necítící)</w:t>
      </w:r>
    </w:p>
    <w:p w14:paraId="3C64BA49" w14:textId="77777777" w:rsidR="006C2A0A" w:rsidRPr="00B05FC5" w:rsidRDefault="006C2A0A" w:rsidP="006C2A0A">
      <w:pPr>
        <w:jc w:val="both"/>
      </w:pPr>
      <w:r w:rsidRPr="00B05FC5">
        <w:t>-  významy derivátů (</w:t>
      </w:r>
      <w:r w:rsidRPr="00B05FC5">
        <w:rPr>
          <w:i/>
          <w:iCs/>
        </w:rPr>
        <w:t>bratrský (bratrská pomoc)</w:t>
      </w:r>
      <w:r w:rsidRPr="00B05FC5">
        <w:t xml:space="preserve">; </w:t>
      </w:r>
      <w:r w:rsidRPr="00B05FC5">
        <w:rPr>
          <w:i/>
          <w:iCs/>
        </w:rPr>
        <w:t>cikánit</w:t>
      </w:r>
      <w:r w:rsidRPr="00B05FC5">
        <w:t xml:space="preserve">; </w:t>
      </w:r>
      <w:r w:rsidRPr="00B05FC5">
        <w:rPr>
          <w:i/>
          <w:iCs/>
        </w:rPr>
        <w:t>papouškovat</w:t>
      </w:r>
      <w:r w:rsidRPr="00B05FC5">
        <w:t>;</w:t>
      </w:r>
      <w:r w:rsidRPr="00B05FC5">
        <w:rPr>
          <w:i/>
          <w:iCs/>
        </w:rPr>
        <w:t xml:space="preserve"> zdřevěnět /noha, jazyk/</w:t>
      </w:r>
      <w:r w:rsidRPr="00B05FC5">
        <w:t>)</w:t>
      </w:r>
    </w:p>
    <w:p w14:paraId="7F4B5935" w14:textId="77777777" w:rsidR="006C2A0A" w:rsidRPr="00B05FC5" w:rsidRDefault="006C2A0A" w:rsidP="006C2A0A">
      <w:pPr>
        <w:jc w:val="both"/>
      </w:pPr>
      <w:r w:rsidRPr="00B05FC5">
        <w:t>- frazémy (</w:t>
      </w:r>
      <w:r w:rsidRPr="00B05FC5">
        <w:rPr>
          <w:i/>
          <w:iCs/>
        </w:rPr>
        <w:t>s klidem Angličana</w:t>
      </w:r>
      <w:r w:rsidRPr="00B05FC5">
        <w:t xml:space="preserve">, </w:t>
      </w:r>
      <w:r w:rsidRPr="00B05FC5">
        <w:rPr>
          <w:i/>
          <w:iCs/>
        </w:rPr>
        <w:t>anglický humor; sprostý jako dlaždič</w:t>
      </w:r>
      <w:r w:rsidRPr="00B05FC5">
        <w:t xml:space="preserve">; </w:t>
      </w:r>
      <w:r w:rsidRPr="00B05FC5">
        <w:rPr>
          <w:i/>
          <w:iCs/>
        </w:rPr>
        <w:t>pilný jako včelka; sp</w:t>
      </w:r>
      <w:r w:rsidR="00FA2A7C" w:rsidRPr="00B05FC5">
        <w:rPr>
          <w:i/>
          <w:iCs/>
        </w:rPr>
        <w:t>át jak dřevo</w:t>
      </w:r>
      <w:r w:rsidR="00FA2A7C" w:rsidRPr="00B05FC5">
        <w:rPr>
          <w:iCs/>
        </w:rPr>
        <w:t>)</w:t>
      </w:r>
    </w:p>
    <w:p w14:paraId="08AA4C87" w14:textId="77777777" w:rsidR="006C2A0A" w:rsidRPr="00B05FC5" w:rsidRDefault="006C2A0A" w:rsidP="006C2A0A">
      <w:pPr>
        <w:pStyle w:val="Zkladntext"/>
        <w:rPr>
          <w:sz w:val="24"/>
        </w:rPr>
      </w:pPr>
      <w:r w:rsidRPr="00B05FC5">
        <w:rPr>
          <w:sz w:val="24"/>
        </w:rPr>
        <w:t>- lidová slovesnost (říkadla, písničky, průpovídky), společenstvím sdílené texty různého typu (umělecké texty, písňové hity, vtipy s prototypovými postavami – o policistech, o blondýnách apod.)</w:t>
      </w:r>
    </w:p>
    <w:p w14:paraId="08469DB4" w14:textId="77777777" w:rsidR="00F3001B" w:rsidRPr="00B05FC5" w:rsidRDefault="00F3001B" w:rsidP="006C2A0A">
      <w:pPr>
        <w:pStyle w:val="Zkladntext"/>
        <w:rPr>
          <w:sz w:val="24"/>
        </w:rPr>
      </w:pPr>
      <w:r w:rsidRPr="00B05FC5">
        <w:rPr>
          <w:sz w:val="24"/>
        </w:rPr>
        <w:t>- empirické výzkumy (but-test apod.)</w:t>
      </w:r>
    </w:p>
    <w:p w14:paraId="181CC0E2" w14:textId="77777777" w:rsidR="006C2A0A" w:rsidRDefault="006C2A0A" w:rsidP="006C2A0A">
      <w:pPr>
        <w:jc w:val="both"/>
        <w:rPr>
          <w:sz w:val="20"/>
        </w:rPr>
      </w:pPr>
    </w:p>
    <w:p w14:paraId="22206450" w14:textId="77777777" w:rsidR="006C2A0A" w:rsidRPr="006C2A0A" w:rsidRDefault="00FA2A7C" w:rsidP="006C2A0A">
      <w:pPr>
        <w:jc w:val="both"/>
      </w:pPr>
      <w:r>
        <w:rPr>
          <w:b/>
          <w:bCs/>
        </w:rPr>
        <w:t xml:space="preserve">2 </w:t>
      </w:r>
      <w:r w:rsidR="006C2A0A" w:rsidRPr="006C2A0A">
        <w:rPr>
          <w:b/>
          <w:bCs/>
        </w:rPr>
        <w:t>b/</w:t>
      </w:r>
      <w:r w:rsidR="006C2A0A" w:rsidRPr="006C2A0A">
        <w:t xml:space="preserve"> druhý stupeň otevřenosti: další rozšíření o</w:t>
      </w:r>
      <w:r w:rsidR="006C2A0A" w:rsidRPr="006C2A0A">
        <w:rPr>
          <w:b/>
          <w:bCs/>
        </w:rPr>
        <w:t xml:space="preserve"> konotace textové </w:t>
      </w:r>
      <w:r w:rsidR="006C2A0A" w:rsidRPr="006C2A0A">
        <w:t>(= potenciálně jazykové), tzn. ne plně konvencionalizované (nelze je doložit jazykovými daty), a</w:t>
      </w:r>
      <w:r w:rsidR="00F3001B">
        <w:t>však</w:t>
      </w:r>
      <w:r w:rsidR="006C2A0A" w:rsidRPr="006C2A0A">
        <w:t xml:space="preserve"> mezi mluvčími jazyka a nositeli dané kultury </w:t>
      </w:r>
      <w:r>
        <w:t>jsou v různé míře sdíleny</w:t>
      </w:r>
      <w:r w:rsidR="006C2A0A" w:rsidRPr="006C2A0A">
        <w:t>; zjišťování na základě kreativních textů (uměleckých, ale i např. reklamních</w:t>
      </w:r>
      <w:r w:rsidR="00F3001B">
        <w:t xml:space="preserve"> apod.</w:t>
      </w:r>
      <w:r w:rsidR="006C2A0A" w:rsidRPr="006C2A0A">
        <w:t xml:space="preserve">); </w:t>
      </w:r>
      <w:r w:rsidR="006C2A0A" w:rsidRPr="006C2A0A">
        <w:rPr>
          <w:b/>
        </w:rPr>
        <w:t xml:space="preserve">pojetí „rozšířené </w:t>
      </w:r>
      <w:proofErr w:type="spellStart"/>
      <w:r w:rsidR="006C2A0A" w:rsidRPr="006C2A0A">
        <w:rPr>
          <w:b/>
        </w:rPr>
        <w:t>kognitivistické</w:t>
      </w:r>
      <w:proofErr w:type="spellEnd"/>
      <w:r w:rsidR="006C2A0A" w:rsidRPr="006C2A0A">
        <w:rPr>
          <w:b/>
        </w:rPr>
        <w:t>“</w:t>
      </w:r>
      <w:r w:rsidR="00F3001B">
        <w:rPr>
          <w:b/>
        </w:rPr>
        <w:t>;</w:t>
      </w:r>
    </w:p>
    <w:p w14:paraId="4FB50C1B" w14:textId="77777777" w:rsidR="006C2A0A" w:rsidRDefault="006C2A0A" w:rsidP="00A54D23">
      <w:pPr>
        <w:jc w:val="both"/>
        <w:rPr>
          <w:sz w:val="20"/>
        </w:rPr>
      </w:pPr>
    </w:p>
    <w:p w14:paraId="6F9E46BD" w14:textId="77777777" w:rsidR="006C2A0A" w:rsidRPr="001360DC" w:rsidRDefault="006C2A0A" w:rsidP="006C2A0A">
      <w:pPr>
        <w:widowControl w:val="0"/>
        <w:autoSpaceDE w:val="0"/>
        <w:autoSpaceDN w:val="0"/>
        <w:adjustRightInd w:val="0"/>
      </w:pPr>
      <w:bookmarkStart w:id="1" w:name="_Hlk510439277"/>
      <w:r w:rsidRPr="001360DC">
        <w:t>1. výz</w:t>
      </w:r>
      <w:r w:rsidR="00433647" w:rsidRPr="001360DC">
        <w:t xml:space="preserve">namové jádro </w:t>
      </w:r>
      <w:r w:rsidR="001360DC">
        <w:t xml:space="preserve">– </w:t>
      </w:r>
      <w:r w:rsidR="001360DC" w:rsidRPr="00D670AD">
        <w:rPr>
          <w:b/>
        </w:rPr>
        <w:t>denotace</w:t>
      </w:r>
      <w:r w:rsidR="001360DC">
        <w:t xml:space="preserve"> („rysy nutné a postačující“, „definiční“)</w:t>
      </w:r>
    </w:p>
    <w:p w14:paraId="260CC62F" w14:textId="77777777" w:rsidR="00433647" w:rsidRDefault="00433647" w:rsidP="006C2A0A">
      <w:pPr>
        <w:pStyle w:val="Styl3"/>
        <w:rPr>
          <w:sz w:val="20"/>
        </w:rPr>
      </w:pPr>
    </w:p>
    <w:p w14:paraId="531BC6ED" w14:textId="77777777" w:rsidR="006C2A0A" w:rsidRPr="001360DC" w:rsidRDefault="00AF796B" w:rsidP="006C2A0A">
      <w:pPr>
        <w:pStyle w:val="Styl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4227E" wp14:editId="60EC1FA7">
                <wp:simplePos x="0" y="0"/>
                <wp:positionH relativeFrom="column">
                  <wp:posOffset>1681479</wp:posOffset>
                </wp:positionH>
                <wp:positionV relativeFrom="paragraph">
                  <wp:posOffset>52070</wp:posOffset>
                </wp:positionV>
                <wp:extent cx="2638425" cy="2571750"/>
                <wp:effectExtent l="19050" t="19050" r="28575" b="19050"/>
                <wp:wrapNone/>
                <wp:docPr id="5" name="Prsten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57175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626D1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rstenec 5" o:spid="_x0000_s1026" type="#_x0000_t23" style="position:absolute;margin-left:132.4pt;margin-top:4.1pt;width:207.75pt;height:20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" adj="0" strokeweight="3pt">
                <v:stroke dashstyle="1 1" endcap="round"/>
              </v:shape>
            </w:pict>
          </mc:Fallback>
        </mc:AlternateContent>
      </w:r>
      <w:r w:rsidR="006C2A0A">
        <w:rPr>
          <w:sz w:val="20"/>
        </w:rPr>
        <w:t>2.</w:t>
      </w:r>
      <w:r w:rsidR="006C2A0A" w:rsidRPr="001360DC">
        <w:t xml:space="preserve"> </w:t>
      </w:r>
      <w:r w:rsidR="00D670AD">
        <w:t xml:space="preserve"> </w:t>
      </w:r>
      <w:r w:rsidR="006C2A0A" w:rsidRPr="001360DC">
        <w:t>a</w:t>
      </w:r>
      <w:proofErr w:type="gramStart"/>
      <w:r w:rsidR="006C2A0A" w:rsidRPr="001360DC">
        <w:t xml:space="preserve">/ </w:t>
      </w:r>
      <w:r w:rsidR="00F3001B">
        <w:t xml:space="preserve"> </w:t>
      </w:r>
      <w:r w:rsidR="006C2A0A" w:rsidRPr="00D670AD">
        <w:rPr>
          <w:b/>
        </w:rPr>
        <w:t>konotace</w:t>
      </w:r>
      <w:proofErr w:type="gramEnd"/>
      <w:r w:rsidR="006C2A0A" w:rsidRPr="00D670AD">
        <w:rPr>
          <w:b/>
        </w:rPr>
        <w:t xml:space="preserve"> systémové</w:t>
      </w:r>
    </w:p>
    <w:p w14:paraId="6BAB415F" w14:textId="77777777" w:rsidR="006C2A0A" w:rsidRPr="001360DC" w:rsidRDefault="006C2A0A" w:rsidP="006C2A0A">
      <w:r w:rsidRPr="001360DC">
        <w:t xml:space="preserve">   </w:t>
      </w:r>
      <w:r w:rsidR="00137FF1">
        <w:t xml:space="preserve"> </w:t>
      </w:r>
      <w:r w:rsidRPr="001360DC">
        <w:t xml:space="preserve"> b/ </w:t>
      </w:r>
      <w:r w:rsidRPr="00D670AD">
        <w:rPr>
          <w:b/>
        </w:rPr>
        <w:t>konotace textové</w:t>
      </w:r>
      <w:r w:rsidRPr="00D670AD">
        <w:rPr>
          <w:b/>
        </w:rPr>
        <w:tab/>
      </w:r>
    </w:p>
    <w:p w14:paraId="23F7BA19" w14:textId="0070B428" w:rsidR="006C2A0A" w:rsidRPr="001360DC" w:rsidRDefault="006C2A0A" w:rsidP="006C2A0A">
      <w:r w:rsidRPr="001360DC">
        <w:tab/>
      </w:r>
      <w:r w:rsidRPr="001360DC">
        <w:tab/>
      </w:r>
      <w:r w:rsidRPr="001360DC">
        <w:tab/>
      </w:r>
      <w:r w:rsidRPr="001360DC">
        <w:tab/>
      </w:r>
      <w:r w:rsidRPr="001360DC">
        <w:tab/>
      </w:r>
      <w:r w:rsidRPr="001360DC">
        <w:tab/>
      </w:r>
      <w:r w:rsidRPr="001360DC">
        <w:tab/>
      </w:r>
      <w:r w:rsidRPr="001360DC">
        <w:tab/>
      </w:r>
    </w:p>
    <w:p w14:paraId="71AB09CD" w14:textId="7EBC1AB9" w:rsidR="006C2A0A" w:rsidRPr="00F3001B" w:rsidRDefault="00B05FC5" w:rsidP="006C2A0A">
      <w:pPr>
        <w:rPr>
          <w:highlight w:val="yellow"/>
        </w:rPr>
      </w:pPr>
      <w:r w:rsidRPr="001360D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72860" wp14:editId="06F046FA">
                <wp:simplePos x="0" y="0"/>
                <wp:positionH relativeFrom="column">
                  <wp:posOffset>2110105</wp:posOffset>
                </wp:positionH>
                <wp:positionV relativeFrom="paragraph">
                  <wp:posOffset>50165</wp:posOffset>
                </wp:positionV>
                <wp:extent cx="1714500" cy="1676400"/>
                <wp:effectExtent l="19050" t="19050" r="38100" b="38100"/>
                <wp:wrapNone/>
                <wp:docPr id="1" name="Prsten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676400"/>
                        </a:xfrm>
                        <a:prstGeom prst="donut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0C8BEE" w14:textId="77777777" w:rsidR="00AF796B" w:rsidRDefault="00AF796B" w:rsidP="00FA2A7C">
                            <w:pPr>
                              <w:rPr>
                                <w:bCs/>
                              </w:rPr>
                            </w:pPr>
                          </w:p>
                          <w:p w14:paraId="4E611642" w14:textId="77777777" w:rsidR="00AF796B" w:rsidRPr="00FA2A7C" w:rsidRDefault="00AF796B" w:rsidP="00FA2A7C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   </w:t>
                            </w:r>
                          </w:p>
                          <w:p w14:paraId="7D9FB1EC" w14:textId="77777777" w:rsidR="00FA2A7C" w:rsidRDefault="00FA2A7C" w:rsidP="00AF796B">
                            <w:pPr>
                              <w:rPr>
                                <w:bCs/>
                              </w:rPr>
                            </w:pPr>
                          </w:p>
                          <w:p w14:paraId="7279A3AA" w14:textId="77777777" w:rsidR="00FA2A7C" w:rsidRDefault="00FA2A7C" w:rsidP="00FA2A7C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3F88B78E" w14:textId="77777777" w:rsidR="00F3001B" w:rsidRDefault="00AF796B" w:rsidP="00FA2A7C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7AF693BB" w14:textId="77777777" w:rsidR="00FA2A7C" w:rsidRDefault="00FA2A7C" w:rsidP="00FA2A7C">
                            <w:pPr>
                              <w:jc w:val="center"/>
                            </w:pPr>
                            <w:proofErr w:type="gramStart"/>
                            <w:r w:rsidRPr="00FA2A7C">
                              <w:rPr>
                                <w:bCs/>
                              </w:rPr>
                              <w:t>2a</w:t>
                            </w:r>
                            <w:proofErr w:type="gramEnd"/>
                            <w:r w:rsidRPr="00FA2A7C">
                              <w:rPr>
                                <w:bCs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7286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rstenec 1" o:spid="_x0000_s1026" type="#_x0000_t23" style="position:absolute;margin-left:166.15pt;margin-top:3.95pt;width:13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" adj="7040" strokeweight="4.5pt">
                <v:stroke dashstyle="1 1"/>
                <v:textbox>
                  <w:txbxContent>
                    <w:p w14:paraId="7A0C8BEE" w14:textId="77777777" w:rsidR="00AF796B" w:rsidRDefault="00AF796B" w:rsidP="00FA2A7C">
                      <w:pPr>
                        <w:rPr>
                          <w:bCs/>
                        </w:rPr>
                      </w:pPr>
                    </w:p>
                    <w:p w14:paraId="4E611642" w14:textId="77777777" w:rsidR="00AF796B" w:rsidRPr="00FA2A7C" w:rsidRDefault="00AF796B" w:rsidP="00FA2A7C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   </w:t>
                      </w:r>
                    </w:p>
                    <w:p w14:paraId="7D9FB1EC" w14:textId="77777777" w:rsidR="00FA2A7C" w:rsidRDefault="00FA2A7C" w:rsidP="00AF796B">
                      <w:pPr>
                        <w:rPr>
                          <w:bCs/>
                        </w:rPr>
                      </w:pPr>
                    </w:p>
                    <w:p w14:paraId="7279A3AA" w14:textId="77777777" w:rsidR="00FA2A7C" w:rsidRDefault="00FA2A7C" w:rsidP="00FA2A7C">
                      <w:pPr>
                        <w:jc w:val="center"/>
                        <w:rPr>
                          <w:bCs/>
                        </w:rPr>
                      </w:pPr>
                    </w:p>
                    <w:p w14:paraId="3F88B78E" w14:textId="77777777" w:rsidR="00F3001B" w:rsidRDefault="00AF796B" w:rsidP="00FA2A7C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 </w:t>
                      </w:r>
                    </w:p>
                    <w:p w14:paraId="7AF693BB" w14:textId="77777777" w:rsidR="00FA2A7C" w:rsidRDefault="00FA2A7C" w:rsidP="00FA2A7C">
                      <w:pPr>
                        <w:jc w:val="center"/>
                      </w:pPr>
                      <w:proofErr w:type="gramStart"/>
                      <w:r w:rsidRPr="00FA2A7C">
                        <w:rPr>
                          <w:bCs/>
                        </w:rPr>
                        <w:t>2a</w:t>
                      </w:r>
                      <w:proofErr w:type="gramEnd"/>
                      <w:r w:rsidRPr="00FA2A7C">
                        <w:rPr>
                          <w:bCs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6C2A0A" w:rsidRPr="001360DC">
        <w:t xml:space="preserve">   </w:t>
      </w:r>
      <w:r w:rsidR="006C2A0A" w:rsidRPr="00F3001B">
        <w:rPr>
          <w:b/>
          <w:bCs/>
          <w:highlight w:val="yellow"/>
        </w:rPr>
        <w:t xml:space="preserve">--- </w:t>
      </w:r>
      <w:r w:rsidR="006C2A0A" w:rsidRPr="00F3001B">
        <w:rPr>
          <w:highlight w:val="yellow"/>
        </w:rPr>
        <w:t>neomezená</w:t>
      </w:r>
      <w:r w:rsidR="006C2A0A" w:rsidRPr="00F3001B">
        <w:rPr>
          <w:b/>
          <w:bCs/>
          <w:highlight w:val="yellow"/>
        </w:rPr>
        <w:t xml:space="preserve"> </w:t>
      </w:r>
      <w:r w:rsidR="006C2A0A" w:rsidRPr="00F3001B">
        <w:rPr>
          <w:highlight w:val="yellow"/>
        </w:rPr>
        <w:t xml:space="preserve">řada </w:t>
      </w:r>
    </w:p>
    <w:p w14:paraId="49A3EA91" w14:textId="77777777" w:rsidR="006C2A0A" w:rsidRPr="00F3001B" w:rsidRDefault="006C2A0A" w:rsidP="006C2A0A">
      <w:pPr>
        <w:rPr>
          <w:b/>
          <w:bCs/>
          <w:highlight w:val="yellow"/>
        </w:rPr>
      </w:pPr>
      <w:r w:rsidRPr="00F3001B">
        <w:rPr>
          <w:b/>
          <w:bCs/>
          <w:highlight w:val="yellow"/>
        </w:rPr>
        <w:t xml:space="preserve">     </w:t>
      </w:r>
      <w:r w:rsidRPr="00F3001B">
        <w:rPr>
          <w:highlight w:val="yellow"/>
        </w:rPr>
        <w:t>aktualizačních</w:t>
      </w:r>
      <w:r w:rsidRPr="00F3001B">
        <w:rPr>
          <w:b/>
          <w:bCs/>
          <w:highlight w:val="yellow"/>
        </w:rPr>
        <w:t xml:space="preserve"> </w:t>
      </w:r>
    </w:p>
    <w:p w14:paraId="306AA880" w14:textId="77777777" w:rsidR="006C2A0A" w:rsidRDefault="00AF796B" w:rsidP="006C2A0A">
      <w:pPr>
        <w:rPr>
          <w:b/>
          <w:bCs/>
          <w:sz w:val="20"/>
        </w:rPr>
      </w:pPr>
      <w:r w:rsidRPr="00F3001B">
        <w:rPr>
          <w:noProof/>
          <w:highlight w:val="yellow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2054AD7" wp14:editId="7014DA51">
                <wp:simplePos x="0" y="0"/>
                <wp:positionH relativeFrom="column">
                  <wp:posOffset>4638675</wp:posOffset>
                </wp:positionH>
                <wp:positionV relativeFrom="paragraph">
                  <wp:posOffset>88900</wp:posOffset>
                </wp:positionV>
                <wp:extent cx="342900" cy="0"/>
                <wp:effectExtent l="0" t="76200" r="19050" b="952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24EA2" id="Přímá spojnice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5.25pt,7pt" to="392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">
                <v:stroke endarrow="block"/>
              </v:line>
            </w:pict>
          </mc:Fallback>
        </mc:AlternateContent>
      </w:r>
      <w:r w:rsidR="006C2A0A" w:rsidRPr="00F3001B">
        <w:rPr>
          <w:b/>
          <w:bCs/>
          <w:highlight w:val="yellow"/>
        </w:rPr>
        <w:t xml:space="preserve">     </w:t>
      </w:r>
      <w:r w:rsidR="006C2A0A" w:rsidRPr="00F3001B">
        <w:rPr>
          <w:highlight w:val="yellow"/>
        </w:rPr>
        <w:t>možností ----</w:t>
      </w:r>
      <w:r w:rsidR="006C2A0A">
        <w:rPr>
          <w:b/>
          <w:bCs/>
          <w:sz w:val="20"/>
        </w:rPr>
        <w:tab/>
      </w:r>
      <w:r w:rsidR="006C2A0A">
        <w:rPr>
          <w:b/>
          <w:bCs/>
          <w:sz w:val="20"/>
        </w:rPr>
        <w:tab/>
      </w:r>
      <w:r w:rsidR="006C2A0A">
        <w:rPr>
          <w:b/>
          <w:bCs/>
          <w:sz w:val="20"/>
        </w:rPr>
        <w:tab/>
      </w:r>
      <w:r w:rsidR="006C2A0A">
        <w:rPr>
          <w:b/>
          <w:bCs/>
          <w:sz w:val="20"/>
        </w:rPr>
        <w:tab/>
        <w:t xml:space="preserve">  </w:t>
      </w:r>
      <w:r>
        <w:rPr>
          <w:b/>
          <w:bCs/>
          <w:sz w:val="20"/>
        </w:rPr>
        <w:t xml:space="preserve">                  </w:t>
      </w:r>
    </w:p>
    <w:p w14:paraId="06CEF897" w14:textId="77777777" w:rsidR="006C2A0A" w:rsidRDefault="00AF796B" w:rsidP="006C2A0A">
      <w:pPr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B0848D0" wp14:editId="37DE4947">
                <wp:simplePos x="0" y="0"/>
                <wp:positionH relativeFrom="column">
                  <wp:posOffset>4695825</wp:posOffset>
                </wp:positionH>
                <wp:positionV relativeFrom="paragraph">
                  <wp:posOffset>104775</wp:posOffset>
                </wp:positionV>
                <wp:extent cx="685800" cy="0"/>
                <wp:effectExtent l="0" t="76200" r="19050" b="952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C2CA5"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9.75pt,8.25pt" to="423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">
                <v:stroke endarrow="block"/>
              </v:line>
            </w:pict>
          </mc:Fallback>
        </mc:AlternateContent>
      </w:r>
      <w:r w:rsidR="006C2A0A">
        <w:rPr>
          <w:b/>
          <w:bCs/>
          <w:sz w:val="20"/>
        </w:rPr>
        <w:tab/>
      </w:r>
      <w:r w:rsidR="006C2A0A">
        <w:rPr>
          <w:b/>
          <w:bCs/>
          <w:sz w:val="20"/>
        </w:rPr>
        <w:tab/>
      </w:r>
      <w:r w:rsidR="006C2A0A">
        <w:rPr>
          <w:b/>
          <w:bCs/>
          <w:sz w:val="20"/>
        </w:rPr>
        <w:tab/>
      </w:r>
      <w:r w:rsidR="006C2A0A">
        <w:rPr>
          <w:b/>
          <w:bCs/>
          <w:sz w:val="20"/>
        </w:rPr>
        <w:tab/>
      </w:r>
      <w:r w:rsidR="006C2A0A">
        <w:rPr>
          <w:b/>
          <w:bCs/>
          <w:sz w:val="20"/>
        </w:rPr>
        <w:tab/>
      </w:r>
      <w:r w:rsidR="006C2A0A">
        <w:rPr>
          <w:b/>
          <w:bCs/>
          <w:sz w:val="20"/>
        </w:rPr>
        <w:tab/>
      </w:r>
      <w:r w:rsidR="006C2A0A">
        <w:rPr>
          <w:b/>
          <w:bCs/>
          <w:sz w:val="20"/>
        </w:rPr>
        <w:tab/>
      </w:r>
      <w:r w:rsidR="006C2A0A">
        <w:rPr>
          <w:b/>
          <w:bCs/>
          <w:sz w:val="20"/>
        </w:rPr>
        <w:tab/>
      </w:r>
    </w:p>
    <w:p w14:paraId="4D237446" w14:textId="77777777" w:rsidR="00AF796B" w:rsidRDefault="00AF796B" w:rsidP="00AF796B">
      <w:pPr>
        <w:pStyle w:val="Styl3"/>
        <w:ind w:left="2832"/>
        <w:rPr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5ADEA0E" wp14:editId="5BF8FCF1">
                <wp:simplePos x="0" y="0"/>
                <wp:positionH relativeFrom="column">
                  <wp:posOffset>4781550</wp:posOffset>
                </wp:positionH>
                <wp:positionV relativeFrom="paragraph">
                  <wp:posOffset>120650</wp:posOffset>
                </wp:positionV>
                <wp:extent cx="1028700" cy="0"/>
                <wp:effectExtent l="0" t="76200" r="19050" b="952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D8A40" id="Přímá spojnic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6.5pt,9.5pt" to="457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/TPQIAAFcEAAAOAAAAZHJzL2Uyb0RvYy54bWysVM2O0zAQviPxDpbvbZKSdtu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">
                <v:stroke endarrow="block"/>
              </v:line>
            </w:pict>
          </mc:Fallback>
        </mc:AlternateContent>
      </w:r>
      <w:r>
        <w:rPr>
          <w:bCs/>
        </w:rPr>
        <w:t xml:space="preserve">                            </w:t>
      </w:r>
    </w:p>
    <w:p w14:paraId="64307CD7" w14:textId="77777777" w:rsidR="00FA2A7C" w:rsidRPr="00AF796B" w:rsidRDefault="00AF796B" w:rsidP="00AF796B">
      <w:pPr>
        <w:pStyle w:val="Styl3"/>
        <w:ind w:left="2832"/>
        <w:rPr>
          <w:bCs/>
        </w:rPr>
      </w:pPr>
      <w:r>
        <w:rPr>
          <w:bCs/>
        </w:rPr>
        <w:t xml:space="preserve">                              1                                            </w:t>
      </w:r>
    </w:p>
    <w:p w14:paraId="33323506" w14:textId="77777777" w:rsidR="00AF796B" w:rsidRDefault="00AF796B" w:rsidP="00FA2A7C">
      <w:pPr>
        <w:pStyle w:val="Styl3"/>
        <w:ind w:left="2832" w:firstLine="708"/>
      </w:pPr>
    </w:p>
    <w:p w14:paraId="2828F6C1" w14:textId="77777777" w:rsidR="00AF796B" w:rsidRDefault="00AF796B" w:rsidP="00FA2A7C">
      <w:pPr>
        <w:pStyle w:val="Styl3"/>
        <w:ind w:left="2832" w:firstLine="708"/>
      </w:pPr>
    </w:p>
    <w:p w14:paraId="468F2035" w14:textId="77777777" w:rsidR="00AF796B" w:rsidRDefault="00AF796B" w:rsidP="00FA2A7C">
      <w:pPr>
        <w:pStyle w:val="Styl3"/>
        <w:ind w:left="2832" w:firstLine="708"/>
      </w:pPr>
    </w:p>
    <w:p w14:paraId="7BD35FC7" w14:textId="77777777" w:rsidR="00FA2A7C" w:rsidRDefault="00AF796B" w:rsidP="00FA2A7C">
      <w:pPr>
        <w:pStyle w:val="Styl3"/>
        <w:ind w:left="2832" w:firstLine="708"/>
      </w:pPr>
      <w:r>
        <w:t xml:space="preserve">    </w:t>
      </w:r>
    </w:p>
    <w:p w14:paraId="770E3CEA" w14:textId="77777777" w:rsidR="00AF796B" w:rsidRDefault="00AF796B" w:rsidP="00AF796B">
      <w:pPr>
        <w:pStyle w:val="Styl3"/>
        <w:ind w:left="2832" w:firstLine="708"/>
      </w:pPr>
    </w:p>
    <w:p w14:paraId="7843E54D" w14:textId="77777777" w:rsidR="006C2A0A" w:rsidRDefault="00AF796B" w:rsidP="00AF796B">
      <w:pPr>
        <w:pStyle w:val="Styl3"/>
        <w:ind w:left="2832" w:firstLine="708"/>
      </w:pPr>
      <w:r>
        <w:t xml:space="preserve">                 </w:t>
      </w:r>
      <w:r w:rsidR="006C2A0A">
        <w:t>2b/</w:t>
      </w:r>
    </w:p>
    <w:p w14:paraId="5FC0A465" w14:textId="77777777" w:rsidR="00F31B5D" w:rsidRDefault="00F31B5D" w:rsidP="00AF796B">
      <w:pPr>
        <w:pStyle w:val="Styl3"/>
        <w:ind w:left="2832" w:firstLine="708"/>
      </w:pPr>
    </w:p>
    <w:p w14:paraId="7C6FA668" w14:textId="32499043" w:rsidR="006C2A0A" w:rsidRPr="00B05FC5" w:rsidRDefault="00A54D23" w:rsidP="006C2A0A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</w:t>
      </w:r>
      <w:r w:rsidR="00A151D8">
        <w:rPr>
          <w:sz w:val="16"/>
        </w:rPr>
        <w:t xml:space="preserve">              </w:t>
      </w:r>
      <w:r>
        <w:rPr>
          <w:sz w:val="16"/>
        </w:rPr>
        <w:t xml:space="preserve">   </w:t>
      </w:r>
      <w:r w:rsidRPr="00A54D23">
        <w:t>3</w:t>
      </w:r>
    </w:p>
    <w:p w14:paraId="624FDD50" w14:textId="77777777" w:rsidR="00433647" w:rsidRDefault="00433647" w:rsidP="006C2A0A">
      <w:pPr>
        <w:jc w:val="both"/>
        <w:rPr>
          <w:sz w:val="16"/>
        </w:rPr>
      </w:pPr>
    </w:p>
    <w:p w14:paraId="2CEA37E1" w14:textId="77777777" w:rsidR="00F31B5D" w:rsidRPr="00137FF1" w:rsidRDefault="00F31B5D" w:rsidP="00F31B5D">
      <w:r w:rsidRPr="001360DC">
        <w:t xml:space="preserve">… 3. </w:t>
      </w:r>
      <w:r w:rsidRPr="00137FF1">
        <w:rPr>
          <w:b/>
        </w:rPr>
        <w:t>asociace</w:t>
      </w:r>
      <w:r w:rsidRPr="001360DC">
        <w:t xml:space="preserve"> – neukotvené v</w:t>
      </w:r>
      <w:r w:rsidR="00137FF1">
        <w:t> </w:t>
      </w:r>
      <w:r w:rsidRPr="001360DC">
        <w:t>jazyce</w:t>
      </w:r>
      <w:r w:rsidR="00137FF1">
        <w:t xml:space="preserve"> ani nedoložitelné v (dosavadních) textech, tudíž </w:t>
      </w:r>
      <w:r w:rsidRPr="001360DC">
        <w:t>nemají podobu konotací</w:t>
      </w:r>
      <w:r w:rsidR="00137FF1">
        <w:t xml:space="preserve"> – jde o zkušenosti vybavované v paměti, které mohou být a) kolektivně sdílené, ale nejsou „</w:t>
      </w:r>
      <w:proofErr w:type="spellStart"/>
      <w:r w:rsidR="00137FF1">
        <w:t>zjazykověné</w:t>
      </w:r>
      <w:proofErr w:type="spellEnd"/>
      <w:r w:rsidR="00137FF1">
        <w:t>“</w:t>
      </w:r>
      <w:r w:rsidRPr="001360DC">
        <w:t xml:space="preserve"> </w:t>
      </w:r>
      <w:r w:rsidR="00137FF1">
        <w:t>(</w:t>
      </w:r>
      <w:proofErr w:type="spellStart"/>
      <w:r w:rsidRPr="001360DC">
        <w:t>potencionalita</w:t>
      </w:r>
      <w:proofErr w:type="spellEnd"/>
      <w:r w:rsidRPr="001360DC">
        <w:t xml:space="preserve"> k</w:t>
      </w:r>
      <w:r w:rsidR="00137FF1">
        <w:t> budoucímu jazykovému uchopení – např. díky uměleckému textu, publicistice</w:t>
      </w:r>
      <w:r w:rsidRPr="001360DC">
        <w:t>)</w:t>
      </w:r>
      <w:r w:rsidR="00137FF1">
        <w:t>, b) zcela individuální</w:t>
      </w:r>
    </w:p>
    <w:p w14:paraId="306E8935" w14:textId="77777777" w:rsidR="00F31B5D" w:rsidRPr="001360DC" w:rsidRDefault="00F31B5D" w:rsidP="00A54D23">
      <w:pPr>
        <w:jc w:val="both"/>
      </w:pPr>
    </w:p>
    <w:bookmarkEnd w:id="1"/>
    <w:p w14:paraId="1B928142" w14:textId="634FEB28" w:rsidR="00F31B5D" w:rsidRDefault="006C2A0A" w:rsidP="00A54D23">
      <w:pPr>
        <w:jc w:val="both"/>
        <w:rPr>
          <w:sz w:val="20"/>
          <w:szCs w:val="20"/>
        </w:rPr>
      </w:pPr>
      <w:r w:rsidRPr="00F3001B">
        <w:rPr>
          <w:sz w:val="20"/>
          <w:szCs w:val="20"/>
        </w:rPr>
        <w:t>GRZEGORCZYKOWA, R.: Problémy pojetí jazykového obrazu světa v perspektivě srovnávacích výzkumů. Slovo a slovesnost 71, 4, 2010, s. 275–287.</w:t>
      </w:r>
      <w:r w:rsidR="00F31B5D" w:rsidRPr="00F3001B">
        <w:rPr>
          <w:sz w:val="20"/>
          <w:szCs w:val="20"/>
        </w:rPr>
        <w:t xml:space="preserve"> </w:t>
      </w:r>
    </w:p>
    <w:p w14:paraId="0F69C4D9" w14:textId="77777777" w:rsidR="00B05FC5" w:rsidRDefault="006C2A0A" w:rsidP="00A54D23">
      <w:pPr>
        <w:jc w:val="both"/>
        <w:rPr>
          <w:sz w:val="20"/>
          <w:szCs w:val="20"/>
        </w:rPr>
      </w:pPr>
      <w:r w:rsidRPr="00F3001B">
        <w:rPr>
          <w:sz w:val="20"/>
          <w:szCs w:val="20"/>
        </w:rPr>
        <w:t>PAJDZIŃSKA, A. – TOKARSKI, R.: Jazykový obraz světa a kreativní text. Slovo a slovesnost 71, 4, 2010, s. 288–297.</w:t>
      </w:r>
      <w:r w:rsidR="00F31B5D" w:rsidRPr="00F3001B">
        <w:rPr>
          <w:sz w:val="20"/>
          <w:szCs w:val="20"/>
        </w:rPr>
        <w:t xml:space="preserve"> </w:t>
      </w:r>
      <w:r w:rsidR="00A54D23" w:rsidRPr="00F3001B">
        <w:rPr>
          <w:sz w:val="20"/>
          <w:szCs w:val="20"/>
        </w:rPr>
        <w:t xml:space="preserve"> </w:t>
      </w:r>
    </w:p>
    <w:p w14:paraId="5FBB815D" w14:textId="785A203F" w:rsidR="006C2A0A" w:rsidRDefault="006C2A0A" w:rsidP="00A54D23">
      <w:pPr>
        <w:jc w:val="both"/>
        <w:rPr>
          <w:sz w:val="20"/>
          <w:szCs w:val="20"/>
        </w:rPr>
      </w:pPr>
      <w:r w:rsidRPr="00F3001B">
        <w:rPr>
          <w:sz w:val="20"/>
          <w:szCs w:val="20"/>
        </w:rPr>
        <w:t>TOKARSKI, R.</w:t>
      </w:r>
      <w:r w:rsidR="00B05FC5">
        <w:rPr>
          <w:sz w:val="20"/>
          <w:szCs w:val="20"/>
        </w:rPr>
        <w:t>:</w:t>
      </w:r>
      <w:r w:rsidRPr="00F3001B">
        <w:rPr>
          <w:sz w:val="20"/>
          <w:szCs w:val="20"/>
        </w:rPr>
        <w:t xml:space="preserve"> Konotace – prototypy – otevřené definice. In: L. </w:t>
      </w:r>
      <w:proofErr w:type="spellStart"/>
      <w:r w:rsidRPr="00F3001B">
        <w:rPr>
          <w:sz w:val="20"/>
          <w:szCs w:val="20"/>
        </w:rPr>
        <w:t>Saicová</w:t>
      </w:r>
      <w:proofErr w:type="spellEnd"/>
      <w:r w:rsidRPr="00F3001B">
        <w:rPr>
          <w:sz w:val="20"/>
          <w:szCs w:val="20"/>
        </w:rPr>
        <w:t xml:space="preserve"> Římalová (</w:t>
      </w:r>
      <w:proofErr w:type="spellStart"/>
      <w:r w:rsidRPr="00F3001B">
        <w:rPr>
          <w:sz w:val="20"/>
          <w:szCs w:val="20"/>
        </w:rPr>
        <w:t>red</w:t>
      </w:r>
      <w:proofErr w:type="spellEnd"/>
      <w:r w:rsidRPr="00F3001B">
        <w:rPr>
          <w:sz w:val="20"/>
          <w:szCs w:val="20"/>
        </w:rPr>
        <w:t>.): Čítanka textů z kognitivní lingvistiky II, Praha 2007, s. 13–25.</w:t>
      </w:r>
    </w:p>
    <w:p w14:paraId="5BA62737" w14:textId="6E6BFF85" w:rsidR="00B05FC5" w:rsidRDefault="00B05FC5" w:rsidP="00A54D23">
      <w:pPr>
        <w:jc w:val="both"/>
        <w:rPr>
          <w:sz w:val="20"/>
          <w:szCs w:val="20"/>
        </w:rPr>
      </w:pPr>
      <w:r>
        <w:rPr>
          <w:sz w:val="20"/>
          <w:szCs w:val="20"/>
        </w:rPr>
        <w:t>VAŇKOVÁ, I. – NEBESKÁ, I. – SAICOVÁ ŘÍMALOVÁ, L. – PACOVSKÁ, J.: Co na srdci, to na jazyku. Kapitoly z kognitivní lingvistiky. Praha: Karolinum. s. 88 n.</w:t>
      </w:r>
    </w:p>
    <w:p w14:paraId="375EC3EC" w14:textId="77777777" w:rsidR="00F3001B" w:rsidRPr="00F3001B" w:rsidRDefault="00F3001B" w:rsidP="00A54D23">
      <w:pPr>
        <w:jc w:val="both"/>
        <w:rPr>
          <w:sz w:val="20"/>
          <w:szCs w:val="20"/>
        </w:rPr>
      </w:pPr>
    </w:p>
    <w:p w14:paraId="498F073B" w14:textId="09895A2E" w:rsidR="00F31B5D" w:rsidRPr="00B05FC5" w:rsidRDefault="00B05FC5" w:rsidP="00001846">
      <w:pPr>
        <w:pStyle w:val="Zkladntext"/>
        <w:rPr>
          <w:sz w:val="28"/>
          <w:szCs w:val="28"/>
        </w:rPr>
      </w:pPr>
      <w:r w:rsidRPr="00B05FC5">
        <w:rPr>
          <w:b/>
          <w:bCs/>
          <w:sz w:val="28"/>
          <w:szCs w:val="28"/>
        </w:rPr>
        <w:t>Jaro v českém obrazu světa</w:t>
      </w:r>
    </w:p>
    <w:p w14:paraId="0F153BC0" w14:textId="77777777" w:rsidR="00323FFE" w:rsidRDefault="00323FFE" w:rsidP="00001846">
      <w:pPr>
        <w:pStyle w:val="Zkladntext"/>
        <w:rPr>
          <w:b/>
          <w:sz w:val="22"/>
          <w:szCs w:val="22"/>
        </w:rPr>
      </w:pPr>
    </w:p>
    <w:p w14:paraId="3CA1FC02" w14:textId="77777777" w:rsidR="00001846" w:rsidRPr="00B05FC5" w:rsidRDefault="00F31B5D" w:rsidP="00001846">
      <w:pPr>
        <w:pStyle w:val="Zkladntext"/>
        <w:rPr>
          <w:sz w:val="24"/>
        </w:rPr>
      </w:pPr>
      <w:r w:rsidRPr="00B05FC5">
        <w:rPr>
          <w:b/>
          <w:sz w:val="24"/>
        </w:rPr>
        <w:t>1/ uzavřená definice</w:t>
      </w:r>
      <w:r w:rsidRPr="00B05FC5">
        <w:rPr>
          <w:sz w:val="24"/>
        </w:rPr>
        <w:t xml:space="preserve">: </w:t>
      </w:r>
      <w:r w:rsidR="00001846" w:rsidRPr="00B05FC5">
        <w:rPr>
          <w:sz w:val="24"/>
        </w:rPr>
        <w:t>„roční období od 21. 3. do 20. 6.“ (SSČ)</w:t>
      </w:r>
      <w:r w:rsidR="001360DC" w:rsidRPr="00B05FC5">
        <w:rPr>
          <w:sz w:val="24"/>
        </w:rPr>
        <w:t xml:space="preserve"> – astronomická, resp. „časová“</w:t>
      </w:r>
    </w:p>
    <w:p w14:paraId="2D4DA89A" w14:textId="77777777" w:rsidR="00001846" w:rsidRPr="00B05FC5" w:rsidRDefault="00001846" w:rsidP="00001846">
      <w:pPr>
        <w:jc w:val="both"/>
        <w:rPr>
          <w:bCs/>
        </w:rPr>
      </w:pPr>
    </w:p>
    <w:p w14:paraId="1749E78D" w14:textId="77777777" w:rsidR="00F31B5D" w:rsidRPr="00B05FC5" w:rsidRDefault="00F31B5D" w:rsidP="00001846">
      <w:pPr>
        <w:jc w:val="both"/>
        <w:rPr>
          <w:b/>
          <w:bCs/>
        </w:rPr>
      </w:pPr>
      <w:r w:rsidRPr="00B05FC5">
        <w:rPr>
          <w:b/>
          <w:bCs/>
        </w:rPr>
        <w:t xml:space="preserve">2/ otevřená definice – </w:t>
      </w:r>
      <w:r w:rsidR="00323FFE" w:rsidRPr="00B05FC5">
        <w:rPr>
          <w:b/>
          <w:bCs/>
        </w:rPr>
        <w:t>budovaná na základě jazykových</w:t>
      </w:r>
      <w:r w:rsidRPr="00B05FC5">
        <w:rPr>
          <w:b/>
          <w:bCs/>
        </w:rPr>
        <w:t xml:space="preserve"> </w:t>
      </w:r>
      <w:r w:rsidR="00323FFE" w:rsidRPr="00B05FC5">
        <w:rPr>
          <w:b/>
          <w:bCs/>
        </w:rPr>
        <w:t>konotací</w:t>
      </w:r>
    </w:p>
    <w:p w14:paraId="0944CA44" w14:textId="77777777" w:rsidR="001360DC" w:rsidRPr="00B05FC5" w:rsidRDefault="001360DC" w:rsidP="00001846">
      <w:pPr>
        <w:jc w:val="both"/>
        <w:rPr>
          <w:b/>
          <w:bCs/>
        </w:rPr>
      </w:pPr>
    </w:p>
    <w:p w14:paraId="2F105577" w14:textId="77777777" w:rsidR="00F31B5D" w:rsidRPr="00B05FC5" w:rsidRDefault="00F31B5D" w:rsidP="00001846">
      <w:pPr>
        <w:jc w:val="both"/>
        <w:rPr>
          <w:bCs/>
        </w:rPr>
      </w:pPr>
      <w:r w:rsidRPr="00B05FC5">
        <w:rPr>
          <w:bCs/>
        </w:rPr>
        <w:t xml:space="preserve">Východisko – lidská zkušenost: </w:t>
      </w:r>
    </w:p>
    <w:p w14:paraId="20AB8A01" w14:textId="77777777" w:rsidR="00001846" w:rsidRPr="00B05FC5" w:rsidRDefault="00001846" w:rsidP="00001846">
      <w:pPr>
        <w:jc w:val="both"/>
        <w:rPr>
          <w:bCs/>
        </w:rPr>
      </w:pPr>
      <w:r w:rsidRPr="00B05FC5">
        <w:rPr>
          <w:bCs/>
        </w:rPr>
        <w:t xml:space="preserve">Význam vychází z pojmového rámce schématu </w:t>
      </w:r>
      <w:r w:rsidRPr="00B05FC5">
        <w:rPr>
          <w:b/>
          <w:bCs/>
        </w:rPr>
        <w:t>cyklus</w:t>
      </w:r>
      <w:r w:rsidRPr="00B05FC5">
        <w:rPr>
          <w:bCs/>
        </w:rPr>
        <w:t xml:space="preserve">: </w:t>
      </w:r>
    </w:p>
    <w:p w14:paraId="6FD9FEAF" w14:textId="637F8B7B" w:rsidR="00C85C01" w:rsidRPr="00B05FC5" w:rsidRDefault="001360DC" w:rsidP="00001846">
      <w:pPr>
        <w:jc w:val="both"/>
      </w:pPr>
      <w:r w:rsidRPr="00B05FC5">
        <w:t xml:space="preserve">↔ </w:t>
      </w:r>
      <w:r w:rsidR="00001846" w:rsidRPr="00B05FC5">
        <w:t xml:space="preserve">roční cyklus: </w:t>
      </w:r>
      <w:r w:rsidR="00001846" w:rsidRPr="00B05FC5">
        <w:rPr>
          <w:b/>
        </w:rPr>
        <w:t>jaro</w:t>
      </w:r>
      <w:r w:rsidR="00001846" w:rsidRPr="00B05FC5">
        <w:t>, léto, podzim, zima</w:t>
      </w:r>
    </w:p>
    <w:p w14:paraId="190C73DE" w14:textId="77777777" w:rsidR="00C85C01" w:rsidRPr="00B05FC5" w:rsidRDefault="00001846" w:rsidP="00001846">
      <w:pPr>
        <w:jc w:val="both"/>
      </w:pPr>
      <w:r w:rsidRPr="00B05FC5">
        <w:t xml:space="preserve">↔ denní cyklus od rána do noci: </w:t>
      </w:r>
      <w:r w:rsidRPr="00B05FC5">
        <w:rPr>
          <w:b/>
          <w:bCs/>
        </w:rPr>
        <w:t xml:space="preserve">jaro ↔ ráno </w:t>
      </w:r>
      <w:r w:rsidRPr="00B05FC5">
        <w:rPr>
          <w:bCs/>
        </w:rPr>
        <w:t>(</w:t>
      </w:r>
      <w:r w:rsidRPr="00B05FC5">
        <w:rPr>
          <w:bCs/>
          <w:i/>
        </w:rPr>
        <w:t>probuzení přírody</w:t>
      </w:r>
      <w:r w:rsidRPr="00B05FC5">
        <w:rPr>
          <w:bCs/>
        </w:rPr>
        <w:t>)</w:t>
      </w:r>
      <w:r w:rsidRPr="00B05FC5">
        <w:t xml:space="preserve"> – svěžest, novost, začátek</w:t>
      </w:r>
    </w:p>
    <w:p w14:paraId="0DC5BB88" w14:textId="2F16DD67" w:rsidR="00001846" w:rsidRPr="00B05FC5" w:rsidRDefault="00001846" w:rsidP="00001846">
      <w:pPr>
        <w:jc w:val="both"/>
      </w:pPr>
      <w:r w:rsidRPr="00B05FC5">
        <w:t xml:space="preserve">↔ průběh lidského </w:t>
      </w:r>
      <w:proofErr w:type="gramStart"/>
      <w:r w:rsidRPr="00B05FC5">
        <w:t xml:space="preserve">života: </w:t>
      </w:r>
      <w:r w:rsidR="001360DC" w:rsidRPr="00B05FC5">
        <w:t xml:space="preserve">  </w:t>
      </w:r>
      <w:proofErr w:type="gramEnd"/>
      <w:r w:rsidRPr="00B05FC5">
        <w:rPr>
          <w:b/>
          <w:bCs/>
        </w:rPr>
        <w:t xml:space="preserve">jaro ↔ mládí </w:t>
      </w:r>
      <w:r w:rsidRPr="00B05FC5">
        <w:t xml:space="preserve">– srov. </w:t>
      </w:r>
      <w:r w:rsidRPr="00B05FC5">
        <w:rPr>
          <w:i/>
        </w:rPr>
        <w:t>být v rozpuku</w:t>
      </w:r>
      <w:r w:rsidRPr="00B05FC5">
        <w:t xml:space="preserve"> (pojmová metafora „člověk = rostlina“)</w:t>
      </w:r>
    </w:p>
    <w:p w14:paraId="75B80680" w14:textId="77777777" w:rsidR="00001846" w:rsidRPr="00B05FC5" w:rsidRDefault="00001846" w:rsidP="00001846">
      <w:pPr>
        <w:pStyle w:val="Zkladntext"/>
        <w:rPr>
          <w:sz w:val="24"/>
        </w:rPr>
      </w:pPr>
    </w:p>
    <w:p w14:paraId="2FDE6240" w14:textId="77777777" w:rsidR="00001846" w:rsidRPr="00B05FC5" w:rsidRDefault="00001846" w:rsidP="00001846">
      <w:pPr>
        <w:pStyle w:val="Zkladntext"/>
        <w:rPr>
          <w:sz w:val="24"/>
        </w:rPr>
      </w:pPr>
      <w:r w:rsidRPr="00B05FC5">
        <w:rPr>
          <w:sz w:val="24"/>
        </w:rPr>
        <w:t xml:space="preserve">Začátek přírodního cyklu, jeho počáteční fáze: </w:t>
      </w:r>
    </w:p>
    <w:p w14:paraId="016BED92" w14:textId="77777777" w:rsidR="00001846" w:rsidRPr="00B05FC5" w:rsidRDefault="00001846" w:rsidP="00001846">
      <w:pPr>
        <w:pStyle w:val="Zkladntext"/>
        <w:ind w:left="720"/>
        <w:rPr>
          <w:sz w:val="24"/>
        </w:rPr>
      </w:pPr>
      <w:r w:rsidRPr="00B05FC5">
        <w:rPr>
          <w:sz w:val="24"/>
        </w:rPr>
        <w:t>metonymicky mohou být zohledněny různé aspekty jara v přírodě (</w:t>
      </w:r>
      <w:r w:rsidRPr="00B05FC5">
        <w:rPr>
          <w:i/>
          <w:sz w:val="24"/>
        </w:rPr>
        <w:t>až přiletí vlaštovky, až se tráva zazelená…</w:t>
      </w:r>
      <w:r w:rsidRPr="00B05FC5">
        <w:rPr>
          <w:sz w:val="24"/>
        </w:rPr>
        <w:t>); metaforicky analogické jevy v životě člověka či společenství (</w:t>
      </w:r>
      <w:r w:rsidRPr="00B05FC5">
        <w:rPr>
          <w:i/>
          <w:sz w:val="24"/>
        </w:rPr>
        <w:t>mít jaro v duši, jaro národů</w:t>
      </w:r>
      <w:r w:rsidRPr="00B05FC5">
        <w:rPr>
          <w:sz w:val="24"/>
        </w:rPr>
        <w:t>)</w:t>
      </w:r>
    </w:p>
    <w:p w14:paraId="2485B5FC" w14:textId="77777777" w:rsidR="00001846" w:rsidRPr="00B05FC5" w:rsidRDefault="00001846" w:rsidP="00001846">
      <w:pPr>
        <w:pStyle w:val="Zkladntext"/>
        <w:ind w:left="720"/>
        <w:rPr>
          <w:sz w:val="24"/>
        </w:rPr>
      </w:pPr>
    </w:p>
    <w:p w14:paraId="38A34403" w14:textId="77777777" w:rsidR="00001846" w:rsidRPr="00B05FC5" w:rsidRDefault="00001846" w:rsidP="00001846">
      <w:pPr>
        <w:pStyle w:val="Zkladntext"/>
        <w:rPr>
          <w:bCs/>
          <w:sz w:val="24"/>
        </w:rPr>
      </w:pPr>
      <w:r w:rsidRPr="00B05FC5">
        <w:rPr>
          <w:bCs/>
          <w:sz w:val="24"/>
        </w:rPr>
        <w:t xml:space="preserve">       •  →</w:t>
      </w:r>
      <w:r w:rsidRPr="00B05FC5">
        <w:rPr>
          <w:sz w:val="24"/>
        </w:rPr>
        <w:t xml:space="preserve"> </w:t>
      </w:r>
      <w:r w:rsidRPr="00B05FC5">
        <w:rPr>
          <w:bCs/>
          <w:sz w:val="24"/>
        </w:rPr>
        <w:t xml:space="preserve">slunce, teplo – tání sněhu, zelené porosty, pučení listů a květů, jarní květiny, návrat tažných ptáků (vlaštovka, čáp…), ptačí hnízda, zpěv, plození a vyvádění mláďat… </w:t>
      </w:r>
    </w:p>
    <w:p w14:paraId="6A7506A9" w14:textId="77777777" w:rsidR="00001846" w:rsidRPr="00B05FC5" w:rsidRDefault="00001846" w:rsidP="00001846">
      <w:pPr>
        <w:pStyle w:val="Zkladntext"/>
        <w:rPr>
          <w:bCs/>
          <w:sz w:val="24"/>
        </w:rPr>
      </w:pPr>
      <w:r w:rsidRPr="00B05FC5">
        <w:rPr>
          <w:bCs/>
          <w:sz w:val="24"/>
        </w:rPr>
        <w:t xml:space="preserve">       •  </w:t>
      </w:r>
      <w:proofErr w:type="gramStart"/>
      <w:r w:rsidRPr="00B05FC5">
        <w:rPr>
          <w:bCs/>
          <w:sz w:val="24"/>
        </w:rPr>
        <w:t>→</w:t>
      </w:r>
      <w:r w:rsidRPr="00B05FC5">
        <w:rPr>
          <w:sz w:val="24"/>
        </w:rPr>
        <w:t xml:space="preserve">  zelená</w:t>
      </w:r>
      <w:proofErr w:type="gramEnd"/>
      <w:r w:rsidRPr="00B05FC5">
        <w:rPr>
          <w:sz w:val="24"/>
        </w:rPr>
        <w:t xml:space="preserve"> barva (+ též</w:t>
      </w:r>
      <w:r w:rsidR="00F31B5D" w:rsidRPr="00B05FC5">
        <w:rPr>
          <w:sz w:val="24"/>
        </w:rPr>
        <w:t xml:space="preserve"> pak</w:t>
      </w:r>
      <w:r w:rsidRPr="00B05FC5">
        <w:rPr>
          <w:sz w:val="24"/>
        </w:rPr>
        <w:t xml:space="preserve"> jako „barva naděje“) </w:t>
      </w:r>
      <w:r w:rsidRPr="00B05FC5">
        <w:rPr>
          <w:bCs/>
          <w:sz w:val="24"/>
        </w:rPr>
        <w:t xml:space="preserve">       </w:t>
      </w:r>
    </w:p>
    <w:p w14:paraId="268D6234" w14:textId="77777777" w:rsidR="00001846" w:rsidRPr="00B05FC5" w:rsidRDefault="00001846" w:rsidP="00001846">
      <w:pPr>
        <w:pStyle w:val="Zkladntext"/>
        <w:rPr>
          <w:b/>
          <w:bCs/>
          <w:i/>
          <w:sz w:val="24"/>
        </w:rPr>
      </w:pPr>
      <w:r w:rsidRPr="00B05FC5">
        <w:rPr>
          <w:bCs/>
          <w:sz w:val="24"/>
        </w:rPr>
        <w:t xml:space="preserve">       •  </w:t>
      </w:r>
      <w:proofErr w:type="gramStart"/>
      <w:r w:rsidRPr="00B05FC5">
        <w:rPr>
          <w:bCs/>
          <w:sz w:val="24"/>
        </w:rPr>
        <w:t>→</w:t>
      </w:r>
      <w:r w:rsidRPr="00B05FC5">
        <w:rPr>
          <w:sz w:val="24"/>
        </w:rPr>
        <w:t xml:space="preserve"> </w:t>
      </w:r>
      <w:r w:rsidRPr="00B05FC5">
        <w:rPr>
          <w:bCs/>
          <w:sz w:val="24"/>
        </w:rPr>
        <w:t xml:space="preserve"> </w:t>
      </w:r>
      <w:r w:rsidRPr="00B05FC5">
        <w:rPr>
          <w:sz w:val="24"/>
        </w:rPr>
        <w:t>růst</w:t>
      </w:r>
      <w:proofErr w:type="gramEnd"/>
      <w:r w:rsidRPr="00B05FC5">
        <w:rPr>
          <w:sz w:val="24"/>
        </w:rPr>
        <w:t>, počátek, orientace na budoucnost – nový život</w:t>
      </w:r>
    </w:p>
    <w:p w14:paraId="18FD3272" w14:textId="77777777" w:rsidR="00001846" w:rsidRPr="00B05FC5" w:rsidRDefault="00001846" w:rsidP="00001846">
      <w:pPr>
        <w:pStyle w:val="Zkladntext"/>
        <w:rPr>
          <w:b/>
          <w:bCs/>
          <w:i/>
          <w:sz w:val="24"/>
        </w:rPr>
      </w:pPr>
      <w:r w:rsidRPr="00B05FC5">
        <w:rPr>
          <w:bCs/>
          <w:sz w:val="24"/>
        </w:rPr>
        <w:t xml:space="preserve">       •  </w:t>
      </w:r>
      <w:proofErr w:type="gramStart"/>
      <w:r w:rsidRPr="00B05FC5">
        <w:rPr>
          <w:bCs/>
          <w:sz w:val="24"/>
        </w:rPr>
        <w:t>→</w:t>
      </w:r>
      <w:r w:rsidRPr="00B05FC5">
        <w:rPr>
          <w:sz w:val="24"/>
        </w:rPr>
        <w:t xml:space="preserve">  </w:t>
      </w:r>
      <w:r w:rsidRPr="00B05FC5">
        <w:rPr>
          <w:bCs/>
          <w:sz w:val="24"/>
        </w:rPr>
        <w:t>mládí</w:t>
      </w:r>
      <w:proofErr w:type="gramEnd"/>
      <w:r w:rsidRPr="00B05FC5">
        <w:rPr>
          <w:bCs/>
          <w:sz w:val="24"/>
        </w:rPr>
        <w:t>, svěžest (naplno se projevující život)</w:t>
      </w:r>
    </w:p>
    <w:p w14:paraId="4484F2D1" w14:textId="77777777" w:rsidR="00001846" w:rsidRPr="00B05FC5" w:rsidRDefault="00001846" w:rsidP="00001846">
      <w:pPr>
        <w:jc w:val="both"/>
        <w:rPr>
          <w:bCs/>
        </w:rPr>
      </w:pPr>
      <w:r w:rsidRPr="00B05FC5">
        <w:rPr>
          <w:bCs/>
        </w:rPr>
        <w:t xml:space="preserve">       •  </w:t>
      </w:r>
      <w:proofErr w:type="gramStart"/>
      <w:r w:rsidRPr="00B05FC5">
        <w:rPr>
          <w:bCs/>
        </w:rPr>
        <w:t>→</w:t>
      </w:r>
      <w:r w:rsidRPr="00B05FC5">
        <w:t xml:space="preserve">  láska</w:t>
      </w:r>
      <w:proofErr w:type="gramEnd"/>
      <w:r w:rsidRPr="00B05FC5">
        <w:t xml:space="preserve">, milostná touha </w:t>
      </w:r>
    </w:p>
    <w:p w14:paraId="3B6406A1" w14:textId="77777777" w:rsidR="00001846" w:rsidRPr="00B05FC5" w:rsidRDefault="00001846" w:rsidP="00001846">
      <w:pPr>
        <w:jc w:val="both"/>
        <w:rPr>
          <w:bCs/>
        </w:rPr>
      </w:pPr>
      <w:r w:rsidRPr="00B05FC5">
        <w:rPr>
          <w:bCs/>
        </w:rPr>
        <w:t xml:space="preserve">       •  </w:t>
      </w:r>
      <w:proofErr w:type="gramStart"/>
      <w:r w:rsidRPr="00B05FC5">
        <w:rPr>
          <w:bCs/>
        </w:rPr>
        <w:t>→  obroda</w:t>
      </w:r>
      <w:proofErr w:type="gramEnd"/>
      <w:r w:rsidRPr="00B05FC5">
        <w:rPr>
          <w:bCs/>
        </w:rPr>
        <w:t>, naděje, nové životní impulsy, radost (srov. též Velikonoce – vzkříšení)</w:t>
      </w:r>
    </w:p>
    <w:p w14:paraId="075F2C01" w14:textId="77777777" w:rsidR="00001846" w:rsidRPr="00B05FC5" w:rsidRDefault="00001846" w:rsidP="00001846">
      <w:pPr>
        <w:jc w:val="both"/>
      </w:pPr>
    </w:p>
    <w:p w14:paraId="6927C9D9" w14:textId="77777777" w:rsidR="00001846" w:rsidRPr="00B05FC5" w:rsidRDefault="00001846" w:rsidP="00001846">
      <w:pPr>
        <w:jc w:val="both"/>
        <w:rPr>
          <w:bCs/>
        </w:rPr>
      </w:pPr>
    </w:p>
    <w:p w14:paraId="36777F78" w14:textId="6FE009F9" w:rsidR="00001846" w:rsidRPr="00B05FC5" w:rsidRDefault="00001846" w:rsidP="00001846">
      <w:pPr>
        <w:pStyle w:val="Nadpis1"/>
      </w:pPr>
      <w:r w:rsidRPr="00B05FC5">
        <w:t>Zjišťování a verifikace konotací</w:t>
      </w:r>
      <w:r w:rsidR="001360DC" w:rsidRPr="00B05FC5">
        <w:t xml:space="preserve"> lexému </w:t>
      </w:r>
      <w:r w:rsidR="001360DC" w:rsidRPr="00B05FC5">
        <w:rPr>
          <w:i/>
        </w:rPr>
        <w:t>jaro</w:t>
      </w:r>
      <w:r w:rsidR="00B05FC5" w:rsidRPr="00B05FC5">
        <w:t xml:space="preserve"> (podle 2.aa/ - předchozí strana)</w:t>
      </w:r>
    </w:p>
    <w:p w14:paraId="2161FF2E" w14:textId="77777777" w:rsidR="001360DC" w:rsidRPr="00B05FC5" w:rsidRDefault="001360DC" w:rsidP="001360DC"/>
    <w:p w14:paraId="4787405B" w14:textId="77777777" w:rsidR="00001846" w:rsidRPr="00B05FC5" w:rsidRDefault="00001846" w:rsidP="00001846">
      <w:pPr>
        <w:jc w:val="both"/>
        <w:rPr>
          <w:b/>
          <w:bCs/>
        </w:rPr>
      </w:pPr>
      <w:r w:rsidRPr="00B05FC5">
        <w:rPr>
          <w:b/>
          <w:bCs/>
        </w:rPr>
        <w:t>a/ etymologie, motivační poukazy</w:t>
      </w:r>
    </w:p>
    <w:p w14:paraId="2ABCC930" w14:textId="77777777" w:rsidR="00001846" w:rsidRPr="00B05FC5" w:rsidRDefault="00001846" w:rsidP="00001846">
      <w:pPr>
        <w:jc w:val="both"/>
      </w:pPr>
      <w:r w:rsidRPr="00B05FC5">
        <w:rPr>
          <w:i/>
          <w:iCs/>
        </w:rPr>
        <w:t>jarý</w:t>
      </w:r>
      <w:r w:rsidRPr="00B05FC5">
        <w:t xml:space="preserve"> </w:t>
      </w:r>
      <w:proofErr w:type="gramStart"/>
      <w:r w:rsidRPr="00B05FC5">
        <w:t xml:space="preserve">–  </w:t>
      </w:r>
      <w:proofErr w:type="spellStart"/>
      <w:r w:rsidRPr="00B05FC5">
        <w:t>kniž</w:t>
      </w:r>
      <w:proofErr w:type="spellEnd"/>
      <w:r w:rsidRPr="00B05FC5">
        <w:t>.</w:t>
      </w:r>
      <w:proofErr w:type="gramEnd"/>
      <w:r w:rsidRPr="00B05FC5">
        <w:t xml:space="preserve"> „mladě svěží, bujný“, „rozjařený“. V jiných slov. jazycích významy prudký, prchlivý, horlivý, zuřivý, svěží, čilý; </w:t>
      </w:r>
    </w:p>
    <w:p w14:paraId="48DFB1C7" w14:textId="77777777" w:rsidR="00B05FC5" w:rsidRPr="00B05FC5" w:rsidRDefault="00B05FC5" w:rsidP="00001846">
      <w:pPr>
        <w:rPr>
          <w:b/>
          <w:bCs/>
        </w:rPr>
      </w:pPr>
    </w:p>
    <w:p w14:paraId="277F0005" w14:textId="6DD6148F" w:rsidR="00001846" w:rsidRPr="00B05FC5" w:rsidRDefault="00001846" w:rsidP="00001846">
      <w:pPr>
        <w:rPr>
          <w:b/>
          <w:bCs/>
        </w:rPr>
      </w:pPr>
      <w:r w:rsidRPr="00B05FC5">
        <w:rPr>
          <w:b/>
          <w:bCs/>
        </w:rPr>
        <w:t>b/ sekundární, přenesené významy</w:t>
      </w:r>
    </w:p>
    <w:p w14:paraId="4E308187" w14:textId="77777777" w:rsidR="00001846" w:rsidRPr="00B05FC5" w:rsidRDefault="00001846" w:rsidP="00001846">
      <w:pPr>
        <w:rPr>
          <w:bCs/>
        </w:rPr>
      </w:pPr>
      <w:r w:rsidRPr="00B05FC5">
        <w:rPr>
          <w:bCs/>
        </w:rPr>
        <w:t xml:space="preserve">přen. </w:t>
      </w:r>
      <w:proofErr w:type="spellStart"/>
      <w:r w:rsidRPr="00B05FC5">
        <w:rPr>
          <w:bCs/>
        </w:rPr>
        <w:t>kniž</w:t>
      </w:r>
      <w:proofErr w:type="spellEnd"/>
      <w:r w:rsidRPr="00B05FC5">
        <w:rPr>
          <w:bCs/>
        </w:rPr>
        <w:t xml:space="preserve">. a </w:t>
      </w:r>
      <w:proofErr w:type="spellStart"/>
      <w:r w:rsidRPr="00B05FC5">
        <w:rPr>
          <w:bCs/>
        </w:rPr>
        <w:t>básn</w:t>
      </w:r>
      <w:proofErr w:type="spellEnd"/>
      <w:r w:rsidRPr="00B05FC5">
        <w:rPr>
          <w:bCs/>
        </w:rPr>
        <w:t>. „svěžest, mládí, obrození“ (SSJČ)</w:t>
      </w:r>
    </w:p>
    <w:p w14:paraId="3ABCE6C9" w14:textId="77777777" w:rsidR="00B05FC5" w:rsidRPr="00B05FC5" w:rsidRDefault="00B05FC5" w:rsidP="00001846">
      <w:pPr>
        <w:pStyle w:val="Bezmezer"/>
        <w:rPr>
          <w:b/>
        </w:rPr>
      </w:pPr>
    </w:p>
    <w:p w14:paraId="35E5FD59" w14:textId="48B3F4A3" w:rsidR="00001846" w:rsidRPr="00B05FC5" w:rsidRDefault="00001846" w:rsidP="00001846">
      <w:pPr>
        <w:pStyle w:val="Bezmezer"/>
        <w:rPr>
          <w:b/>
        </w:rPr>
      </w:pPr>
      <w:r w:rsidRPr="00B05FC5">
        <w:rPr>
          <w:b/>
        </w:rPr>
        <w:t xml:space="preserve">c/ </w:t>
      </w:r>
      <w:r w:rsidR="001360DC" w:rsidRPr="00B05FC5">
        <w:rPr>
          <w:b/>
        </w:rPr>
        <w:t>deriváty</w:t>
      </w:r>
      <w:r w:rsidRPr="00B05FC5">
        <w:rPr>
          <w:b/>
        </w:rPr>
        <w:t>, slovotvorné souvislosti</w:t>
      </w:r>
    </w:p>
    <w:p w14:paraId="533508FC" w14:textId="77777777" w:rsidR="00001846" w:rsidRPr="00B05FC5" w:rsidRDefault="00001846" w:rsidP="00001846">
      <w:pPr>
        <w:jc w:val="both"/>
      </w:pPr>
      <w:proofErr w:type="spellStart"/>
      <w:r w:rsidRPr="00B05FC5">
        <w:lastRenderedPageBreak/>
        <w:t>adj</w:t>
      </w:r>
      <w:proofErr w:type="spellEnd"/>
      <w:r w:rsidRPr="00B05FC5">
        <w:t xml:space="preserve">. </w:t>
      </w:r>
      <w:r w:rsidRPr="00B05FC5">
        <w:rPr>
          <w:i/>
          <w:iCs/>
        </w:rPr>
        <w:t xml:space="preserve">jarní </w:t>
      </w:r>
      <w:r w:rsidRPr="00B05FC5">
        <w:t xml:space="preserve">např. ve spojení </w:t>
      </w:r>
      <w:r w:rsidRPr="00B05FC5">
        <w:rPr>
          <w:i/>
          <w:iCs/>
        </w:rPr>
        <w:t>jarní nálada</w:t>
      </w:r>
      <w:r w:rsidRPr="00B05FC5">
        <w:t xml:space="preserve"> – veselá (SSČ)</w:t>
      </w:r>
      <w:r w:rsidRPr="00B05FC5">
        <w:rPr>
          <w:i/>
          <w:iCs/>
        </w:rPr>
        <w:t>; jarní písnička</w:t>
      </w:r>
      <w:r w:rsidRPr="00B05FC5">
        <w:t xml:space="preserve"> – implikuje svěžest, obrodu, veselost, radost ze života (SSČ); </w:t>
      </w:r>
      <w:r w:rsidRPr="00B05FC5">
        <w:rPr>
          <w:i/>
          <w:iCs/>
        </w:rPr>
        <w:t xml:space="preserve">jarní barva </w:t>
      </w:r>
      <w:r w:rsidRPr="00B05FC5">
        <w:t xml:space="preserve">„svěže zelená, svěží“ (SSČ); </w:t>
      </w:r>
      <w:r w:rsidRPr="00B05FC5">
        <w:rPr>
          <w:i/>
        </w:rPr>
        <w:t>rozjařit se</w:t>
      </w:r>
    </w:p>
    <w:p w14:paraId="0576DD1A" w14:textId="77777777" w:rsidR="00B05FC5" w:rsidRPr="00B05FC5" w:rsidRDefault="00B05FC5" w:rsidP="00001846">
      <w:pPr>
        <w:jc w:val="both"/>
        <w:rPr>
          <w:b/>
          <w:bCs/>
        </w:rPr>
      </w:pPr>
    </w:p>
    <w:p w14:paraId="34A69A97" w14:textId="7BEE7120" w:rsidR="00001846" w:rsidRPr="00B05FC5" w:rsidRDefault="00001846" w:rsidP="00001846">
      <w:pPr>
        <w:jc w:val="both"/>
        <w:rPr>
          <w:b/>
          <w:bCs/>
        </w:rPr>
      </w:pPr>
      <w:r w:rsidRPr="00B05FC5">
        <w:rPr>
          <w:b/>
          <w:bCs/>
        </w:rPr>
        <w:t>d/ časté kolokace a frazémy</w:t>
      </w:r>
    </w:p>
    <w:p w14:paraId="76857409" w14:textId="77777777" w:rsidR="00001846" w:rsidRPr="00B05FC5" w:rsidRDefault="00001846" w:rsidP="00001846">
      <w:pPr>
        <w:jc w:val="both"/>
      </w:pPr>
      <w:r w:rsidRPr="00B05FC5">
        <w:rPr>
          <w:i/>
          <w:iCs/>
        </w:rPr>
        <w:t xml:space="preserve">jaro národů </w:t>
      </w:r>
      <w:r w:rsidRPr="00B05FC5">
        <w:t xml:space="preserve">(revoluční rok 1848 v Evropě), </w:t>
      </w:r>
      <w:r w:rsidRPr="00B05FC5">
        <w:rPr>
          <w:i/>
          <w:iCs/>
        </w:rPr>
        <w:t>Pražské jaro</w:t>
      </w:r>
      <w:r w:rsidRPr="00B05FC5">
        <w:t xml:space="preserve"> (1968)</w:t>
      </w:r>
      <w:r w:rsidRPr="00B05FC5">
        <w:rPr>
          <w:i/>
          <w:iCs/>
        </w:rPr>
        <w:t xml:space="preserve"> – </w:t>
      </w:r>
      <w:r w:rsidRPr="00B05FC5">
        <w:t>obroda, obrození, znovuzrození ve smyslu politickém, společenském či národnostním, uvolnění, „tání“, naděje v pozitivní změny</w:t>
      </w:r>
    </w:p>
    <w:p w14:paraId="78C16DA9" w14:textId="77777777" w:rsidR="00001846" w:rsidRPr="00B05FC5" w:rsidRDefault="00001846" w:rsidP="00001846">
      <w:pPr>
        <w:jc w:val="both"/>
        <w:rPr>
          <w:i/>
          <w:iCs/>
        </w:rPr>
      </w:pPr>
      <w:r w:rsidRPr="00B05FC5">
        <w:t xml:space="preserve">• </w:t>
      </w:r>
      <w:r w:rsidRPr="00B05FC5">
        <w:rPr>
          <w:i/>
          <w:iCs/>
        </w:rPr>
        <w:t xml:space="preserve">Přišlo na něj jaro </w:t>
      </w:r>
      <w:r w:rsidRPr="00B05FC5">
        <w:t>(… v komentáři o muži, někdy starším … zamiloval se n. má zvýšený zájem o dívky, ženy a vyhledává jejich společnost)</w:t>
      </w:r>
    </w:p>
    <w:p w14:paraId="2F98D7EB" w14:textId="77777777" w:rsidR="00001846" w:rsidRPr="00B05FC5" w:rsidRDefault="00001846" w:rsidP="00001846">
      <w:pPr>
        <w:jc w:val="both"/>
      </w:pPr>
      <w:r w:rsidRPr="00B05FC5">
        <w:t xml:space="preserve">• </w:t>
      </w:r>
      <w:r w:rsidRPr="00B05FC5">
        <w:rPr>
          <w:i/>
          <w:iCs/>
        </w:rPr>
        <w:t xml:space="preserve">Každá babička stará je veselejší zjara </w:t>
      </w:r>
      <w:r w:rsidRPr="00B05FC5">
        <w:rPr>
          <w:iCs/>
        </w:rPr>
        <w:t>(</w:t>
      </w:r>
      <w:r w:rsidRPr="00B05FC5">
        <w:t>jaro působí na každého člověka příznivě; na jaře je každému lépe)</w:t>
      </w:r>
    </w:p>
    <w:p w14:paraId="15A01F07" w14:textId="00EB9823" w:rsidR="00001846" w:rsidRPr="00B05FC5" w:rsidRDefault="00001846" w:rsidP="00001846">
      <w:pPr>
        <w:jc w:val="both"/>
        <w:rPr>
          <w:bCs/>
        </w:rPr>
      </w:pPr>
      <w:r w:rsidRPr="00B05FC5">
        <w:rPr>
          <w:bCs/>
        </w:rPr>
        <w:t>(viz Slovník české frazeologie a idiomatiky)</w:t>
      </w:r>
    </w:p>
    <w:p w14:paraId="693821CC" w14:textId="77777777" w:rsidR="00B05FC5" w:rsidRPr="00B05FC5" w:rsidRDefault="00B05FC5" w:rsidP="00001846">
      <w:pPr>
        <w:jc w:val="both"/>
        <w:rPr>
          <w:bCs/>
        </w:rPr>
      </w:pPr>
    </w:p>
    <w:p w14:paraId="3AD2FC0D" w14:textId="77777777" w:rsidR="00001846" w:rsidRPr="00B05FC5" w:rsidRDefault="00001846" w:rsidP="00001846">
      <w:pPr>
        <w:jc w:val="both"/>
      </w:pPr>
      <w:r w:rsidRPr="00B05FC5">
        <w:rPr>
          <w:b/>
        </w:rPr>
        <w:t xml:space="preserve">e/ tzv. diagnostické věty </w:t>
      </w:r>
      <w:r w:rsidRPr="00B05FC5">
        <w:t>(viz níže)</w:t>
      </w:r>
    </w:p>
    <w:p w14:paraId="4B1C5484" w14:textId="77777777" w:rsidR="001360DC" w:rsidRPr="00B05FC5" w:rsidRDefault="00001846" w:rsidP="00001846">
      <w:pPr>
        <w:jc w:val="both"/>
        <w:rPr>
          <w:highlight w:val="yellow"/>
        </w:rPr>
      </w:pPr>
      <w:r w:rsidRPr="00B05FC5">
        <w:rPr>
          <w:i/>
          <w:iCs/>
          <w:highlight w:val="yellow"/>
        </w:rPr>
        <w:t>Je jaro, ale…</w:t>
      </w:r>
      <w:r w:rsidRPr="00B05FC5">
        <w:rPr>
          <w:highlight w:val="yellow"/>
        </w:rPr>
        <w:t xml:space="preserve">  / </w:t>
      </w:r>
      <w:r w:rsidRPr="00B05FC5">
        <w:rPr>
          <w:i/>
          <w:iCs/>
          <w:highlight w:val="yellow"/>
        </w:rPr>
        <w:t>Letos je konečně (opravdové, pravé) jaro</w:t>
      </w:r>
      <w:r w:rsidRPr="00B05FC5">
        <w:rPr>
          <w:highlight w:val="yellow"/>
        </w:rPr>
        <w:t xml:space="preserve"> / </w:t>
      </w:r>
      <w:r w:rsidRPr="00B05FC5">
        <w:rPr>
          <w:i/>
          <w:iCs/>
          <w:highlight w:val="yellow"/>
        </w:rPr>
        <w:t>Už dva roky nebylo žádné jaro</w:t>
      </w:r>
      <w:r w:rsidRPr="00B05FC5">
        <w:rPr>
          <w:highlight w:val="yellow"/>
        </w:rPr>
        <w:t xml:space="preserve"> → co tyto věty implikují? </w:t>
      </w:r>
    </w:p>
    <w:p w14:paraId="18E324F8" w14:textId="77777777" w:rsidR="001360DC" w:rsidRPr="00B05FC5" w:rsidRDefault="001360DC" w:rsidP="00001846">
      <w:pPr>
        <w:jc w:val="both"/>
        <w:rPr>
          <w:highlight w:val="yellow"/>
        </w:rPr>
      </w:pPr>
    </w:p>
    <w:p w14:paraId="5D0E0FD7" w14:textId="77777777" w:rsidR="00001846" w:rsidRPr="00B05FC5" w:rsidRDefault="001360DC" w:rsidP="00001846">
      <w:pPr>
        <w:jc w:val="both"/>
        <w:rPr>
          <w:highlight w:val="yellow"/>
        </w:rPr>
      </w:pPr>
      <w:r w:rsidRPr="00B05FC5">
        <w:rPr>
          <w:highlight w:val="yellow"/>
        </w:rPr>
        <w:t>N</w:t>
      </w:r>
      <w:r w:rsidR="00001846" w:rsidRPr="00B05FC5">
        <w:rPr>
          <w:highlight w:val="yellow"/>
        </w:rPr>
        <w:t>apětí mezi významem denotačním a konotačním</w:t>
      </w:r>
      <w:r w:rsidRPr="00B05FC5">
        <w:rPr>
          <w:highlight w:val="yellow"/>
        </w:rPr>
        <w:t>:</w:t>
      </w:r>
    </w:p>
    <w:p w14:paraId="7F828B76" w14:textId="77777777" w:rsidR="001360DC" w:rsidRPr="00B05FC5" w:rsidRDefault="001360DC" w:rsidP="00001846">
      <w:pPr>
        <w:jc w:val="both"/>
      </w:pPr>
    </w:p>
    <w:p w14:paraId="4E2D1E56" w14:textId="77777777" w:rsidR="001360DC" w:rsidRPr="00B05FC5" w:rsidRDefault="001360DC" w:rsidP="001360DC">
      <w:pPr>
        <w:jc w:val="both"/>
      </w:pPr>
      <w:r w:rsidRPr="00B05FC5">
        <w:t xml:space="preserve">Význam denotační: </w:t>
      </w:r>
      <w:r w:rsidR="00D670AD" w:rsidRPr="00B05FC5">
        <w:t>n</w:t>
      </w:r>
      <w:r w:rsidRPr="00B05FC5">
        <w:t>a jaře budeme malovat; jarní kabát; jarní běh kurzu</w:t>
      </w:r>
    </w:p>
    <w:p w14:paraId="33F19572" w14:textId="77777777" w:rsidR="001360DC" w:rsidRPr="00B05FC5" w:rsidRDefault="001360DC" w:rsidP="001360DC">
      <w:pPr>
        <w:jc w:val="both"/>
      </w:pPr>
      <w:r w:rsidRPr="00B05FC5">
        <w:t xml:space="preserve">Význam konotační: </w:t>
      </w:r>
      <w:r w:rsidR="00D670AD" w:rsidRPr="00B05FC5">
        <w:t>l</w:t>
      </w:r>
      <w:r w:rsidRPr="00B05FC5">
        <w:t>etos nebylo žádné jaro;</w:t>
      </w:r>
      <w:r w:rsidR="00D670AD" w:rsidRPr="00B05FC5">
        <w:t xml:space="preserve"> jaro národů, jaro v duši;</w:t>
      </w:r>
      <w:r w:rsidRPr="00B05FC5">
        <w:t xml:space="preserve"> jarní nálada; </w:t>
      </w:r>
    </w:p>
    <w:p w14:paraId="55FF05D6" w14:textId="77777777" w:rsidR="001360DC" w:rsidRPr="00B05FC5" w:rsidRDefault="001360DC" w:rsidP="001360DC">
      <w:pPr>
        <w:jc w:val="both"/>
      </w:pPr>
    </w:p>
    <w:p w14:paraId="338FD143" w14:textId="77777777" w:rsidR="001360DC" w:rsidRPr="00B05FC5" w:rsidRDefault="001360DC" w:rsidP="001360DC">
      <w:pPr>
        <w:jc w:val="both"/>
      </w:pPr>
      <w:r w:rsidRPr="00B05FC5">
        <w:t xml:space="preserve">Je jaro, ale… + doplnění: </w:t>
      </w:r>
      <w:r w:rsidR="00D670AD" w:rsidRPr="00B05FC5">
        <w:t>… je ještě mráz, sněží apod.; vlaštovky ještě nepřiletěly, ještě nic nekvete…</w:t>
      </w:r>
    </w:p>
    <w:p w14:paraId="2F5BCE1C" w14:textId="77777777" w:rsidR="00001846" w:rsidRPr="00B05FC5" w:rsidRDefault="00001846" w:rsidP="00001846">
      <w:pPr>
        <w:jc w:val="both"/>
      </w:pPr>
    </w:p>
    <w:p w14:paraId="6FFEC8AF" w14:textId="77777777" w:rsidR="00001846" w:rsidRPr="00B05FC5" w:rsidRDefault="00001846" w:rsidP="00001846">
      <w:pPr>
        <w:jc w:val="both"/>
        <w:rPr>
          <w:b/>
        </w:rPr>
      </w:pPr>
      <w:r w:rsidRPr="00B05FC5">
        <w:rPr>
          <w:b/>
        </w:rPr>
        <w:t xml:space="preserve">Co je možno vyvodit o obecně sdíleném chápání jara (a tedy o významu slova </w:t>
      </w:r>
      <w:r w:rsidRPr="00B05FC5">
        <w:rPr>
          <w:b/>
          <w:i/>
          <w:iCs/>
        </w:rPr>
        <w:t>jaro</w:t>
      </w:r>
      <w:r w:rsidRPr="00B05FC5">
        <w:rPr>
          <w:b/>
        </w:rPr>
        <w:t>) z textu následující písničky?</w:t>
      </w:r>
    </w:p>
    <w:p w14:paraId="1C65CA7A" w14:textId="77777777" w:rsidR="00001846" w:rsidRPr="00B05FC5" w:rsidRDefault="00001846" w:rsidP="00001846">
      <w:pPr>
        <w:pStyle w:val="Nadpis3"/>
        <w:rPr>
          <w:rFonts w:ascii="Times New Roman" w:hAnsi="Times New Roman" w:cs="Times New Roman"/>
          <w:b w:val="0"/>
          <w:i/>
          <w:color w:val="auto"/>
        </w:rPr>
      </w:pPr>
      <w:r w:rsidRPr="00B05FC5">
        <w:rPr>
          <w:rFonts w:ascii="Times New Roman" w:hAnsi="Times New Roman" w:cs="Times New Roman"/>
          <w:b w:val="0"/>
          <w:i/>
          <w:color w:val="auto"/>
        </w:rPr>
        <w:t>Už je tu zase to pitomý jaro</w:t>
      </w:r>
    </w:p>
    <w:p w14:paraId="08156930" w14:textId="77777777" w:rsidR="00001846" w:rsidRPr="00B05FC5" w:rsidRDefault="00001846" w:rsidP="00001846">
      <w:pPr>
        <w:jc w:val="both"/>
        <w:rPr>
          <w:i/>
          <w:iCs/>
        </w:rPr>
      </w:pPr>
      <w:r w:rsidRPr="00B05FC5">
        <w:rPr>
          <w:i/>
          <w:iCs/>
        </w:rPr>
        <w:t>Ptáci řvou, šeříky smrdí</w:t>
      </w:r>
    </w:p>
    <w:p w14:paraId="38711920" w14:textId="77777777" w:rsidR="00001846" w:rsidRPr="00B05FC5" w:rsidRDefault="00001846" w:rsidP="00001846">
      <w:pPr>
        <w:jc w:val="both"/>
        <w:rPr>
          <w:i/>
          <w:iCs/>
        </w:rPr>
      </w:pPr>
      <w:r w:rsidRPr="00B05FC5">
        <w:rPr>
          <w:i/>
          <w:iCs/>
        </w:rPr>
        <w:t>Pro samý kuřata není kam plivnout</w:t>
      </w:r>
    </w:p>
    <w:p w14:paraId="65DDAD6D" w14:textId="77777777" w:rsidR="00001846" w:rsidRPr="00B05FC5" w:rsidRDefault="00001846" w:rsidP="00001846">
      <w:pPr>
        <w:jc w:val="both"/>
        <w:rPr>
          <w:i/>
          <w:iCs/>
        </w:rPr>
      </w:pPr>
      <w:r w:rsidRPr="00B05FC5">
        <w:rPr>
          <w:i/>
          <w:iCs/>
        </w:rPr>
        <w:t>V teple mi nakyslo strdí</w:t>
      </w:r>
    </w:p>
    <w:p w14:paraId="04530F69" w14:textId="77777777" w:rsidR="00001846" w:rsidRPr="00B05FC5" w:rsidRDefault="00001846" w:rsidP="00001846">
      <w:pPr>
        <w:jc w:val="both"/>
        <w:rPr>
          <w:i/>
          <w:iCs/>
        </w:rPr>
      </w:pPr>
    </w:p>
    <w:p w14:paraId="0182D656" w14:textId="77777777" w:rsidR="00001846" w:rsidRPr="00B05FC5" w:rsidRDefault="00001846" w:rsidP="00001846">
      <w:pPr>
        <w:jc w:val="both"/>
        <w:rPr>
          <w:i/>
          <w:iCs/>
        </w:rPr>
      </w:pPr>
      <w:r w:rsidRPr="00B05FC5">
        <w:rPr>
          <w:i/>
          <w:iCs/>
        </w:rPr>
        <w:t>Slunce do chalupy protivně leze</w:t>
      </w:r>
    </w:p>
    <w:p w14:paraId="136554A5" w14:textId="77777777" w:rsidR="00001846" w:rsidRPr="00B05FC5" w:rsidRDefault="00001846" w:rsidP="00001846">
      <w:pPr>
        <w:jc w:val="both"/>
        <w:rPr>
          <w:i/>
          <w:iCs/>
        </w:rPr>
      </w:pPr>
      <w:r w:rsidRPr="00B05FC5">
        <w:rPr>
          <w:i/>
          <w:iCs/>
        </w:rPr>
        <w:t>Sněhulák už se mi hroutí</w:t>
      </w:r>
    </w:p>
    <w:p w14:paraId="316D08A6" w14:textId="77777777" w:rsidR="00001846" w:rsidRPr="00B05FC5" w:rsidRDefault="00001846" w:rsidP="00001846">
      <w:pPr>
        <w:jc w:val="both"/>
        <w:rPr>
          <w:i/>
          <w:iCs/>
        </w:rPr>
      </w:pPr>
      <w:r w:rsidRPr="00B05FC5">
        <w:rPr>
          <w:i/>
          <w:iCs/>
        </w:rPr>
        <w:t xml:space="preserve">Praskají ledy a </w:t>
      </w:r>
      <w:proofErr w:type="spellStart"/>
      <w:r w:rsidRPr="00B05FC5">
        <w:rPr>
          <w:i/>
          <w:iCs/>
        </w:rPr>
        <w:t>vysychaj</w:t>
      </w:r>
      <w:proofErr w:type="spellEnd"/>
      <w:r w:rsidRPr="00B05FC5">
        <w:rPr>
          <w:i/>
          <w:iCs/>
        </w:rPr>
        <w:t>´ meze</w:t>
      </w:r>
    </w:p>
    <w:p w14:paraId="3EF18AF4" w14:textId="77777777" w:rsidR="00001846" w:rsidRPr="00B05FC5" w:rsidRDefault="00001846" w:rsidP="00001846">
      <w:pPr>
        <w:jc w:val="both"/>
        <w:rPr>
          <w:i/>
          <w:iCs/>
        </w:rPr>
      </w:pPr>
      <w:r w:rsidRPr="00B05FC5">
        <w:rPr>
          <w:i/>
        </w:rPr>
        <w:t>Anička trapně se kroutí</w:t>
      </w:r>
    </w:p>
    <w:p w14:paraId="536C8F24" w14:textId="77777777" w:rsidR="00001846" w:rsidRPr="00B05FC5" w:rsidRDefault="00001846" w:rsidP="00001846">
      <w:pPr>
        <w:jc w:val="both"/>
        <w:rPr>
          <w:i/>
          <w:iCs/>
        </w:rPr>
      </w:pPr>
    </w:p>
    <w:p w14:paraId="06BC27CE" w14:textId="77777777" w:rsidR="00001846" w:rsidRPr="00B05FC5" w:rsidRDefault="00001846" w:rsidP="00001846">
      <w:pPr>
        <w:jc w:val="both"/>
        <w:rPr>
          <w:i/>
          <w:iCs/>
        </w:rPr>
      </w:pPr>
      <w:r w:rsidRPr="00B05FC5">
        <w:rPr>
          <w:i/>
          <w:iCs/>
        </w:rPr>
        <w:t xml:space="preserve">Kvůli </w:t>
      </w:r>
      <w:proofErr w:type="spellStart"/>
      <w:r w:rsidRPr="00B05FC5">
        <w:rPr>
          <w:i/>
          <w:iCs/>
        </w:rPr>
        <w:t>ňáký</w:t>
      </w:r>
      <w:proofErr w:type="spellEnd"/>
      <w:r w:rsidRPr="00B05FC5">
        <w:rPr>
          <w:i/>
          <w:iCs/>
        </w:rPr>
        <w:t xml:space="preserve"> pomlázce</w:t>
      </w:r>
    </w:p>
    <w:p w14:paraId="7B4FC780" w14:textId="77777777" w:rsidR="00001846" w:rsidRPr="00B05FC5" w:rsidRDefault="00001846" w:rsidP="00001846">
      <w:pPr>
        <w:jc w:val="both"/>
        <w:rPr>
          <w:i/>
          <w:iCs/>
        </w:rPr>
      </w:pPr>
      <w:r w:rsidRPr="00B05FC5">
        <w:rPr>
          <w:i/>
          <w:iCs/>
        </w:rPr>
        <w:t>Děti vrbu ničí</w:t>
      </w:r>
    </w:p>
    <w:p w14:paraId="3EA56625" w14:textId="77777777" w:rsidR="00001846" w:rsidRPr="00B05FC5" w:rsidRDefault="00001846" w:rsidP="00001846">
      <w:pPr>
        <w:jc w:val="both"/>
        <w:rPr>
          <w:i/>
          <w:iCs/>
        </w:rPr>
      </w:pPr>
      <w:r w:rsidRPr="00B05FC5">
        <w:rPr>
          <w:i/>
          <w:iCs/>
        </w:rPr>
        <w:t>Na zápraží housata</w:t>
      </w:r>
    </w:p>
    <w:p w14:paraId="6A4C81F7" w14:textId="77777777" w:rsidR="00001846" w:rsidRPr="00B05FC5" w:rsidRDefault="00001846" w:rsidP="00001846">
      <w:pPr>
        <w:jc w:val="both"/>
        <w:rPr>
          <w:i/>
          <w:iCs/>
        </w:rPr>
      </w:pPr>
      <w:r w:rsidRPr="00B05FC5">
        <w:rPr>
          <w:i/>
          <w:iCs/>
        </w:rPr>
        <w:t>Jako hadi syčí</w:t>
      </w:r>
    </w:p>
    <w:p w14:paraId="1422C97C" w14:textId="77777777" w:rsidR="00001846" w:rsidRPr="00B05FC5" w:rsidRDefault="00001846" w:rsidP="00001846">
      <w:pPr>
        <w:jc w:val="both"/>
        <w:rPr>
          <w:i/>
          <w:iCs/>
        </w:rPr>
      </w:pPr>
    </w:p>
    <w:p w14:paraId="15984AFA" w14:textId="77777777" w:rsidR="00001846" w:rsidRPr="00B05FC5" w:rsidRDefault="00001846" w:rsidP="00001846">
      <w:pPr>
        <w:pStyle w:val="Nadpis3"/>
        <w:spacing w:before="0"/>
        <w:rPr>
          <w:rFonts w:ascii="Times New Roman" w:hAnsi="Times New Roman" w:cs="Times New Roman"/>
          <w:b w:val="0"/>
          <w:i/>
          <w:color w:val="auto"/>
        </w:rPr>
      </w:pPr>
      <w:r w:rsidRPr="00B05FC5">
        <w:rPr>
          <w:rFonts w:ascii="Times New Roman" w:hAnsi="Times New Roman" w:cs="Times New Roman"/>
          <w:b w:val="0"/>
          <w:i/>
          <w:color w:val="auto"/>
        </w:rPr>
        <w:t>Už je tu zase to pitomý jaro</w:t>
      </w:r>
    </w:p>
    <w:p w14:paraId="0E8123C0" w14:textId="77777777" w:rsidR="00001846" w:rsidRPr="00B05FC5" w:rsidRDefault="00001846" w:rsidP="00001846">
      <w:pPr>
        <w:pStyle w:val="Nadpis4"/>
        <w:spacing w:before="0"/>
        <w:rPr>
          <w:rFonts w:ascii="Times New Roman" w:hAnsi="Times New Roman" w:cs="Times New Roman"/>
          <w:b w:val="0"/>
          <w:color w:val="auto"/>
        </w:rPr>
      </w:pPr>
      <w:r w:rsidRPr="00B05FC5">
        <w:rPr>
          <w:rFonts w:ascii="Times New Roman" w:hAnsi="Times New Roman" w:cs="Times New Roman"/>
          <w:b w:val="0"/>
          <w:color w:val="auto"/>
        </w:rPr>
        <w:t>Nechodím vůbec už k </w:t>
      </w:r>
      <w:proofErr w:type="spellStart"/>
      <w:r w:rsidRPr="00B05FC5">
        <w:rPr>
          <w:rFonts w:ascii="Times New Roman" w:hAnsi="Times New Roman" w:cs="Times New Roman"/>
          <w:b w:val="0"/>
          <w:color w:val="auto"/>
        </w:rPr>
        <w:t>voknu</w:t>
      </w:r>
      <w:proofErr w:type="spellEnd"/>
    </w:p>
    <w:p w14:paraId="0B4548CE" w14:textId="77777777" w:rsidR="00001846" w:rsidRPr="00B05FC5" w:rsidRDefault="00001846" w:rsidP="00001846">
      <w:pPr>
        <w:pStyle w:val="Nadpis4"/>
        <w:spacing w:before="0"/>
        <w:rPr>
          <w:rFonts w:ascii="Times New Roman" w:hAnsi="Times New Roman" w:cs="Times New Roman"/>
          <w:b w:val="0"/>
          <w:color w:val="auto"/>
        </w:rPr>
      </w:pPr>
      <w:r w:rsidRPr="00B05FC5">
        <w:rPr>
          <w:rFonts w:ascii="Times New Roman" w:hAnsi="Times New Roman" w:cs="Times New Roman"/>
          <w:b w:val="0"/>
          <w:color w:val="auto"/>
        </w:rPr>
        <w:t>Zase ty pupence, květy a tráva</w:t>
      </w:r>
    </w:p>
    <w:p w14:paraId="7C06C852" w14:textId="77777777" w:rsidR="00001846" w:rsidRPr="00B05FC5" w:rsidRDefault="00001846" w:rsidP="00001846">
      <w:pPr>
        <w:rPr>
          <w:i/>
          <w:iCs/>
        </w:rPr>
      </w:pPr>
      <w:r w:rsidRPr="00B05FC5">
        <w:rPr>
          <w:i/>
          <w:iCs/>
        </w:rPr>
        <w:t xml:space="preserve">Já jednou na jaře zcvoknu            </w:t>
      </w:r>
    </w:p>
    <w:p w14:paraId="2B3FE88D" w14:textId="71B91574" w:rsidR="00001846" w:rsidRPr="00B05FC5" w:rsidRDefault="00001846" w:rsidP="00001846">
      <w:pPr>
        <w:rPr>
          <w:i/>
          <w:iCs/>
        </w:rPr>
      </w:pPr>
      <w:r w:rsidRPr="00B05FC5">
        <w:t>(Ivan Mládek)</w:t>
      </w:r>
    </w:p>
    <w:p w14:paraId="4DC93F51" w14:textId="77777777" w:rsidR="00001846" w:rsidRPr="00B05FC5" w:rsidRDefault="00001846" w:rsidP="00001846">
      <w:pPr>
        <w:jc w:val="both"/>
      </w:pPr>
    </w:p>
    <w:p w14:paraId="01C132A2" w14:textId="77777777" w:rsidR="00D85FEC" w:rsidRDefault="00D85FEC" w:rsidP="00D33A6C">
      <w:pPr>
        <w:jc w:val="both"/>
        <w:rPr>
          <w:b/>
        </w:rPr>
      </w:pPr>
    </w:p>
    <w:p w14:paraId="466C4E9C" w14:textId="77777777" w:rsidR="00D85FEC" w:rsidRDefault="00D85FEC" w:rsidP="00D33A6C">
      <w:pPr>
        <w:jc w:val="both"/>
        <w:rPr>
          <w:b/>
        </w:rPr>
      </w:pPr>
    </w:p>
    <w:p w14:paraId="4C4AEED4" w14:textId="77777777" w:rsidR="00D85FEC" w:rsidRDefault="00D85FEC" w:rsidP="00D33A6C">
      <w:pPr>
        <w:jc w:val="both"/>
        <w:rPr>
          <w:b/>
        </w:rPr>
      </w:pPr>
    </w:p>
    <w:p w14:paraId="4E8C55E7" w14:textId="6478E632" w:rsidR="00F31B5D" w:rsidRPr="00B05FC5" w:rsidRDefault="00F31B5D" w:rsidP="00D33A6C">
      <w:pPr>
        <w:jc w:val="both"/>
        <w:rPr>
          <w:b/>
        </w:rPr>
      </w:pPr>
      <w:r w:rsidRPr="00B05FC5">
        <w:rPr>
          <w:b/>
        </w:rPr>
        <w:lastRenderedPageBreak/>
        <w:t xml:space="preserve">2. stupeň „otevřenosti“ </w:t>
      </w:r>
      <w:r w:rsidR="00323FFE" w:rsidRPr="00B05FC5">
        <w:rPr>
          <w:b/>
        </w:rPr>
        <w:t xml:space="preserve">definice </w:t>
      </w:r>
      <w:r w:rsidRPr="00B05FC5">
        <w:rPr>
          <w:b/>
        </w:rPr>
        <w:t xml:space="preserve">– textové konotace </w:t>
      </w:r>
    </w:p>
    <w:p w14:paraId="78C860C5" w14:textId="77777777" w:rsidR="00F31B5D" w:rsidRPr="00B05FC5" w:rsidRDefault="00F31B5D" w:rsidP="00D33A6C">
      <w:pPr>
        <w:jc w:val="both"/>
      </w:pPr>
      <w:r w:rsidRPr="00B05FC5">
        <w:t xml:space="preserve">Srov: např.: </w:t>
      </w:r>
    </w:p>
    <w:p w14:paraId="3A356E50" w14:textId="77777777" w:rsidR="00F31B5D" w:rsidRPr="00B05FC5" w:rsidRDefault="00F31B5D" w:rsidP="00F31B5D"/>
    <w:p w14:paraId="2ED5B992" w14:textId="77777777" w:rsidR="00F31B5D" w:rsidRPr="00D85FEC" w:rsidRDefault="00F31B5D" w:rsidP="00F31B5D">
      <w:pPr>
        <w:rPr>
          <w:bCs/>
          <w:sz w:val="22"/>
          <w:szCs w:val="22"/>
        </w:rPr>
      </w:pPr>
      <w:r w:rsidRPr="00D85FEC">
        <w:rPr>
          <w:b/>
          <w:bCs/>
          <w:sz w:val="22"/>
          <w:szCs w:val="22"/>
        </w:rPr>
        <w:t>Jaroslav Seifert, Okna na křídlech</w:t>
      </w:r>
      <w:r w:rsidRPr="00D85FEC">
        <w:rPr>
          <w:bCs/>
          <w:sz w:val="22"/>
          <w:szCs w:val="22"/>
        </w:rPr>
        <w:t xml:space="preserve"> </w:t>
      </w:r>
      <w:r w:rsidRPr="00D85FEC">
        <w:rPr>
          <w:b/>
          <w:bCs/>
          <w:sz w:val="22"/>
          <w:szCs w:val="22"/>
        </w:rPr>
        <w:t>ptáků</w:t>
      </w:r>
      <w:r w:rsidRPr="00D85FEC">
        <w:rPr>
          <w:bCs/>
          <w:sz w:val="22"/>
          <w:szCs w:val="22"/>
        </w:rPr>
        <w:t xml:space="preserve"> (úryvek)</w:t>
      </w:r>
    </w:p>
    <w:p w14:paraId="345B4174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 xml:space="preserve">… I voda, v které byly konvalinky, </w:t>
      </w:r>
    </w:p>
    <w:p w14:paraId="2BEADFCD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 xml:space="preserve"> je jedovatá.</w:t>
      </w:r>
    </w:p>
    <w:p w14:paraId="6C987B16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 xml:space="preserve">Což </w:t>
      </w:r>
      <w:proofErr w:type="spellStart"/>
      <w:r w:rsidRPr="00D85FEC">
        <w:rPr>
          <w:i/>
          <w:iCs/>
          <w:sz w:val="22"/>
          <w:szCs w:val="22"/>
        </w:rPr>
        <w:t>teprv</w:t>
      </w:r>
      <w:proofErr w:type="spellEnd"/>
      <w:r w:rsidRPr="00D85FEC">
        <w:rPr>
          <w:i/>
          <w:iCs/>
          <w:sz w:val="22"/>
          <w:szCs w:val="22"/>
        </w:rPr>
        <w:t xml:space="preserve"> všechno jaro!</w:t>
      </w:r>
    </w:p>
    <w:p w14:paraId="30B6DD00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Proniká do živých tkání</w:t>
      </w:r>
    </w:p>
    <w:p w14:paraId="724912F4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jako neutronová bomba</w:t>
      </w:r>
    </w:p>
    <w:p w14:paraId="7868FF31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a zachvátí všechno živé</w:t>
      </w:r>
      <w:r w:rsidRPr="00D85FEC">
        <w:rPr>
          <w:sz w:val="22"/>
          <w:szCs w:val="22"/>
        </w:rPr>
        <w:t xml:space="preserve">. </w:t>
      </w:r>
    </w:p>
    <w:p w14:paraId="1AD4920F" w14:textId="77777777" w:rsidR="00B05FC5" w:rsidRPr="00D85FEC" w:rsidRDefault="00B05FC5" w:rsidP="00D33A6C">
      <w:pPr>
        <w:rPr>
          <w:b/>
          <w:bCs/>
          <w:sz w:val="22"/>
          <w:szCs w:val="22"/>
        </w:rPr>
      </w:pPr>
    </w:p>
    <w:p w14:paraId="41E22F7E" w14:textId="1D52CF8B" w:rsidR="00B05FC5" w:rsidRPr="00D85FEC" w:rsidRDefault="00D33A6C" w:rsidP="00D33A6C">
      <w:pPr>
        <w:rPr>
          <w:b/>
          <w:bCs/>
          <w:sz w:val="22"/>
          <w:szCs w:val="22"/>
        </w:rPr>
      </w:pPr>
      <w:r w:rsidRPr="00D85FEC">
        <w:rPr>
          <w:b/>
          <w:bCs/>
          <w:sz w:val="22"/>
          <w:szCs w:val="22"/>
        </w:rPr>
        <w:t>František Halas, Jaro</w:t>
      </w:r>
    </w:p>
    <w:p w14:paraId="28CB9ABA" w14:textId="133DB8AB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Kreslí jaro krásu žen</w:t>
      </w:r>
    </w:p>
    <w:p w14:paraId="25FB9C0D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 xml:space="preserve">do křivek všech </w:t>
      </w:r>
      <w:proofErr w:type="spellStart"/>
      <w:r w:rsidRPr="00D85FEC">
        <w:rPr>
          <w:i/>
          <w:iCs/>
          <w:sz w:val="22"/>
          <w:szCs w:val="22"/>
        </w:rPr>
        <w:t>příslibností</w:t>
      </w:r>
      <w:proofErr w:type="spellEnd"/>
    </w:p>
    <w:p w14:paraId="409E6754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chodím jako zasažen</w:t>
      </w:r>
    </w:p>
    <w:p w14:paraId="17EEDBBB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jako vždycky do úzkosti</w:t>
      </w:r>
    </w:p>
    <w:p w14:paraId="41706316" w14:textId="77777777" w:rsidR="00D33A6C" w:rsidRPr="00D85FEC" w:rsidRDefault="00D33A6C" w:rsidP="00D33A6C">
      <w:pPr>
        <w:rPr>
          <w:i/>
          <w:iCs/>
          <w:sz w:val="22"/>
          <w:szCs w:val="22"/>
        </w:rPr>
      </w:pPr>
    </w:p>
    <w:p w14:paraId="0F9607C8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Taví vítr sněžnost těl</w:t>
      </w:r>
    </w:p>
    <w:p w14:paraId="09B52D65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kreslí něžně jímku klína</w:t>
      </w:r>
    </w:p>
    <w:p w14:paraId="069B35D7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jaro jsi můj nepřítel</w:t>
      </w:r>
    </w:p>
    <w:p w14:paraId="0B6D2AC9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bolí ta a bolí jiná</w:t>
      </w:r>
    </w:p>
    <w:p w14:paraId="760F24E7" w14:textId="77777777" w:rsidR="00D33A6C" w:rsidRPr="00D85FEC" w:rsidRDefault="00D33A6C" w:rsidP="00D33A6C">
      <w:pPr>
        <w:pStyle w:val="Nadpis4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D85FEC">
        <w:rPr>
          <w:rFonts w:ascii="Times New Roman" w:hAnsi="Times New Roman" w:cs="Times New Roman"/>
          <w:b w:val="0"/>
          <w:color w:val="auto"/>
          <w:sz w:val="22"/>
          <w:szCs w:val="22"/>
        </w:rPr>
        <w:t>Každá nosí v sobě zmar</w:t>
      </w:r>
    </w:p>
    <w:p w14:paraId="3E07A17D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 xml:space="preserve">pošetilých </w:t>
      </w:r>
      <w:proofErr w:type="spellStart"/>
      <w:r w:rsidRPr="00D85FEC">
        <w:rPr>
          <w:i/>
          <w:iCs/>
          <w:sz w:val="22"/>
          <w:szCs w:val="22"/>
        </w:rPr>
        <w:t>pološtěstí</w:t>
      </w:r>
      <w:proofErr w:type="spellEnd"/>
    </w:p>
    <w:p w14:paraId="45CAFDB8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sz w:val="22"/>
          <w:szCs w:val="22"/>
        </w:rPr>
        <w:t xml:space="preserve">Jaká to jen řada </w:t>
      </w:r>
      <w:proofErr w:type="spellStart"/>
      <w:r w:rsidRPr="00D85FEC">
        <w:rPr>
          <w:i/>
          <w:sz w:val="22"/>
          <w:szCs w:val="22"/>
        </w:rPr>
        <w:t>mar</w:t>
      </w:r>
      <w:proofErr w:type="spellEnd"/>
    </w:p>
    <w:p w14:paraId="1774565C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chodí dole po náměstí</w:t>
      </w:r>
    </w:p>
    <w:p w14:paraId="6521CB15" w14:textId="77777777" w:rsidR="00D33A6C" w:rsidRPr="00D85FEC" w:rsidRDefault="00D33A6C" w:rsidP="00D33A6C">
      <w:pPr>
        <w:rPr>
          <w:i/>
          <w:sz w:val="22"/>
          <w:szCs w:val="22"/>
        </w:rPr>
      </w:pPr>
    </w:p>
    <w:p w14:paraId="5C78BF4A" w14:textId="77777777" w:rsidR="00D33A6C" w:rsidRPr="00D85FEC" w:rsidRDefault="00D33A6C" w:rsidP="00D33A6C">
      <w:pPr>
        <w:rPr>
          <w:b/>
          <w:bCs/>
          <w:sz w:val="22"/>
          <w:szCs w:val="22"/>
        </w:rPr>
      </w:pPr>
      <w:r w:rsidRPr="00D85FEC">
        <w:rPr>
          <w:b/>
          <w:bCs/>
          <w:sz w:val="22"/>
          <w:szCs w:val="22"/>
        </w:rPr>
        <w:t>František Halas, Nechci jaro</w:t>
      </w:r>
    </w:p>
    <w:p w14:paraId="1F4F71D8" w14:textId="1D44D788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Nafintěné jaro brčálový čase</w:t>
      </w:r>
    </w:p>
    <w:p w14:paraId="45CF3DE4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 xml:space="preserve">nafoukané jaro </w:t>
      </w:r>
      <w:proofErr w:type="spellStart"/>
      <w:r w:rsidRPr="00D85FEC">
        <w:rPr>
          <w:i/>
          <w:iCs/>
          <w:sz w:val="22"/>
          <w:szCs w:val="22"/>
        </w:rPr>
        <w:t>fantidlo</w:t>
      </w:r>
      <w:proofErr w:type="spellEnd"/>
    </w:p>
    <w:p w14:paraId="3A86262D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pro fialky marně kdeco namáhá se</w:t>
      </w:r>
    </w:p>
    <w:p w14:paraId="477357BA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nespolknu to vnadidlo</w:t>
      </w:r>
    </w:p>
    <w:p w14:paraId="2EF94A12" w14:textId="77777777" w:rsidR="00D33A6C" w:rsidRPr="00D85FEC" w:rsidRDefault="00D33A6C" w:rsidP="00D33A6C">
      <w:pPr>
        <w:rPr>
          <w:i/>
          <w:iCs/>
          <w:sz w:val="22"/>
          <w:szCs w:val="22"/>
        </w:rPr>
      </w:pPr>
    </w:p>
    <w:p w14:paraId="2C9B63AA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Nechci ani slyšet povídání listí</w:t>
      </w:r>
    </w:p>
    <w:p w14:paraId="604B4367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a nechci pít čím krmíš pupeny</w:t>
      </w:r>
    </w:p>
    <w:p w14:paraId="4265ADAB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jenom ten můj podzim jenom ten mi zjistí</w:t>
      </w:r>
    </w:p>
    <w:p w14:paraId="51C45E80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 xml:space="preserve">jak je </w:t>
      </w:r>
      <w:proofErr w:type="spellStart"/>
      <w:r w:rsidRPr="00D85FEC">
        <w:rPr>
          <w:i/>
          <w:iCs/>
          <w:sz w:val="22"/>
          <w:szCs w:val="22"/>
        </w:rPr>
        <w:t>knotek</w:t>
      </w:r>
      <w:proofErr w:type="spellEnd"/>
      <w:r w:rsidRPr="00D85FEC">
        <w:rPr>
          <w:i/>
          <w:iCs/>
          <w:sz w:val="22"/>
          <w:szCs w:val="22"/>
        </w:rPr>
        <w:t xml:space="preserve"> touhy stažený</w:t>
      </w:r>
    </w:p>
    <w:p w14:paraId="756A251F" w14:textId="77777777" w:rsidR="00D33A6C" w:rsidRPr="00D85FEC" w:rsidRDefault="00D33A6C" w:rsidP="00D33A6C">
      <w:pPr>
        <w:rPr>
          <w:sz w:val="22"/>
          <w:szCs w:val="22"/>
        </w:rPr>
      </w:pPr>
    </w:p>
    <w:p w14:paraId="59D034CB" w14:textId="0CF0CFBB" w:rsidR="00B05FC5" w:rsidRPr="00D85FEC" w:rsidRDefault="00D33A6C" w:rsidP="00D33A6C">
      <w:pPr>
        <w:rPr>
          <w:b/>
          <w:bCs/>
          <w:sz w:val="22"/>
          <w:szCs w:val="22"/>
        </w:rPr>
      </w:pPr>
      <w:r w:rsidRPr="00D85FEC">
        <w:rPr>
          <w:b/>
          <w:bCs/>
          <w:sz w:val="22"/>
          <w:szCs w:val="22"/>
        </w:rPr>
        <w:t>Jan Skácel, Stopadesátý sonet o jaru</w:t>
      </w:r>
    </w:p>
    <w:p w14:paraId="347D49B5" w14:textId="1842E823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Jaro tak křehké</w:t>
      </w:r>
    </w:p>
    <w:p w14:paraId="4581723B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až se světlo láme</w:t>
      </w:r>
    </w:p>
    <w:p w14:paraId="1208143C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pomalu</w:t>
      </w:r>
    </w:p>
    <w:p w14:paraId="5AFCEA42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slimáčími růžky</w:t>
      </w:r>
    </w:p>
    <w:p w14:paraId="33B3C31D" w14:textId="77777777" w:rsidR="00D33A6C" w:rsidRPr="00D85FEC" w:rsidRDefault="00D33A6C" w:rsidP="00D33A6C">
      <w:pPr>
        <w:rPr>
          <w:i/>
          <w:iCs/>
          <w:sz w:val="22"/>
          <w:szCs w:val="22"/>
        </w:rPr>
      </w:pPr>
    </w:p>
    <w:p w14:paraId="125100E9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se odhodlává tráva</w:t>
      </w:r>
    </w:p>
    <w:p w14:paraId="489CA829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listí má prsty</w:t>
      </w:r>
    </w:p>
    <w:p w14:paraId="3CEC0B9B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k zemi svěšené</w:t>
      </w:r>
    </w:p>
    <w:p w14:paraId="46860390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a ráno nepřestává</w:t>
      </w:r>
    </w:p>
    <w:p w14:paraId="1E438561" w14:textId="77777777" w:rsidR="00D33A6C" w:rsidRPr="00B05FC5" w:rsidRDefault="00D33A6C" w:rsidP="00D33A6C">
      <w:pPr>
        <w:rPr>
          <w:i/>
          <w:iCs/>
        </w:rPr>
      </w:pPr>
    </w:p>
    <w:p w14:paraId="1F609A74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po celý den</w:t>
      </w:r>
    </w:p>
    <w:p w14:paraId="5812212A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a trvá přes půlnoc</w:t>
      </w:r>
    </w:p>
    <w:p w14:paraId="4A8F3DF8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a do poslední chvíle</w:t>
      </w:r>
    </w:p>
    <w:p w14:paraId="74493AA4" w14:textId="77777777" w:rsidR="00D33A6C" w:rsidRPr="00D85FEC" w:rsidRDefault="00D33A6C" w:rsidP="00D33A6C">
      <w:pPr>
        <w:rPr>
          <w:i/>
          <w:iCs/>
          <w:sz w:val="22"/>
          <w:szCs w:val="22"/>
        </w:rPr>
      </w:pPr>
    </w:p>
    <w:p w14:paraId="385BA6D5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na větvi hlohu</w:t>
      </w:r>
    </w:p>
    <w:p w14:paraId="2F1BF998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zpívá v dešti kos</w:t>
      </w:r>
    </w:p>
    <w:p w14:paraId="5F43093E" w14:textId="77777777" w:rsidR="00D33A6C" w:rsidRPr="00D85FEC" w:rsidRDefault="00D33A6C" w:rsidP="00D33A6C">
      <w:pPr>
        <w:rPr>
          <w:i/>
          <w:iCs/>
          <w:sz w:val="22"/>
          <w:szCs w:val="22"/>
        </w:rPr>
      </w:pPr>
      <w:r w:rsidRPr="00D85FEC">
        <w:rPr>
          <w:i/>
          <w:iCs/>
          <w:sz w:val="22"/>
          <w:szCs w:val="22"/>
        </w:rPr>
        <w:t>a šílený je</w:t>
      </w:r>
    </w:p>
    <w:p w14:paraId="29C6853D" w14:textId="77777777" w:rsidR="00D33A6C" w:rsidRPr="00D85FEC" w:rsidRDefault="00D33A6C" w:rsidP="00D33A6C">
      <w:pPr>
        <w:rPr>
          <w:b/>
          <w:bCs/>
          <w:i/>
          <w:iCs/>
        </w:rPr>
      </w:pPr>
    </w:p>
    <w:p w14:paraId="35FEFD3E" w14:textId="07B40C05" w:rsidR="00D85FEC" w:rsidRDefault="00D85FEC" w:rsidP="00D33A6C">
      <w:pPr>
        <w:jc w:val="both"/>
      </w:pPr>
      <w:r w:rsidRPr="00D85FEC">
        <w:rPr>
          <w:b/>
          <w:bCs/>
        </w:rPr>
        <w:t>„Slabší“, „textové“ konotace</w:t>
      </w:r>
    </w:p>
    <w:p w14:paraId="35586592" w14:textId="77777777" w:rsidR="00D85FEC" w:rsidRPr="00D85FEC" w:rsidRDefault="00D85FEC" w:rsidP="00D33A6C">
      <w:pPr>
        <w:jc w:val="both"/>
        <w:rPr>
          <w:sz w:val="20"/>
          <w:szCs w:val="20"/>
        </w:rPr>
      </w:pPr>
    </w:p>
    <w:p w14:paraId="3FF23659" w14:textId="0D23EB1A" w:rsidR="00D33A6C" w:rsidRPr="00D85FEC" w:rsidRDefault="00D33A6C" w:rsidP="00D33A6C">
      <w:pPr>
        <w:jc w:val="both"/>
        <w:rPr>
          <w:iCs/>
          <w:sz w:val="20"/>
          <w:szCs w:val="20"/>
        </w:rPr>
      </w:pPr>
      <w:r w:rsidRPr="00D85FEC">
        <w:rPr>
          <w:sz w:val="20"/>
          <w:szCs w:val="20"/>
        </w:rPr>
        <w:t>Zejm. v uměleckých textech jsou zachyceny i okrajovější (nebo naopak hlouběji uložené</w:t>
      </w:r>
      <w:r w:rsidR="00C85C01" w:rsidRPr="00D85FEC">
        <w:rPr>
          <w:sz w:val="20"/>
          <w:szCs w:val="20"/>
        </w:rPr>
        <w:t>,</w:t>
      </w:r>
      <w:r w:rsidRPr="00D85FEC">
        <w:rPr>
          <w:sz w:val="20"/>
          <w:szCs w:val="20"/>
        </w:rPr>
        <w:t xml:space="preserve"> a </w:t>
      </w:r>
      <w:r w:rsidR="00C85C01" w:rsidRPr="00D85FEC">
        <w:rPr>
          <w:sz w:val="20"/>
          <w:szCs w:val="20"/>
        </w:rPr>
        <w:t xml:space="preserve">tedy </w:t>
      </w:r>
      <w:r w:rsidRPr="00D85FEC">
        <w:rPr>
          <w:sz w:val="20"/>
          <w:szCs w:val="20"/>
        </w:rPr>
        <w:t xml:space="preserve">ne tak patrné) polohy významu, tzv. </w:t>
      </w:r>
      <w:r w:rsidRPr="00D85FEC">
        <w:rPr>
          <w:b/>
          <w:bCs/>
          <w:sz w:val="20"/>
          <w:szCs w:val="20"/>
        </w:rPr>
        <w:t xml:space="preserve">textové konotace (= </w:t>
      </w:r>
      <w:r w:rsidRPr="00D85FEC">
        <w:rPr>
          <w:sz w:val="20"/>
          <w:szCs w:val="20"/>
        </w:rPr>
        <w:t>nedoložené v jazykových datech</w:t>
      </w:r>
      <w:r w:rsidR="00323FFE" w:rsidRPr="00D85FEC">
        <w:rPr>
          <w:sz w:val="20"/>
          <w:szCs w:val="20"/>
        </w:rPr>
        <w:t xml:space="preserve"> a</w:t>
      </w:r>
      <w:r w:rsidRPr="00D85FEC">
        <w:rPr>
          <w:sz w:val="20"/>
          <w:szCs w:val="20"/>
        </w:rPr>
        <w:t xml:space="preserve"> sdílené jen do jisté míry; z nich</w:t>
      </w:r>
      <w:r w:rsidR="00C85C01" w:rsidRPr="00D85FEC">
        <w:rPr>
          <w:sz w:val="20"/>
          <w:szCs w:val="20"/>
        </w:rPr>
        <w:t>ž</w:t>
      </w:r>
      <w:r w:rsidRPr="00D85FEC">
        <w:rPr>
          <w:sz w:val="20"/>
          <w:szCs w:val="20"/>
        </w:rPr>
        <w:t xml:space="preserve"> se však časem mohou stát konotace jazykové): např. v případě výrazu </w:t>
      </w:r>
      <w:r w:rsidRPr="00D85FEC">
        <w:rPr>
          <w:i/>
          <w:iCs/>
          <w:sz w:val="20"/>
          <w:szCs w:val="20"/>
        </w:rPr>
        <w:t>jaro</w:t>
      </w:r>
      <w:r w:rsidRPr="00D85FEC">
        <w:rPr>
          <w:iCs/>
          <w:sz w:val="20"/>
          <w:szCs w:val="20"/>
        </w:rPr>
        <w:t>:</w:t>
      </w:r>
    </w:p>
    <w:p w14:paraId="4A1BCF38" w14:textId="77777777" w:rsidR="00D33A6C" w:rsidRPr="00B05FC5" w:rsidRDefault="00D33A6C" w:rsidP="00D33A6C">
      <w:pPr>
        <w:jc w:val="both"/>
        <w:rPr>
          <w:iCs/>
        </w:rPr>
      </w:pPr>
    </w:p>
    <w:p w14:paraId="27E97DD9" w14:textId="77777777" w:rsidR="00D33A6C" w:rsidRPr="00B05FC5" w:rsidRDefault="00D33A6C" w:rsidP="00D33A6C">
      <w:pPr>
        <w:jc w:val="both"/>
      </w:pPr>
      <w:r w:rsidRPr="00B05FC5">
        <w:t>- síla klíčení a růstu –</w:t>
      </w:r>
      <w:r w:rsidR="00F31B5D" w:rsidRPr="00B05FC5">
        <w:t xml:space="preserve"> daná hluboce působícími zákony</w:t>
      </w:r>
      <w:r w:rsidRPr="00B05FC5">
        <w:t xml:space="preserve"> přírody: obroda všeho; nezastavitelná životní síla, která vše překoná; naděje v její moc (Hora)</w:t>
      </w:r>
    </w:p>
    <w:p w14:paraId="438DB3E4" w14:textId="77777777" w:rsidR="00D33A6C" w:rsidRPr="00B05FC5" w:rsidRDefault="00D33A6C" w:rsidP="00D33A6C">
      <w:pPr>
        <w:jc w:val="both"/>
        <w:rPr>
          <w:i/>
          <w:iCs/>
        </w:rPr>
      </w:pPr>
      <w:r w:rsidRPr="00B05FC5">
        <w:t xml:space="preserve">- intenzita až „šílená“ </w:t>
      </w:r>
      <w:proofErr w:type="gramStart"/>
      <w:r w:rsidRPr="00B05FC5">
        <w:t>-  mohutný</w:t>
      </w:r>
      <w:proofErr w:type="gramEnd"/>
      <w:r w:rsidRPr="00B05FC5">
        <w:t xml:space="preserve"> rozpuk a proměna přírody (kos u Skácela)</w:t>
      </w:r>
    </w:p>
    <w:p w14:paraId="2E3B054D" w14:textId="77777777" w:rsidR="00D33A6C" w:rsidRPr="00B05FC5" w:rsidRDefault="00D33A6C" w:rsidP="00D33A6C">
      <w:pPr>
        <w:jc w:val="both"/>
      </w:pPr>
      <w:r w:rsidRPr="00B05FC5">
        <w:t>- prudkost, jedovatost, zkáza, „příliš“ života, resp. životní síly (Seifert)</w:t>
      </w:r>
    </w:p>
    <w:p w14:paraId="29471BCA" w14:textId="77777777" w:rsidR="00D33A6C" w:rsidRPr="00B05FC5" w:rsidRDefault="00D33A6C" w:rsidP="00D33A6C">
      <w:pPr>
        <w:jc w:val="both"/>
      </w:pPr>
      <w:r w:rsidRPr="00B05FC5">
        <w:t>- boj, zápas, agresivita (včetně bolesti a utrpení), aby byl uskutečněn nový život (Wolker)</w:t>
      </w:r>
    </w:p>
    <w:p w14:paraId="2801CC6E" w14:textId="77777777" w:rsidR="00C85C01" w:rsidRPr="00B05FC5" w:rsidRDefault="00C85C01" w:rsidP="00D33A6C">
      <w:pPr>
        <w:jc w:val="both"/>
      </w:pPr>
      <w:r w:rsidRPr="00B05FC5">
        <w:t>- „podobenství“ (Wolker)</w:t>
      </w:r>
    </w:p>
    <w:p w14:paraId="680C6CB4" w14:textId="77777777" w:rsidR="00D33A6C" w:rsidRPr="00B05FC5" w:rsidRDefault="00D33A6C" w:rsidP="00D33A6C">
      <w:pPr>
        <w:jc w:val="both"/>
      </w:pPr>
      <w:r w:rsidRPr="00B05FC5">
        <w:t>- rozpuk upomíná na „zmar“, nový život na smrt – na zkázu všeho krásného, pomíjivost, na kl</w:t>
      </w:r>
      <w:r w:rsidR="00F31B5D" w:rsidRPr="00B05FC5">
        <w:t>amy světa či další</w:t>
      </w:r>
      <w:r w:rsidR="00C85C01" w:rsidRPr="00B05FC5">
        <w:t>, svým charakterem</w:t>
      </w:r>
      <w:r w:rsidR="00F31B5D" w:rsidRPr="00B05FC5">
        <w:t xml:space="preserve"> </w:t>
      </w:r>
      <w:r w:rsidR="00C85C01" w:rsidRPr="00B05FC5">
        <w:t xml:space="preserve">zkušenostně odlišné </w:t>
      </w:r>
      <w:r w:rsidR="00F31B5D" w:rsidRPr="00B05FC5">
        <w:t>fáze cyklu (</w:t>
      </w:r>
      <w:r w:rsidRPr="00B05FC5">
        <w:t>Halas)</w:t>
      </w:r>
    </w:p>
    <w:p w14:paraId="3FB31FF0" w14:textId="77777777" w:rsidR="003E2FB5" w:rsidRPr="00B05FC5" w:rsidRDefault="003E2FB5" w:rsidP="00D33A6C">
      <w:pPr>
        <w:jc w:val="both"/>
      </w:pPr>
    </w:p>
    <w:p w14:paraId="55DD1F44" w14:textId="77777777" w:rsidR="00602232" w:rsidRPr="00B05FC5" w:rsidRDefault="00602232" w:rsidP="00D33A6C">
      <w:pPr>
        <w:jc w:val="both"/>
        <w:rPr>
          <w:b/>
        </w:rPr>
      </w:pPr>
      <w:r w:rsidRPr="00B05FC5">
        <w:rPr>
          <w:b/>
        </w:rPr>
        <w:t>Úkoly:</w:t>
      </w:r>
    </w:p>
    <w:p w14:paraId="1F054ED1" w14:textId="77777777" w:rsidR="00602232" w:rsidRPr="00B05FC5" w:rsidRDefault="00602232" w:rsidP="00D33A6C">
      <w:pPr>
        <w:jc w:val="both"/>
      </w:pPr>
    </w:p>
    <w:p w14:paraId="29AD7CF9" w14:textId="7EC7B341" w:rsidR="003E2FB5" w:rsidRPr="00B05FC5" w:rsidRDefault="00B05FC5" w:rsidP="00D33A6C">
      <w:pPr>
        <w:jc w:val="both"/>
      </w:pPr>
      <w:r w:rsidRPr="00B05FC5">
        <w:t xml:space="preserve">1) </w:t>
      </w:r>
      <w:r w:rsidR="003E2FB5" w:rsidRPr="00B05FC5">
        <w:t>Pokus</w:t>
      </w:r>
      <w:r w:rsidR="00602232" w:rsidRPr="00B05FC5">
        <w:t xml:space="preserve">te se zakreslit do grafu „soustředných kruhů významu“ konotace výrazu </w:t>
      </w:r>
      <w:r w:rsidR="00602232" w:rsidRPr="00B05FC5">
        <w:rPr>
          <w:i/>
        </w:rPr>
        <w:t>jaro</w:t>
      </w:r>
      <w:r w:rsidR="00602232" w:rsidRPr="00B05FC5">
        <w:t>.</w:t>
      </w:r>
    </w:p>
    <w:p w14:paraId="7FA01626" w14:textId="10140410" w:rsidR="006F7861" w:rsidRPr="00B05FC5" w:rsidRDefault="00B05FC5" w:rsidP="006F7861">
      <w:pPr>
        <w:jc w:val="both"/>
      </w:pPr>
      <w:r w:rsidRPr="00B05FC5">
        <w:t xml:space="preserve">2) </w:t>
      </w:r>
      <w:r w:rsidR="00602232" w:rsidRPr="00B05FC5">
        <w:t xml:space="preserve">Pokuste se u textových konotací posoudit jejich typ (ad </w:t>
      </w:r>
      <w:r w:rsidR="006F7861" w:rsidRPr="00B05FC5">
        <w:t xml:space="preserve">Danuta </w:t>
      </w:r>
      <w:proofErr w:type="spellStart"/>
      <w:r w:rsidR="006F7861" w:rsidRPr="00B05FC5">
        <w:t>Kępa</w:t>
      </w:r>
      <w:proofErr w:type="spellEnd"/>
      <w:r w:rsidR="006F7861" w:rsidRPr="00B05FC5">
        <w:t>-Figura: Místo textových konotací v sémantické struktuře slova), tj. zda jde o</w:t>
      </w:r>
    </w:p>
    <w:p w14:paraId="3B7EAAC3" w14:textId="77777777" w:rsidR="006F7861" w:rsidRPr="00B05FC5" w:rsidRDefault="006F7861" w:rsidP="00D33A6C">
      <w:pPr>
        <w:jc w:val="both"/>
      </w:pPr>
    </w:p>
    <w:p w14:paraId="0569D788" w14:textId="77777777" w:rsidR="00602232" w:rsidRPr="00B05FC5" w:rsidRDefault="00602232" w:rsidP="00D33A6C">
      <w:pPr>
        <w:jc w:val="both"/>
      </w:pPr>
      <w:r w:rsidRPr="00B05FC5">
        <w:t>a/ konotace rozvíjející fixované sémantické rysy</w:t>
      </w:r>
      <w:r w:rsidR="006F7861" w:rsidRPr="00B05FC5">
        <w:t>,</w:t>
      </w:r>
    </w:p>
    <w:p w14:paraId="487E23F8" w14:textId="77777777" w:rsidR="00602232" w:rsidRPr="00B05FC5" w:rsidRDefault="00602232" w:rsidP="00D33A6C">
      <w:pPr>
        <w:jc w:val="both"/>
      </w:pPr>
      <w:r w:rsidRPr="00B05FC5">
        <w:t>b/</w:t>
      </w:r>
      <w:r w:rsidR="006F7861" w:rsidRPr="00B05FC5">
        <w:t xml:space="preserve"> konotace upřesňující motivaci daných sémantických charakteristik, či o </w:t>
      </w:r>
    </w:p>
    <w:p w14:paraId="2A36B756" w14:textId="77777777" w:rsidR="006F7861" w:rsidRPr="00B05FC5" w:rsidRDefault="006F7861" w:rsidP="00D33A6C">
      <w:pPr>
        <w:jc w:val="both"/>
      </w:pPr>
      <w:r w:rsidRPr="00B05FC5">
        <w:t>c/ konotace propojující významové elementy z různých rovin sémantické struktury slova;</w:t>
      </w:r>
    </w:p>
    <w:p w14:paraId="10243AB5" w14:textId="521F0E39" w:rsidR="00C85C01" w:rsidRPr="00B05FC5" w:rsidRDefault="00C85C01" w:rsidP="00D33A6C">
      <w:pPr>
        <w:jc w:val="both"/>
      </w:pPr>
      <w:r w:rsidRPr="00B05FC5">
        <w:t>(Nelze ovšem chápat jako „škatulky“, často se uplatňuje to i ono či jsou některé případy „</w:t>
      </w:r>
      <w:proofErr w:type="spellStart"/>
      <w:r w:rsidRPr="00B05FC5">
        <w:t>prototypovější</w:t>
      </w:r>
      <w:proofErr w:type="spellEnd"/>
      <w:r w:rsidRPr="00B05FC5">
        <w:t>“ než jiné</w:t>
      </w:r>
      <w:r w:rsidR="00B05FC5" w:rsidRPr="00B05FC5">
        <w:t>)</w:t>
      </w:r>
    </w:p>
    <w:p w14:paraId="58ECEAC6" w14:textId="77777777" w:rsidR="006F7861" w:rsidRPr="00B05FC5" w:rsidRDefault="006F7861" w:rsidP="00D33A6C">
      <w:pPr>
        <w:jc w:val="both"/>
      </w:pPr>
    </w:p>
    <w:p w14:paraId="13F7908A" w14:textId="58803D0F" w:rsidR="006F7861" w:rsidRPr="00B05FC5" w:rsidRDefault="00B05FC5" w:rsidP="006F7861">
      <w:pPr>
        <w:jc w:val="both"/>
      </w:pPr>
      <w:r w:rsidRPr="00B05FC5">
        <w:t xml:space="preserve">3) </w:t>
      </w:r>
      <w:r w:rsidR="006F7861" w:rsidRPr="00B05FC5">
        <w:t xml:space="preserve">Posuďte </w:t>
      </w:r>
      <w:r w:rsidR="00D670AD" w:rsidRPr="00B05FC5">
        <w:t xml:space="preserve">konotace spojené s výrazem </w:t>
      </w:r>
      <w:r w:rsidR="006F7861" w:rsidRPr="00B05FC5">
        <w:rPr>
          <w:i/>
        </w:rPr>
        <w:t>pták</w:t>
      </w:r>
      <w:r w:rsidR="006F7861" w:rsidRPr="00B05FC5">
        <w:t xml:space="preserve"> (též </w:t>
      </w:r>
      <w:r w:rsidR="006F7861" w:rsidRPr="00B05FC5">
        <w:rPr>
          <w:i/>
        </w:rPr>
        <w:t>vrabec</w:t>
      </w:r>
      <w:r w:rsidR="006F7861" w:rsidRPr="00B05FC5">
        <w:t xml:space="preserve">, </w:t>
      </w:r>
      <w:r w:rsidR="006F7861" w:rsidRPr="00B05FC5">
        <w:rPr>
          <w:i/>
        </w:rPr>
        <w:t>holub</w:t>
      </w:r>
      <w:r w:rsidR="00D670AD" w:rsidRPr="00B05FC5">
        <w:rPr>
          <w:i/>
        </w:rPr>
        <w:t>, papoušek, skřivánek, kanárek</w:t>
      </w:r>
      <w:r w:rsidR="006F7861" w:rsidRPr="00B05FC5">
        <w:t xml:space="preserve"> aj.) </w:t>
      </w:r>
      <w:r w:rsidR="00D670AD" w:rsidRPr="00B05FC5">
        <w:t xml:space="preserve">v </w:t>
      </w:r>
      <w:r w:rsidR="006F7861" w:rsidRPr="00B05FC5">
        <w:t xml:space="preserve">českém obrazu světa (a </w:t>
      </w:r>
      <w:r w:rsidR="00D670AD" w:rsidRPr="00B05FC5">
        <w:t xml:space="preserve">v </w:t>
      </w:r>
      <w:r w:rsidR="006F7861" w:rsidRPr="00B05FC5">
        <w:t>češtině). Základem může být vlastní jazykové povědomí rodilého mluvčího, slovníky češtiny a umělecké texty</w:t>
      </w:r>
      <w:r w:rsidR="00323FFE" w:rsidRPr="00B05FC5">
        <w:t>.</w:t>
      </w:r>
    </w:p>
    <w:p w14:paraId="4AB35791" w14:textId="14F4ED3B" w:rsidR="00B05FC5" w:rsidRPr="00B05FC5" w:rsidRDefault="00B05FC5" w:rsidP="006F7861">
      <w:pPr>
        <w:jc w:val="both"/>
      </w:pPr>
      <w:r w:rsidRPr="00B05FC5">
        <w:t xml:space="preserve">Srov. </w:t>
      </w:r>
      <w:r w:rsidRPr="00B05FC5">
        <w:t xml:space="preserve">např. </w:t>
      </w:r>
      <w:r w:rsidRPr="00B05FC5">
        <w:t>Viktor Dyk: Kanárek (báseň)</w:t>
      </w:r>
      <w:r w:rsidRPr="00B05FC5">
        <w:t xml:space="preserve">, </w:t>
      </w:r>
      <w:r w:rsidRPr="00B05FC5">
        <w:t>Jan Burian: Kanárek (písňový text)</w:t>
      </w:r>
    </w:p>
    <w:p w14:paraId="1B70B31C" w14:textId="77777777" w:rsidR="006F7861" w:rsidRPr="00B05FC5" w:rsidRDefault="006F7861" w:rsidP="006F7861">
      <w:pPr>
        <w:jc w:val="both"/>
      </w:pPr>
    </w:p>
    <w:p w14:paraId="4D93FCC2" w14:textId="238644C9" w:rsidR="00D33A6C" w:rsidRPr="00B05FC5" w:rsidRDefault="00B05FC5" w:rsidP="00C85C01">
      <w:pPr>
        <w:jc w:val="both"/>
      </w:pPr>
      <w:r w:rsidRPr="00B05FC5">
        <w:t xml:space="preserve">4) </w:t>
      </w:r>
      <w:r w:rsidR="00323FFE" w:rsidRPr="00B05FC5">
        <w:t>Pokuste se v perspektivě takto pojatých konotací</w:t>
      </w:r>
      <w:r w:rsidR="006F7861" w:rsidRPr="00B05FC5">
        <w:t xml:space="preserve"> interpretovat obraz ptáka v povídce </w:t>
      </w:r>
      <w:r w:rsidR="00323FFE" w:rsidRPr="00B05FC5">
        <w:t xml:space="preserve">Jana Kameníka Pták (in: J. Kameník, </w:t>
      </w:r>
      <w:r w:rsidR="00323FFE" w:rsidRPr="00B05FC5">
        <w:rPr>
          <w:i/>
        </w:rPr>
        <w:t>Prózy</w:t>
      </w:r>
      <w:r w:rsidR="00323FFE" w:rsidRPr="00B05FC5">
        <w:t>. Praha 1995</w:t>
      </w:r>
      <w:r w:rsidRPr="00B05FC5">
        <w:t>)</w:t>
      </w:r>
      <w:r w:rsidR="00D670AD" w:rsidRPr="00B05FC5">
        <w:t>.</w:t>
      </w:r>
    </w:p>
    <w:p w14:paraId="7109A237" w14:textId="19A117F6" w:rsidR="00B05FC5" w:rsidRPr="00B05FC5" w:rsidRDefault="00B05FC5" w:rsidP="00C85C01">
      <w:pPr>
        <w:jc w:val="both"/>
      </w:pPr>
    </w:p>
    <w:p w14:paraId="5420F522" w14:textId="2C6B5B0E" w:rsidR="00B05FC5" w:rsidRPr="00B05FC5" w:rsidRDefault="00B05FC5" w:rsidP="00C85C01">
      <w:pPr>
        <w:jc w:val="both"/>
      </w:pPr>
      <w:r w:rsidRPr="00B05FC5">
        <w:t>5) Nahlédněte do folklorních textů (písně, říkadla, malé folklorní žánry) a porovnejte kontexty, v nichž se exponuje jaro, s kontexty z běžné dnešní komunikace, z uměleckých textů aj.</w:t>
      </w:r>
    </w:p>
    <w:p w14:paraId="4B8D9656" w14:textId="57C76BBB" w:rsidR="00B05FC5" w:rsidRPr="00B05FC5" w:rsidRDefault="00B05FC5" w:rsidP="00C85C01">
      <w:pPr>
        <w:jc w:val="both"/>
      </w:pPr>
      <w:r w:rsidRPr="00B05FC5">
        <w:t>Srov. např.:</w:t>
      </w:r>
      <w:r w:rsidR="00D85FEC">
        <w:t xml:space="preserve"> Karel Plicka – František Volf – Karel Svolinský: Český rok (Jaro).</w:t>
      </w:r>
    </w:p>
    <w:p w14:paraId="03090543" w14:textId="77777777" w:rsidR="00B05FC5" w:rsidRPr="00B05FC5" w:rsidRDefault="00B05FC5" w:rsidP="00C85C01">
      <w:pPr>
        <w:jc w:val="both"/>
      </w:pPr>
    </w:p>
    <w:p w14:paraId="083765AC" w14:textId="6D79A06C" w:rsidR="004A4DE2" w:rsidRPr="00D85FEC" w:rsidRDefault="00B05FC5" w:rsidP="00D85FEC">
      <w:pPr>
        <w:jc w:val="both"/>
      </w:pPr>
      <w:r w:rsidRPr="00B05FC5">
        <w:drawing>
          <wp:inline distT="0" distB="0" distL="0" distR="0" wp14:anchorId="0EFFF4B9" wp14:editId="312C9E26">
            <wp:extent cx="1269092" cy="1776730"/>
            <wp:effectExtent l="0" t="0" r="7620" b="0"/>
            <wp:docPr id="19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4969" cy="182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DE2" w:rsidRPr="00D85FEC" w:rsidSect="00B05FC5">
      <w:footerReference w:type="default" r:id="rId8"/>
      <w:pgSz w:w="11907" w:h="16838" w:code="9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F0088" w14:textId="77777777" w:rsidR="00D85FEC" w:rsidRDefault="00D85FEC" w:rsidP="00D85FEC">
      <w:r>
        <w:separator/>
      </w:r>
    </w:p>
  </w:endnote>
  <w:endnote w:type="continuationSeparator" w:id="0">
    <w:p w14:paraId="6A02FC0F" w14:textId="77777777" w:rsidR="00D85FEC" w:rsidRDefault="00D85FEC" w:rsidP="00D8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741190"/>
      <w:docPartObj>
        <w:docPartGallery w:val="Page Numbers (Bottom of Page)"/>
        <w:docPartUnique/>
      </w:docPartObj>
    </w:sdtPr>
    <w:sdtContent>
      <w:p w14:paraId="669B2B32" w14:textId="2BAA00CD" w:rsidR="00D85FEC" w:rsidRDefault="00D85FE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2E476B" w14:textId="77777777" w:rsidR="00D85FEC" w:rsidRDefault="00D85F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0F685" w14:textId="77777777" w:rsidR="00D85FEC" w:rsidRDefault="00D85FEC" w:rsidP="00D85FEC">
      <w:r>
        <w:separator/>
      </w:r>
    </w:p>
  </w:footnote>
  <w:footnote w:type="continuationSeparator" w:id="0">
    <w:p w14:paraId="1173DACA" w14:textId="77777777" w:rsidR="00D85FEC" w:rsidRDefault="00D85FEC" w:rsidP="00D8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CFA"/>
    <w:multiLevelType w:val="hybridMultilevel"/>
    <w:tmpl w:val="92626040"/>
    <w:lvl w:ilvl="0" w:tplc="E3A4AF46">
      <w:start w:val="1"/>
      <w:numFmt w:val="decimal"/>
      <w:lvlText w:val="%1"/>
      <w:lvlJc w:val="left"/>
      <w:pPr>
        <w:ind w:left="4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00" w:hanging="360"/>
      </w:pPr>
    </w:lvl>
    <w:lvl w:ilvl="2" w:tplc="0405001B" w:tentative="1">
      <w:start w:val="1"/>
      <w:numFmt w:val="lowerRoman"/>
      <w:lvlText w:val="%3."/>
      <w:lvlJc w:val="right"/>
      <w:pPr>
        <w:ind w:left="5520" w:hanging="180"/>
      </w:pPr>
    </w:lvl>
    <w:lvl w:ilvl="3" w:tplc="0405000F" w:tentative="1">
      <w:start w:val="1"/>
      <w:numFmt w:val="decimal"/>
      <w:lvlText w:val="%4."/>
      <w:lvlJc w:val="left"/>
      <w:pPr>
        <w:ind w:left="6240" w:hanging="360"/>
      </w:pPr>
    </w:lvl>
    <w:lvl w:ilvl="4" w:tplc="04050019" w:tentative="1">
      <w:start w:val="1"/>
      <w:numFmt w:val="lowerLetter"/>
      <w:lvlText w:val="%5."/>
      <w:lvlJc w:val="left"/>
      <w:pPr>
        <w:ind w:left="6960" w:hanging="360"/>
      </w:pPr>
    </w:lvl>
    <w:lvl w:ilvl="5" w:tplc="0405001B" w:tentative="1">
      <w:start w:val="1"/>
      <w:numFmt w:val="lowerRoman"/>
      <w:lvlText w:val="%6."/>
      <w:lvlJc w:val="right"/>
      <w:pPr>
        <w:ind w:left="7680" w:hanging="180"/>
      </w:pPr>
    </w:lvl>
    <w:lvl w:ilvl="6" w:tplc="0405000F" w:tentative="1">
      <w:start w:val="1"/>
      <w:numFmt w:val="decimal"/>
      <w:lvlText w:val="%7."/>
      <w:lvlJc w:val="left"/>
      <w:pPr>
        <w:ind w:left="8400" w:hanging="360"/>
      </w:pPr>
    </w:lvl>
    <w:lvl w:ilvl="7" w:tplc="04050019" w:tentative="1">
      <w:start w:val="1"/>
      <w:numFmt w:val="lowerLetter"/>
      <w:lvlText w:val="%8."/>
      <w:lvlJc w:val="left"/>
      <w:pPr>
        <w:ind w:left="9120" w:hanging="360"/>
      </w:pPr>
    </w:lvl>
    <w:lvl w:ilvl="8" w:tplc="0405001B" w:tentative="1">
      <w:start w:val="1"/>
      <w:numFmt w:val="lowerRoman"/>
      <w:lvlText w:val="%9."/>
      <w:lvlJc w:val="right"/>
      <w:pPr>
        <w:ind w:left="9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0A"/>
    <w:rsid w:val="00001846"/>
    <w:rsid w:val="000636B1"/>
    <w:rsid w:val="00134AB8"/>
    <w:rsid w:val="001360DC"/>
    <w:rsid w:val="00137FF1"/>
    <w:rsid w:val="002B317B"/>
    <w:rsid w:val="00323FFE"/>
    <w:rsid w:val="00370CFD"/>
    <w:rsid w:val="003E2FB5"/>
    <w:rsid w:val="00433647"/>
    <w:rsid w:val="004A4DE2"/>
    <w:rsid w:val="005476D0"/>
    <w:rsid w:val="00602232"/>
    <w:rsid w:val="006C2A0A"/>
    <w:rsid w:val="006C50DB"/>
    <w:rsid w:val="006F7861"/>
    <w:rsid w:val="00932B9F"/>
    <w:rsid w:val="00A151D8"/>
    <w:rsid w:val="00A54D23"/>
    <w:rsid w:val="00AF796B"/>
    <w:rsid w:val="00B05FC5"/>
    <w:rsid w:val="00BB3B1F"/>
    <w:rsid w:val="00C174C6"/>
    <w:rsid w:val="00C85C01"/>
    <w:rsid w:val="00D33A6C"/>
    <w:rsid w:val="00D36A40"/>
    <w:rsid w:val="00D670AD"/>
    <w:rsid w:val="00D85FEC"/>
    <w:rsid w:val="00F25C70"/>
    <w:rsid w:val="00F3001B"/>
    <w:rsid w:val="00F31B5D"/>
    <w:rsid w:val="00FA2A7C"/>
    <w:rsid w:val="00FD2F4B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1BAB"/>
  <w15:docId w15:val="{5F551E75-12F0-4C9F-9E57-E8C18C39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C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C2A0A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8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018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33A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A4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6C2A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3">
    <w:name w:val="Styl3"/>
    <w:basedOn w:val="Normln"/>
    <w:autoRedefine/>
    <w:uiPriority w:val="99"/>
    <w:rsid w:val="006C2A0A"/>
    <w:pPr>
      <w:jc w:val="both"/>
    </w:pPr>
    <w:rPr>
      <w:color w:val="000000"/>
      <w:u w:color="FF0000"/>
    </w:rPr>
  </w:style>
  <w:style w:type="paragraph" w:styleId="Zkladntext">
    <w:name w:val="Body Text"/>
    <w:basedOn w:val="Normln"/>
    <w:link w:val="ZkladntextChar"/>
    <w:rsid w:val="006C2A0A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6C2A0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6C2A0A"/>
    <w:pPr>
      <w:spacing w:line="360" w:lineRule="auto"/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C2A0A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8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018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Bezmezer">
    <w:name w:val="No Spacing"/>
    <w:uiPriority w:val="1"/>
    <w:qFormat/>
    <w:rsid w:val="00001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33A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5F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F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F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5FE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Lenovo Allinone</cp:lastModifiedBy>
  <cp:revision>2</cp:revision>
  <cp:lastPrinted>2015-04-25T18:41:00Z</cp:lastPrinted>
  <dcterms:created xsi:type="dcterms:W3CDTF">2019-10-27T16:03:00Z</dcterms:created>
  <dcterms:modified xsi:type="dcterms:W3CDTF">2019-10-27T16:03:00Z</dcterms:modified>
</cp:coreProperties>
</file>