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64602" w14:textId="2EEB085E" w:rsidR="004C5ED2" w:rsidRPr="004C5ED2" w:rsidRDefault="004C5ED2" w:rsidP="004C5ED2">
      <w:pPr>
        <w:jc w:val="center"/>
        <w:rPr>
          <w:rFonts w:ascii="Times New Roman" w:hAnsi="Times New Roman" w:cs="Times New Roman"/>
          <w:b/>
          <w:bCs/>
          <w:sz w:val="28"/>
          <w:szCs w:val="28"/>
          <w:lang w:val="en-US"/>
        </w:rPr>
      </w:pPr>
      <w:r w:rsidRPr="004C5ED2">
        <w:rPr>
          <w:rFonts w:ascii="Times New Roman" w:hAnsi="Times New Roman" w:cs="Times New Roman"/>
          <w:b/>
          <w:bCs/>
          <w:sz w:val="28"/>
          <w:szCs w:val="28"/>
          <w:lang w:val="en-US"/>
        </w:rPr>
        <w:t>Follow up: Descartes’ short scholastic treatise on sensations</w:t>
      </w:r>
    </w:p>
    <w:p w14:paraId="09ACB8F9" w14:textId="4FACCE0E" w:rsidR="004C5ED2" w:rsidRDefault="004C5ED2" w:rsidP="004C5ED2">
      <w:pPr>
        <w:jc w:val="center"/>
        <w:rPr>
          <w:rFonts w:ascii="Times New Roman" w:hAnsi="Times New Roman" w:cs="Times New Roman"/>
          <w:b/>
          <w:bCs/>
          <w:sz w:val="28"/>
          <w:szCs w:val="28"/>
          <w:lang w:val="en-US"/>
        </w:rPr>
      </w:pPr>
      <w:r w:rsidRPr="004C5ED2">
        <w:rPr>
          <w:rFonts w:ascii="Times New Roman" w:hAnsi="Times New Roman" w:cs="Times New Roman"/>
          <w:b/>
          <w:bCs/>
          <w:sz w:val="28"/>
          <w:szCs w:val="28"/>
          <w:lang w:val="en-US"/>
        </w:rPr>
        <w:t>(</w:t>
      </w:r>
      <w:r w:rsidRPr="004C5ED2">
        <w:rPr>
          <w:rFonts w:ascii="Times New Roman" w:hAnsi="Times New Roman" w:cs="Times New Roman"/>
          <w:b/>
          <w:bCs/>
          <w:i/>
          <w:iCs/>
          <w:sz w:val="28"/>
          <w:szCs w:val="28"/>
          <w:lang w:val="en-US"/>
        </w:rPr>
        <w:t>Principles of Philosophy</w:t>
      </w:r>
      <w:r w:rsidRPr="004C5ED2">
        <w:rPr>
          <w:rFonts w:ascii="Times New Roman" w:hAnsi="Times New Roman" w:cs="Times New Roman"/>
          <w:b/>
          <w:bCs/>
          <w:sz w:val="28"/>
          <w:szCs w:val="28"/>
          <w:lang w:val="en-US"/>
        </w:rPr>
        <w:t>, IV, §188-199)</w:t>
      </w:r>
    </w:p>
    <w:p w14:paraId="47F17E2D" w14:textId="77777777" w:rsidR="005723FD" w:rsidRDefault="005723FD" w:rsidP="00DD06D2">
      <w:pPr>
        <w:pStyle w:val="Nessunaspaziatura"/>
        <w:jc w:val="right"/>
        <w:rPr>
          <w:rFonts w:ascii="Times New Roman" w:hAnsi="Times New Roman" w:cs="Times New Roman"/>
          <w:sz w:val="20"/>
          <w:szCs w:val="20"/>
          <w:lang w:val="en-US"/>
        </w:rPr>
      </w:pPr>
    </w:p>
    <w:p w14:paraId="591EDD8B" w14:textId="77777777" w:rsidR="005723FD" w:rsidRDefault="005723FD" w:rsidP="00DD06D2">
      <w:pPr>
        <w:pStyle w:val="Nessunaspaziatura"/>
        <w:jc w:val="right"/>
        <w:rPr>
          <w:rFonts w:ascii="Times New Roman" w:hAnsi="Times New Roman" w:cs="Times New Roman"/>
          <w:sz w:val="20"/>
          <w:szCs w:val="20"/>
          <w:lang w:val="en-US"/>
        </w:rPr>
      </w:pPr>
    </w:p>
    <w:p w14:paraId="3369CB06" w14:textId="31D1CFD5" w:rsidR="004C5ED2" w:rsidRPr="00DD06D2" w:rsidRDefault="00DD06D2" w:rsidP="00DD06D2">
      <w:pPr>
        <w:pStyle w:val="Nessunaspaziatura"/>
        <w:jc w:val="right"/>
        <w:rPr>
          <w:rFonts w:ascii="Times New Roman" w:hAnsi="Times New Roman" w:cs="Times New Roman"/>
          <w:sz w:val="20"/>
          <w:szCs w:val="20"/>
          <w:lang w:val="en-US"/>
        </w:rPr>
      </w:pPr>
      <w:r w:rsidRPr="00DD06D2">
        <w:rPr>
          <w:rFonts w:ascii="Times New Roman" w:hAnsi="Times New Roman" w:cs="Times New Roman"/>
          <w:sz w:val="20"/>
          <w:szCs w:val="20"/>
          <w:lang w:val="en-US"/>
        </w:rPr>
        <w:t>I should also like it to be noted than in attempting to explain</w:t>
      </w:r>
    </w:p>
    <w:p w14:paraId="0839BDAC" w14:textId="77777777" w:rsidR="005723FD" w:rsidRDefault="00DD06D2" w:rsidP="005723FD">
      <w:pPr>
        <w:pStyle w:val="Nessunaspaziatura"/>
        <w:jc w:val="right"/>
        <w:rPr>
          <w:rFonts w:ascii="Times New Roman" w:hAnsi="Times New Roman" w:cs="Times New Roman"/>
          <w:sz w:val="20"/>
          <w:szCs w:val="20"/>
          <w:lang w:val="en-US"/>
        </w:rPr>
      </w:pPr>
      <w:r w:rsidRPr="00DD06D2">
        <w:rPr>
          <w:rFonts w:ascii="Times New Roman" w:hAnsi="Times New Roman" w:cs="Times New Roman"/>
          <w:sz w:val="20"/>
          <w:szCs w:val="20"/>
          <w:lang w:val="en-US"/>
        </w:rPr>
        <w:t>The general nature of material things I have not employed</w:t>
      </w:r>
      <w:r w:rsidR="005723FD">
        <w:rPr>
          <w:rFonts w:ascii="Times New Roman" w:hAnsi="Times New Roman" w:cs="Times New Roman"/>
          <w:sz w:val="20"/>
          <w:szCs w:val="20"/>
          <w:lang w:val="en-US"/>
        </w:rPr>
        <w:t xml:space="preserve"> a</w:t>
      </w:r>
      <w:r w:rsidRPr="00DD06D2">
        <w:rPr>
          <w:rFonts w:ascii="Times New Roman" w:hAnsi="Times New Roman" w:cs="Times New Roman"/>
          <w:sz w:val="20"/>
          <w:szCs w:val="20"/>
          <w:lang w:val="en-US"/>
        </w:rPr>
        <w:t xml:space="preserve">ny principle </w:t>
      </w:r>
    </w:p>
    <w:p w14:paraId="45FB0EBA" w14:textId="3896B20F" w:rsidR="005723FD" w:rsidRDefault="00DD06D2" w:rsidP="005723FD">
      <w:pPr>
        <w:pStyle w:val="Nessunaspaziatura"/>
        <w:jc w:val="right"/>
        <w:rPr>
          <w:rFonts w:ascii="Times New Roman" w:hAnsi="Times New Roman" w:cs="Times New Roman"/>
          <w:sz w:val="20"/>
          <w:szCs w:val="20"/>
          <w:lang w:val="en-US"/>
        </w:rPr>
      </w:pPr>
      <w:r w:rsidRPr="00DD06D2">
        <w:rPr>
          <w:rFonts w:ascii="Times New Roman" w:hAnsi="Times New Roman" w:cs="Times New Roman"/>
          <w:sz w:val="20"/>
          <w:szCs w:val="20"/>
          <w:lang w:val="en-US"/>
        </w:rPr>
        <w:t xml:space="preserve">which was not accepted by Aristotle and all other philosophers of every age. </w:t>
      </w:r>
    </w:p>
    <w:p w14:paraId="00AF4680" w14:textId="17F63356" w:rsidR="005723FD" w:rsidRPr="00DD06D2" w:rsidRDefault="00DD06D2" w:rsidP="005723FD">
      <w:pPr>
        <w:pStyle w:val="Nessunaspaziatura"/>
        <w:jc w:val="right"/>
        <w:rPr>
          <w:rFonts w:ascii="Times New Roman" w:hAnsi="Times New Roman" w:cs="Times New Roman"/>
          <w:sz w:val="20"/>
          <w:szCs w:val="20"/>
          <w:lang w:val="en-US"/>
        </w:rPr>
      </w:pPr>
      <w:r w:rsidRPr="00DD06D2">
        <w:rPr>
          <w:rFonts w:ascii="Times New Roman" w:hAnsi="Times New Roman" w:cs="Times New Roman"/>
          <w:sz w:val="20"/>
          <w:szCs w:val="20"/>
          <w:lang w:val="en-US"/>
        </w:rPr>
        <w:t>So</w:t>
      </w:r>
      <w:r w:rsidR="005723FD">
        <w:rPr>
          <w:rFonts w:ascii="Times New Roman" w:hAnsi="Times New Roman" w:cs="Times New Roman"/>
          <w:sz w:val="20"/>
          <w:szCs w:val="20"/>
          <w:lang w:val="en-US"/>
        </w:rPr>
        <w:t>,</w:t>
      </w:r>
      <w:r w:rsidRPr="00DD06D2">
        <w:rPr>
          <w:rFonts w:ascii="Times New Roman" w:hAnsi="Times New Roman" w:cs="Times New Roman"/>
          <w:sz w:val="20"/>
          <w:szCs w:val="20"/>
          <w:lang w:val="en-US"/>
        </w:rPr>
        <w:t xml:space="preserve"> this philosophy is not new, but th</w:t>
      </w:r>
      <w:bookmarkStart w:id="0" w:name="_GoBack"/>
      <w:bookmarkEnd w:id="0"/>
      <w:r w:rsidRPr="00DD06D2">
        <w:rPr>
          <w:rFonts w:ascii="Times New Roman" w:hAnsi="Times New Roman" w:cs="Times New Roman"/>
          <w:sz w:val="20"/>
          <w:szCs w:val="20"/>
          <w:lang w:val="en-US"/>
        </w:rPr>
        <w:t xml:space="preserve">e oldest and most common of every age. </w:t>
      </w:r>
      <w:r w:rsidR="005723FD">
        <w:rPr>
          <w:rFonts w:ascii="Times New Roman" w:hAnsi="Times New Roman" w:cs="Times New Roman"/>
          <w:sz w:val="20"/>
          <w:szCs w:val="20"/>
          <w:lang w:val="en-US"/>
        </w:rPr>
        <w:t xml:space="preserve">[Descartes, </w:t>
      </w:r>
      <w:r w:rsidR="005723FD" w:rsidRPr="005723FD">
        <w:rPr>
          <w:rFonts w:ascii="Times New Roman" w:hAnsi="Times New Roman" w:cs="Times New Roman"/>
          <w:i/>
          <w:iCs/>
          <w:sz w:val="20"/>
          <w:szCs w:val="20"/>
          <w:lang w:val="en-US"/>
        </w:rPr>
        <w:t>PP</w:t>
      </w:r>
      <w:r w:rsidR="005723FD">
        <w:rPr>
          <w:rFonts w:ascii="Times New Roman" w:hAnsi="Times New Roman" w:cs="Times New Roman"/>
          <w:sz w:val="20"/>
          <w:szCs w:val="20"/>
          <w:lang w:val="en-US"/>
        </w:rPr>
        <w:t xml:space="preserve"> IV, §200]</w:t>
      </w:r>
    </w:p>
    <w:p w14:paraId="0AC2E034" w14:textId="16825CD7" w:rsidR="00DD06D2" w:rsidRDefault="00DD06D2" w:rsidP="00DD06D2">
      <w:pPr>
        <w:pStyle w:val="Nessunaspaziatura"/>
        <w:jc w:val="right"/>
        <w:rPr>
          <w:rFonts w:ascii="Times New Roman" w:hAnsi="Times New Roman" w:cs="Times New Roman"/>
          <w:sz w:val="20"/>
          <w:szCs w:val="20"/>
          <w:lang w:val="en-US"/>
        </w:rPr>
      </w:pPr>
    </w:p>
    <w:p w14:paraId="6C607CC8" w14:textId="77777777" w:rsidR="005723FD" w:rsidRDefault="005723FD" w:rsidP="004C5ED2">
      <w:pPr>
        <w:jc w:val="both"/>
        <w:rPr>
          <w:rFonts w:ascii="Times New Roman" w:hAnsi="Times New Roman" w:cs="Times New Roman"/>
          <w:sz w:val="28"/>
          <w:szCs w:val="28"/>
          <w:lang w:val="en-US"/>
        </w:rPr>
      </w:pPr>
    </w:p>
    <w:p w14:paraId="66C0DCE4" w14:textId="17EFFA42" w:rsidR="004C5ED2" w:rsidRDefault="004C5ED2" w:rsidP="004C5ED2">
      <w:pPr>
        <w:jc w:val="both"/>
        <w:rPr>
          <w:rFonts w:ascii="Times New Roman" w:hAnsi="Times New Roman" w:cs="Times New Roman"/>
          <w:lang w:val="en-US"/>
        </w:rPr>
      </w:pPr>
      <w:r w:rsidRPr="00924C9C">
        <w:rPr>
          <w:rFonts w:ascii="Times New Roman" w:hAnsi="Times New Roman" w:cs="Times New Roman"/>
          <w:b/>
          <w:bCs/>
          <w:lang w:val="en-US"/>
        </w:rPr>
        <w:t>§188</w:t>
      </w:r>
      <w:r w:rsidRPr="004C5ED2">
        <w:rPr>
          <w:rFonts w:ascii="Times New Roman" w:hAnsi="Times New Roman" w:cs="Times New Roman"/>
          <w:lang w:val="en-US"/>
        </w:rPr>
        <w:t>:</w:t>
      </w:r>
      <w:r>
        <w:rPr>
          <w:rFonts w:ascii="Times New Roman" w:hAnsi="Times New Roman" w:cs="Times New Roman"/>
          <w:lang w:val="en-US"/>
        </w:rPr>
        <w:t xml:space="preserve"> to complete the </w:t>
      </w:r>
      <w:r w:rsidRPr="004C5ED2">
        <w:rPr>
          <w:rFonts w:ascii="Times New Roman" w:hAnsi="Times New Roman" w:cs="Times New Roman"/>
          <w:i/>
          <w:iCs/>
          <w:lang w:val="en-US"/>
        </w:rPr>
        <w:t>Principles</w:t>
      </w:r>
      <w:r>
        <w:rPr>
          <w:rFonts w:ascii="Times New Roman" w:hAnsi="Times New Roman" w:cs="Times New Roman"/>
          <w:lang w:val="en-US"/>
        </w:rPr>
        <w:t xml:space="preserve">, a further part, in which the </w:t>
      </w:r>
      <w:r w:rsidRPr="00924C9C">
        <w:rPr>
          <w:rFonts w:ascii="Times New Roman" w:hAnsi="Times New Roman" w:cs="Times New Roman"/>
          <w:b/>
          <w:bCs/>
          <w:lang w:val="en-US"/>
        </w:rPr>
        <w:t>“qualities” of the bodies</w:t>
      </w:r>
      <w:r w:rsidR="00924C9C" w:rsidRPr="00924C9C">
        <w:rPr>
          <w:rFonts w:ascii="Times New Roman" w:hAnsi="Times New Roman" w:cs="Times New Roman"/>
          <w:b/>
          <w:bCs/>
          <w:lang w:val="en-US"/>
        </w:rPr>
        <w:t xml:space="preserve"> known by the senses</w:t>
      </w:r>
      <w:r>
        <w:rPr>
          <w:rFonts w:ascii="Times New Roman" w:hAnsi="Times New Roman" w:cs="Times New Roman"/>
          <w:lang w:val="en-US"/>
        </w:rPr>
        <w:t>, such as “</w:t>
      </w:r>
      <w:r w:rsidRPr="004C5ED2">
        <w:rPr>
          <w:rFonts w:ascii="Times New Roman" w:hAnsi="Times New Roman" w:cs="Times New Roman"/>
          <w:lang w:val="en-GB"/>
        </w:rPr>
        <w:t>colours</w:t>
      </w:r>
      <w:r>
        <w:rPr>
          <w:rFonts w:ascii="Times New Roman" w:hAnsi="Times New Roman" w:cs="Times New Roman"/>
          <w:lang w:val="en-US"/>
        </w:rPr>
        <w:t>, smells, sounds and such-like”, are considered</w:t>
      </w:r>
      <w:r w:rsidR="00924C9C">
        <w:rPr>
          <w:rFonts w:ascii="Times New Roman" w:hAnsi="Times New Roman" w:cs="Times New Roman"/>
          <w:lang w:val="en-US"/>
        </w:rPr>
        <w:t xml:space="preserve">. </w:t>
      </w:r>
    </w:p>
    <w:p w14:paraId="37E54AEE" w14:textId="77777777" w:rsidR="00DD06D2" w:rsidRDefault="00DD06D2" w:rsidP="004C5ED2">
      <w:pPr>
        <w:jc w:val="both"/>
        <w:rPr>
          <w:rFonts w:ascii="Times New Roman" w:hAnsi="Times New Roman" w:cs="Times New Roman"/>
          <w:lang w:val="en-US"/>
        </w:rPr>
      </w:pPr>
    </w:p>
    <w:p w14:paraId="74064F92" w14:textId="72786300" w:rsidR="004C5ED2" w:rsidRDefault="004C5ED2" w:rsidP="004C5ED2">
      <w:pPr>
        <w:jc w:val="both"/>
        <w:rPr>
          <w:rFonts w:ascii="Times New Roman" w:hAnsi="Times New Roman" w:cs="Times New Roman"/>
          <w:lang w:val="en-US"/>
        </w:rPr>
      </w:pPr>
      <w:r w:rsidRPr="00924C9C">
        <w:rPr>
          <w:rFonts w:ascii="Times New Roman" w:hAnsi="Times New Roman" w:cs="Times New Roman"/>
          <w:b/>
          <w:bCs/>
          <w:lang w:val="en-US"/>
        </w:rPr>
        <w:t>§189</w:t>
      </w:r>
      <w:r>
        <w:rPr>
          <w:rFonts w:ascii="Times New Roman" w:hAnsi="Times New Roman" w:cs="Times New Roman"/>
          <w:lang w:val="en-US"/>
        </w:rPr>
        <w:t xml:space="preserve">: </w:t>
      </w:r>
      <w:r w:rsidR="00924C9C" w:rsidRPr="00924C9C">
        <w:rPr>
          <w:rFonts w:ascii="Times New Roman" w:hAnsi="Times New Roman" w:cs="Times New Roman"/>
          <w:b/>
          <w:bCs/>
          <w:lang w:val="en-US"/>
        </w:rPr>
        <w:t xml:space="preserve">the human soul </w:t>
      </w:r>
      <w:proofErr w:type="gramStart"/>
      <w:r w:rsidR="00924C9C" w:rsidRPr="00924C9C">
        <w:rPr>
          <w:rFonts w:ascii="Times New Roman" w:hAnsi="Times New Roman" w:cs="Times New Roman"/>
          <w:b/>
          <w:bCs/>
          <w:lang w:val="en-US"/>
        </w:rPr>
        <w:t>is located in</w:t>
      </w:r>
      <w:proofErr w:type="gramEnd"/>
      <w:r w:rsidR="00924C9C" w:rsidRPr="00924C9C">
        <w:rPr>
          <w:rFonts w:ascii="Times New Roman" w:hAnsi="Times New Roman" w:cs="Times New Roman"/>
          <w:b/>
          <w:bCs/>
          <w:lang w:val="en-US"/>
        </w:rPr>
        <w:t xml:space="preserve"> the brain</w:t>
      </w:r>
      <w:r w:rsidR="00924C9C">
        <w:rPr>
          <w:rFonts w:ascii="Times New Roman" w:hAnsi="Times New Roman" w:cs="Times New Roman"/>
          <w:lang w:val="en-US"/>
        </w:rPr>
        <w:t xml:space="preserve">. It is said by Descartes </w:t>
      </w:r>
      <w:r w:rsidR="00924C9C" w:rsidRPr="00924C9C">
        <w:rPr>
          <w:rFonts w:ascii="Times New Roman" w:hAnsi="Times New Roman" w:cs="Times New Roman"/>
          <w:u w:val="single"/>
          <w:lang w:val="en-US"/>
        </w:rPr>
        <w:t>“to inform the human body”,</w:t>
      </w:r>
      <w:r w:rsidR="00924C9C">
        <w:rPr>
          <w:rFonts w:ascii="Times New Roman" w:hAnsi="Times New Roman" w:cs="Times New Roman"/>
          <w:lang w:val="en-US"/>
        </w:rPr>
        <w:t xml:space="preserve"> but the way it knows all that happens to the body depends on this specific localization, that is the brain. How is the soul affected? Via the nerves that are located throughout the whole body, “stretching like threads from the brain to the limbs”</w:t>
      </w:r>
      <w:r w:rsidR="007C3373">
        <w:rPr>
          <w:rFonts w:ascii="Times New Roman" w:hAnsi="Times New Roman" w:cs="Times New Roman"/>
          <w:lang w:val="en-US"/>
        </w:rPr>
        <w:t>. Also, the “soul or mind” is said to be “closely joined to the brain”: that is how “</w:t>
      </w:r>
      <w:proofErr w:type="gramStart"/>
      <w:r w:rsidR="007C3373" w:rsidRPr="00D57E85">
        <w:rPr>
          <w:rFonts w:ascii="Times New Roman" w:hAnsi="Times New Roman" w:cs="Times New Roman"/>
          <w:u w:val="single"/>
          <w:lang w:val="en-US"/>
        </w:rPr>
        <w:t>various different</w:t>
      </w:r>
      <w:proofErr w:type="gramEnd"/>
      <w:r w:rsidR="007C3373" w:rsidRPr="00D57E85">
        <w:rPr>
          <w:rFonts w:ascii="Times New Roman" w:hAnsi="Times New Roman" w:cs="Times New Roman"/>
          <w:u w:val="single"/>
          <w:lang w:val="en-US"/>
        </w:rPr>
        <w:t xml:space="preserve"> states of mind, or thoughts, …</w:t>
      </w:r>
      <w:r w:rsidR="00C87F43">
        <w:rPr>
          <w:rFonts w:ascii="Times New Roman" w:hAnsi="Times New Roman" w:cs="Times New Roman"/>
          <w:u w:val="single"/>
          <w:lang w:val="en-US"/>
        </w:rPr>
        <w:t xml:space="preserve"> </w:t>
      </w:r>
      <w:r w:rsidR="007C3373" w:rsidRPr="00D57E85">
        <w:rPr>
          <w:rFonts w:ascii="Times New Roman" w:hAnsi="Times New Roman" w:cs="Times New Roman"/>
          <w:u w:val="single"/>
          <w:lang w:val="en-US"/>
        </w:rPr>
        <w:t>or sensations</w:t>
      </w:r>
      <w:r w:rsidR="007C3373">
        <w:rPr>
          <w:rFonts w:ascii="Times New Roman" w:hAnsi="Times New Roman" w:cs="Times New Roman"/>
          <w:lang w:val="en-US"/>
        </w:rPr>
        <w:t xml:space="preserve">” are produced. </w:t>
      </w:r>
    </w:p>
    <w:p w14:paraId="0F7AEF57" w14:textId="77777777" w:rsidR="00DD06D2" w:rsidRDefault="00DD06D2" w:rsidP="004C5ED2">
      <w:pPr>
        <w:jc w:val="both"/>
        <w:rPr>
          <w:rFonts w:ascii="Times New Roman" w:hAnsi="Times New Roman" w:cs="Times New Roman"/>
          <w:lang w:val="en-US"/>
        </w:rPr>
      </w:pPr>
    </w:p>
    <w:p w14:paraId="09DDA481" w14:textId="4DA98646" w:rsidR="00924C9C" w:rsidRDefault="00924C9C" w:rsidP="004C5ED2">
      <w:pPr>
        <w:jc w:val="both"/>
        <w:rPr>
          <w:rFonts w:ascii="Times New Roman" w:hAnsi="Times New Roman" w:cs="Times New Roman"/>
          <w:lang w:val="en-US"/>
        </w:rPr>
      </w:pPr>
      <w:r w:rsidRPr="00924C9C">
        <w:rPr>
          <w:rFonts w:ascii="Times New Roman" w:hAnsi="Times New Roman" w:cs="Times New Roman"/>
          <w:b/>
          <w:bCs/>
          <w:lang w:val="en-US"/>
        </w:rPr>
        <w:t>§190</w:t>
      </w:r>
      <w:r w:rsidRPr="00167216">
        <w:rPr>
          <w:rFonts w:ascii="Times New Roman" w:hAnsi="Times New Roman" w:cs="Times New Roman"/>
          <w:lang w:val="en-US"/>
        </w:rPr>
        <w:t>:</w:t>
      </w:r>
      <w:r>
        <w:rPr>
          <w:rFonts w:ascii="Times New Roman" w:hAnsi="Times New Roman" w:cs="Times New Roman"/>
          <w:b/>
          <w:bCs/>
          <w:lang w:val="en-US"/>
        </w:rPr>
        <w:t xml:space="preserve"> </w:t>
      </w:r>
      <w:r w:rsidR="00C87F43">
        <w:rPr>
          <w:rFonts w:ascii="Times New Roman" w:hAnsi="Times New Roman" w:cs="Times New Roman"/>
          <w:b/>
          <w:bCs/>
          <w:lang w:val="en-US"/>
        </w:rPr>
        <w:t>division brain/heart: location of thoughts and sensations/ location of “disturbances or passions and emotions of the mind</w:t>
      </w:r>
      <w:r w:rsidR="00C87F43" w:rsidRPr="00C87F43">
        <w:rPr>
          <w:rFonts w:ascii="Times New Roman" w:hAnsi="Times New Roman" w:cs="Times New Roman"/>
          <w:b/>
          <w:bCs/>
          <w:lang w:val="en-US"/>
        </w:rPr>
        <w:t>, such as joy, sorrow, love, hate and on so on”</w:t>
      </w:r>
      <w:r w:rsidR="00C87F43">
        <w:rPr>
          <w:rFonts w:ascii="Times New Roman" w:hAnsi="Times New Roman" w:cs="Times New Roman"/>
          <w:b/>
          <w:bCs/>
          <w:lang w:val="en-US"/>
        </w:rPr>
        <w:t xml:space="preserve">. </w:t>
      </w:r>
      <w:r w:rsidR="00C87F43" w:rsidRPr="00C87F43">
        <w:rPr>
          <w:rFonts w:ascii="Times New Roman" w:hAnsi="Times New Roman" w:cs="Times New Roman"/>
          <w:lang w:val="en-US"/>
        </w:rPr>
        <w:t>Responsible for the latter are the nerves distributed around the heart</w:t>
      </w:r>
      <w:r w:rsidR="00167216">
        <w:rPr>
          <w:rFonts w:ascii="Times New Roman" w:hAnsi="Times New Roman" w:cs="Times New Roman"/>
          <w:lang w:val="en-US"/>
        </w:rPr>
        <w:t>. Division between intellectual passions/physical passions (e.g. intellectual and physical joy, as double events). Definition of the passions of the soul, as</w:t>
      </w:r>
    </w:p>
    <w:p w14:paraId="05617B4B" w14:textId="7A3C854A" w:rsidR="00167216" w:rsidRDefault="00167216" w:rsidP="00167216">
      <w:pPr>
        <w:jc w:val="center"/>
        <w:rPr>
          <w:rFonts w:ascii="Times New Roman" w:hAnsi="Times New Roman" w:cs="Times New Roman"/>
          <w:i/>
          <w:iCs/>
          <w:lang w:val="en-US"/>
        </w:rPr>
      </w:pPr>
      <w:r w:rsidRPr="00167216">
        <w:rPr>
          <w:rFonts w:ascii="Times New Roman" w:hAnsi="Times New Roman" w:cs="Times New Roman"/>
          <w:i/>
          <w:iCs/>
          <w:lang w:val="en-US"/>
        </w:rPr>
        <w:t>Emotions or passions….as confused thoughts, which the mind does not derive from itself alone but experiences as a result of something happening to the body with which it is closely conjoined</w:t>
      </w:r>
      <w:r w:rsidR="00FE30C1">
        <w:rPr>
          <w:rFonts w:ascii="Times New Roman" w:hAnsi="Times New Roman" w:cs="Times New Roman"/>
          <w:i/>
          <w:iCs/>
          <w:lang w:val="en-US"/>
        </w:rPr>
        <w:t xml:space="preserve">.  These emotions are quite different in kind from the distinct thoughts which we have concerning what is to be embraced or desired or shunned. </w:t>
      </w:r>
    </w:p>
    <w:p w14:paraId="7ED259EC" w14:textId="77777777" w:rsidR="00DD06D2" w:rsidRPr="00167216" w:rsidRDefault="00DD06D2" w:rsidP="00167216">
      <w:pPr>
        <w:jc w:val="center"/>
        <w:rPr>
          <w:rFonts w:ascii="Times New Roman" w:hAnsi="Times New Roman" w:cs="Times New Roman"/>
          <w:i/>
          <w:iCs/>
          <w:lang w:val="en-US"/>
        </w:rPr>
      </w:pPr>
    </w:p>
    <w:p w14:paraId="24B931EA" w14:textId="66D09E41" w:rsidR="00167216" w:rsidRDefault="00167216" w:rsidP="004C5ED2">
      <w:pPr>
        <w:jc w:val="both"/>
        <w:rPr>
          <w:rFonts w:ascii="Times New Roman" w:hAnsi="Times New Roman" w:cs="Times New Roman"/>
          <w:lang w:val="en-US"/>
        </w:rPr>
      </w:pPr>
      <w:r w:rsidRPr="00167216">
        <w:rPr>
          <w:rFonts w:ascii="Times New Roman" w:hAnsi="Times New Roman" w:cs="Times New Roman"/>
          <w:b/>
          <w:bCs/>
          <w:lang w:val="en-US"/>
        </w:rPr>
        <w:t>§191</w:t>
      </w:r>
      <w:r w:rsidR="00D84914" w:rsidRPr="00D84914">
        <w:rPr>
          <w:rFonts w:ascii="Times New Roman" w:hAnsi="Times New Roman" w:cs="Times New Roman"/>
          <w:b/>
          <w:bCs/>
          <w:lang w:val="en-US"/>
        </w:rPr>
        <w:t>-195</w:t>
      </w:r>
      <w:r w:rsidR="00D84914">
        <w:rPr>
          <w:rFonts w:ascii="Times New Roman" w:hAnsi="Times New Roman" w:cs="Times New Roman"/>
          <w:lang w:val="en-US"/>
        </w:rPr>
        <w:t xml:space="preserve">: the five external senses/ or how bodies stimulate the nerves located in certain parts of our body. New reminder about the “qualities” (hardness, heat, </w:t>
      </w:r>
      <w:proofErr w:type="spellStart"/>
      <w:r w:rsidR="00D84914">
        <w:rPr>
          <w:rFonts w:ascii="Times New Roman" w:hAnsi="Times New Roman" w:cs="Times New Roman"/>
          <w:lang w:val="en-US"/>
        </w:rPr>
        <w:t>etc</w:t>
      </w:r>
      <w:proofErr w:type="spellEnd"/>
      <w:r w:rsidR="00D84914">
        <w:rPr>
          <w:rFonts w:ascii="Times New Roman" w:hAnsi="Times New Roman" w:cs="Times New Roman"/>
          <w:lang w:val="en-US"/>
        </w:rPr>
        <w:t>): the nerves of touch have everything to perceive such properties of the body and receive a consequent stimulation. Origin of pleasure and pain: again, the nerves. Pleasure/pain are “perceived” in the soul.</w:t>
      </w:r>
    </w:p>
    <w:p w14:paraId="6C5416A0" w14:textId="77777777" w:rsidR="00DD06D2" w:rsidRDefault="00DD06D2" w:rsidP="004C5ED2">
      <w:pPr>
        <w:jc w:val="both"/>
        <w:rPr>
          <w:rFonts w:ascii="Times New Roman" w:hAnsi="Times New Roman" w:cs="Times New Roman"/>
          <w:lang w:val="en-US"/>
        </w:rPr>
      </w:pPr>
    </w:p>
    <w:p w14:paraId="4E28EDCD" w14:textId="70F4F15B" w:rsidR="00412AF8" w:rsidRDefault="00412AF8" w:rsidP="004C5ED2">
      <w:pPr>
        <w:jc w:val="both"/>
        <w:rPr>
          <w:rFonts w:ascii="Times New Roman" w:hAnsi="Times New Roman" w:cs="Times New Roman"/>
          <w:lang w:val="en-US"/>
        </w:rPr>
      </w:pPr>
      <w:r w:rsidRPr="00412AF8">
        <w:rPr>
          <w:rFonts w:ascii="Times New Roman" w:hAnsi="Times New Roman" w:cs="Times New Roman"/>
          <w:b/>
          <w:bCs/>
          <w:lang w:val="en-US"/>
        </w:rPr>
        <w:t>§196</w:t>
      </w:r>
      <w:r>
        <w:rPr>
          <w:rFonts w:ascii="Times New Roman" w:hAnsi="Times New Roman" w:cs="Times New Roman"/>
          <w:lang w:val="en-US"/>
        </w:rPr>
        <w:t>: only “from the brain”, from this special place, the soul is aware of what happens to the body</w:t>
      </w:r>
      <w:r w:rsidR="00DD06D2">
        <w:rPr>
          <w:rFonts w:ascii="Times New Roman" w:hAnsi="Times New Roman" w:cs="Times New Roman"/>
          <w:lang w:val="en-US"/>
        </w:rPr>
        <w:t>. Example of the blindfolded girl and her amputated hand: pain is present in the soul</w:t>
      </w:r>
    </w:p>
    <w:p w14:paraId="7FDC2C5C" w14:textId="77777777" w:rsidR="00DD06D2" w:rsidRDefault="00DD06D2" w:rsidP="004C5ED2">
      <w:pPr>
        <w:jc w:val="both"/>
        <w:rPr>
          <w:rFonts w:ascii="Times New Roman" w:hAnsi="Times New Roman" w:cs="Times New Roman"/>
          <w:lang w:val="en-US"/>
        </w:rPr>
      </w:pPr>
    </w:p>
    <w:p w14:paraId="0377C067" w14:textId="1B2E87B6" w:rsidR="00DD06D2" w:rsidRDefault="00DD06D2" w:rsidP="004C5ED2">
      <w:pPr>
        <w:jc w:val="both"/>
        <w:rPr>
          <w:rFonts w:ascii="Times New Roman" w:hAnsi="Times New Roman" w:cs="Times New Roman"/>
          <w:u w:val="single"/>
          <w:lang w:val="en-US"/>
        </w:rPr>
      </w:pPr>
      <w:r w:rsidRPr="00DD06D2">
        <w:rPr>
          <w:rFonts w:ascii="Times New Roman" w:hAnsi="Times New Roman" w:cs="Times New Roman"/>
          <w:b/>
          <w:bCs/>
          <w:lang w:val="en-US"/>
        </w:rPr>
        <w:t>§197</w:t>
      </w:r>
      <w:r>
        <w:rPr>
          <w:rFonts w:ascii="Times New Roman" w:hAnsi="Times New Roman" w:cs="Times New Roman"/>
          <w:lang w:val="en-US"/>
        </w:rPr>
        <w:t xml:space="preserve">: there is no similarity between external movements and the kind of affections they cause: example of the emotions that can arise from writing, etc. </w:t>
      </w:r>
      <w:r w:rsidRPr="00DD06D2">
        <w:rPr>
          <w:rFonts w:ascii="Times New Roman" w:hAnsi="Times New Roman" w:cs="Times New Roman"/>
          <w:u w:val="single"/>
          <w:lang w:val="en-US"/>
        </w:rPr>
        <w:t>Again, on pain</w:t>
      </w:r>
      <w:r>
        <w:rPr>
          <w:rFonts w:ascii="Times New Roman" w:hAnsi="Times New Roman" w:cs="Times New Roman"/>
          <w:u w:val="single"/>
          <w:lang w:val="en-US"/>
        </w:rPr>
        <w:t xml:space="preserve">, </w:t>
      </w:r>
      <w:r w:rsidRPr="00DD06D2">
        <w:rPr>
          <w:rFonts w:ascii="Times New Roman" w:hAnsi="Times New Roman" w:cs="Times New Roman"/>
          <w:lang w:val="en-US"/>
        </w:rPr>
        <w:t>and important conclusion:</w:t>
      </w:r>
      <w:r>
        <w:rPr>
          <w:rFonts w:ascii="Times New Roman" w:hAnsi="Times New Roman" w:cs="Times New Roman"/>
          <w:u w:val="single"/>
          <w:lang w:val="en-US"/>
        </w:rPr>
        <w:t xml:space="preserve"> </w:t>
      </w:r>
    </w:p>
    <w:p w14:paraId="63191C91" w14:textId="5C111F9A" w:rsidR="00DD06D2" w:rsidRDefault="00DD06D2" w:rsidP="00DD06D2">
      <w:pPr>
        <w:jc w:val="center"/>
        <w:rPr>
          <w:rFonts w:ascii="Times New Roman" w:hAnsi="Times New Roman" w:cs="Times New Roman"/>
          <w:i/>
          <w:iCs/>
          <w:lang w:val="en-US"/>
        </w:rPr>
      </w:pPr>
      <w:r w:rsidRPr="00DD06D2">
        <w:rPr>
          <w:rFonts w:ascii="Times New Roman" w:hAnsi="Times New Roman" w:cs="Times New Roman"/>
          <w:i/>
          <w:iCs/>
          <w:lang w:val="en-US"/>
        </w:rPr>
        <w:t>The nature of our mind is such that it can be subject to all the other sensations merely as a result o</w:t>
      </w:r>
      <w:r w:rsidR="005723FD">
        <w:rPr>
          <w:rFonts w:ascii="Times New Roman" w:hAnsi="Times New Roman" w:cs="Times New Roman"/>
          <w:i/>
          <w:iCs/>
          <w:lang w:val="en-US"/>
        </w:rPr>
        <w:t xml:space="preserve">f </w:t>
      </w:r>
      <w:r w:rsidRPr="00DD06D2">
        <w:rPr>
          <w:rFonts w:ascii="Times New Roman" w:hAnsi="Times New Roman" w:cs="Times New Roman"/>
          <w:i/>
          <w:iCs/>
          <w:lang w:val="en-US"/>
        </w:rPr>
        <w:t>other local motions</w:t>
      </w:r>
    </w:p>
    <w:p w14:paraId="201BA101" w14:textId="7D579804" w:rsidR="00DD06D2" w:rsidRPr="00DD06D2" w:rsidRDefault="00DD06D2" w:rsidP="00DD06D2">
      <w:pPr>
        <w:jc w:val="both"/>
        <w:rPr>
          <w:rFonts w:ascii="Times New Roman" w:hAnsi="Times New Roman" w:cs="Times New Roman"/>
          <w:lang w:val="en-US"/>
        </w:rPr>
      </w:pPr>
      <w:r w:rsidRPr="00DD06D2">
        <w:rPr>
          <w:rFonts w:ascii="Times New Roman" w:hAnsi="Times New Roman" w:cs="Times New Roman"/>
          <w:b/>
          <w:bCs/>
          <w:lang w:val="en-US"/>
        </w:rPr>
        <w:t>§198</w:t>
      </w:r>
      <w:r>
        <w:rPr>
          <w:rFonts w:ascii="Times New Roman" w:hAnsi="Times New Roman" w:cs="Times New Roman"/>
          <w:lang w:val="en-US"/>
        </w:rPr>
        <w:t>: bodies know bodies: senses know nothing, but the properties of the body (but through the nerves, they “inform” the brain and consequently, the soul of what happens to the body)</w:t>
      </w:r>
    </w:p>
    <w:p w14:paraId="236F854C" w14:textId="0C2683D8" w:rsidR="00DD06D2" w:rsidRPr="0032237D" w:rsidRDefault="0032237D" w:rsidP="004C5ED2">
      <w:pPr>
        <w:jc w:val="both"/>
        <w:rPr>
          <w:rFonts w:ascii="Times New Roman" w:hAnsi="Times New Roman" w:cs="Times New Roman"/>
        </w:rPr>
      </w:pPr>
      <w:r w:rsidRPr="0032237D">
        <w:rPr>
          <w:rFonts w:ascii="Times New Roman" w:hAnsi="Times New Roman" w:cs="Times New Roman"/>
        </w:rPr>
        <w:lastRenderedPageBreak/>
        <w:t>“Concordance du toucher et d</w:t>
      </w:r>
      <w:r>
        <w:rPr>
          <w:rFonts w:ascii="Times New Roman" w:hAnsi="Times New Roman" w:cs="Times New Roman"/>
        </w:rPr>
        <w:t>e la vue</w:t>
      </w:r>
      <w:r w:rsidRPr="0032237D">
        <w:rPr>
          <w:rFonts w:ascii="Times New Roman" w:hAnsi="Times New Roman" w:cs="Times New Roman"/>
        </w:rPr>
        <w:t>”</w:t>
      </w:r>
      <w:r>
        <w:rPr>
          <w:rFonts w:ascii="Times New Roman" w:hAnsi="Times New Roman" w:cs="Times New Roman"/>
        </w:rPr>
        <w:t xml:space="preserve"> (illustration</w:t>
      </w:r>
      <w:r w:rsidR="00E73069">
        <w:rPr>
          <w:rFonts w:ascii="Times New Roman" w:hAnsi="Times New Roman" w:cs="Times New Roman"/>
        </w:rPr>
        <w:t>s</w:t>
      </w:r>
      <w:r>
        <w:rPr>
          <w:rFonts w:ascii="Times New Roman" w:hAnsi="Times New Roman" w:cs="Times New Roman"/>
        </w:rPr>
        <w:t xml:space="preserve"> of the </w:t>
      </w:r>
      <w:proofErr w:type="spellStart"/>
      <w:r w:rsidRPr="0032237D">
        <w:rPr>
          <w:rFonts w:ascii="Times New Roman" w:hAnsi="Times New Roman" w:cs="Times New Roman"/>
          <w:i/>
          <w:iCs/>
        </w:rPr>
        <w:t>Treatise</w:t>
      </w:r>
      <w:proofErr w:type="spellEnd"/>
      <w:r w:rsidRPr="0032237D">
        <w:rPr>
          <w:rFonts w:ascii="Times New Roman" w:hAnsi="Times New Roman" w:cs="Times New Roman"/>
          <w:i/>
          <w:iCs/>
        </w:rPr>
        <w:t xml:space="preserve"> </w:t>
      </w:r>
      <w:proofErr w:type="spellStart"/>
      <w:r w:rsidRPr="0032237D">
        <w:rPr>
          <w:rFonts w:ascii="Times New Roman" w:hAnsi="Times New Roman" w:cs="Times New Roman"/>
          <w:i/>
          <w:iCs/>
        </w:rPr>
        <w:t>on</w:t>
      </w:r>
      <w:proofErr w:type="spellEnd"/>
      <w:r w:rsidRPr="0032237D">
        <w:rPr>
          <w:rFonts w:ascii="Times New Roman" w:hAnsi="Times New Roman" w:cs="Times New Roman"/>
          <w:i/>
          <w:iCs/>
        </w:rPr>
        <w:t xml:space="preserve"> Man</w:t>
      </w:r>
      <w:r>
        <w:rPr>
          <w:rFonts w:ascii="Times New Roman" w:hAnsi="Times New Roman" w:cs="Times New Roman"/>
        </w:rPr>
        <w:t xml:space="preserve">, </w:t>
      </w:r>
      <w:proofErr w:type="spellStart"/>
      <w:r>
        <w:rPr>
          <w:rFonts w:ascii="Times New Roman" w:hAnsi="Times New Roman" w:cs="Times New Roman"/>
        </w:rPr>
        <w:t>published</w:t>
      </w:r>
      <w:proofErr w:type="spellEnd"/>
      <w:r>
        <w:rPr>
          <w:rFonts w:ascii="Times New Roman" w:hAnsi="Times New Roman" w:cs="Times New Roman"/>
        </w:rPr>
        <w:t xml:space="preserve"> in 1666)</w:t>
      </w:r>
    </w:p>
    <w:p w14:paraId="289317D7" w14:textId="68CCFAE5" w:rsidR="00D84914" w:rsidRDefault="00E73069" w:rsidP="0032237D">
      <w:pPr>
        <w:tabs>
          <w:tab w:val="left" w:pos="1640"/>
        </w:tabs>
        <w:jc w:val="both"/>
        <w:rPr>
          <w:rFonts w:ascii="Times New Roman" w:hAnsi="Times New Roman" w:cs="Times New Roman"/>
          <w:b/>
          <w:bCs/>
          <w:lang w:val="en-US"/>
        </w:rPr>
      </w:pPr>
      <w:r>
        <w:rPr>
          <w:rFonts w:ascii="Times New Roman" w:hAnsi="Times New Roman" w:cs="Times New Roman"/>
          <w:b/>
          <w:bCs/>
          <w:noProof/>
        </w:rPr>
        <w:drawing>
          <wp:inline distT="0" distB="0" distL="0" distR="0" wp14:anchorId="1AC21EE7" wp14:editId="70C3371F">
            <wp:extent cx="5760720" cy="3425825"/>
            <wp:effectExtent l="0" t="0" r="0" b="0"/>
            <wp:docPr id="2" name="Immagine 2" descr="Immagine che contiene testo, lib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tes-lhomme-1024x609.jpg"/>
                    <pic:cNvPicPr/>
                  </pic:nvPicPr>
                  <pic:blipFill>
                    <a:blip r:embed="rId7">
                      <a:extLst>
                        <a:ext uri="{28A0092B-C50C-407E-A947-70E740481C1C}">
                          <a14:useLocalDpi xmlns:a14="http://schemas.microsoft.com/office/drawing/2010/main" val="0"/>
                        </a:ext>
                      </a:extLst>
                    </a:blip>
                    <a:stretch>
                      <a:fillRect/>
                    </a:stretch>
                  </pic:blipFill>
                  <pic:spPr>
                    <a:xfrm>
                      <a:off x="0" y="0"/>
                      <a:ext cx="5760720" cy="3425825"/>
                    </a:xfrm>
                    <a:prstGeom prst="rect">
                      <a:avLst/>
                    </a:prstGeom>
                  </pic:spPr>
                </pic:pic>
              </a:graphicData>
            </a:graphic>
          </wp:inline>
        </w:drawing>
      </w:r>
      <w:r w:rsidR="0032237D" w:rsidRPr="0032237D">
        <w:rPr>
          <w:rFonts w:ascii="Times New Roman" w:hAnsi="Times New Roman" w:cs="Times New Roman"/>
          <w:b/>
          <w:bCs/>
        </w:rPr>
        <w:tab/>
      </w:r>
    </w:p>
    <w:p w14:paraId="014D9095" w14:textId="02C91831" w:rsidR="00C87F43" w:rsidRDefault="00C87F43" w:rsidP="004C5ED2">
      <w:pPr>
        <w:jc w:val="both"/>
        <w:rPr>
          <w:rFonts w:ascii="Times New Roman" w:hAnsi="Times New Roman" w:cs="Times New Roman"/>
          <w:lang w:val="en-US"/>
        </w:rPr>
      </w:pPr>
    </w:p>
    <w:p w14:paraId="77B1C718" w14:textId="291A47A2" w:rsidR="0032237D" w:rsidRPr="000B3B31" w:rsidRDefault="00E73069" w:rsidP="004C5ED2">
      <w:pPr>
        <w:jc w:val="both"/>
        <w:rPr>
          <w:rFonts w:ascii="Times New Roman" w:hAnsi="Times New Roman" w:cs="Times New Roman"/>
          <w:b/>
          <w:bCs/>
          <w:lang w:val="en-US"/>
        </w:rPr>
      </w:pPr>
      <w:r w:rsidRPr="000B3B31">
        <w:rPr>
          <w:rFonts w:ascii="Times New Roman" w:hAnsi="Times New Roman" w:cs="Times New Roman"/>
          <w:b/>
          <w:bCs/>
          <w:lang w:val="en-US"/>
        </w:rPr>
        <w:t xml:space="preserve">II. </w:t>
      </w:r>
      <w:r w:rsidRPr="000B3B31">
        <w:rPr>
          <w:rFonts w:ascii="Times New Roman" w:hAnsi="Times New Roman" w:cs="Times New Roman"/>
          <w:lang w:val="en-US"/>
        </w:rPr>
        <w:t xml:space="preserve">What does “the soul inform the body” means? Is Descartes </w:t>
      </w:r>
      <w:r w:rsidR="009C4A31" w:rsidRPr="000B3B31">
        <w:rPr>
          <w:rFonts w:ascii="Times New Roman" w:hAnsi="Times New Roman" w:cs="Times New Roman"/>
          <w:lang w:val="en-US"/>
        </w:rPr>
        <w:t>truly in agreement</w:t>
      </w:r>
      <w:r w:rsidRPr="000B3B31">
        <w:rPr>
          <w:rFonts w:ascii="Times New Roman" w:hAnsi="Times New Roman" w:cs="Times New Roman"/>
          <w:lang w:val="en-US"/>
        </w:rPr>
        <w:t xml:space="preserve"> with “old philosophy”?</w:t>
      </w:r>
    </w:p>
    <w:p w14:paraId="7AA33050" w14:textId="77777777" w:rsidR="009C4A31" w:rsidRDefault="009C4A31" w:rsidP="004C5ED2">
      <w:pPr>
        <w:jc w:val="both"/>
        <w:rPr>
          <w:rFonts w:ascii="Times New Roman" w:hAnsi="Times New Roman" w:cs="Times New Roman"/>
          <w:lang w:val="en-US"/>
        </w:rPr>
      </w:pPr>
    </w:p>
    <w:p w14:paraId="703AE638" w14:textId="7AA9D693" w:rsidR="009C4A31" w:rsidRPr="009C4A31" w:rsidRDefault="009C4A31" w:rsidP="009C4A31">
      <w:pPr>
        <w:jc w:val="center"/>
        <w:rPr>
          <w:rFonts w:ascii="Times New Roman" w:hAnsi="Times New Roman" w:cs="Times New Roman"/>
          <w:lang w:val="en-US"/>
        </w:rPr>
      </w:pPr>
      <w:r w:rsidRPr="009C4A31">
        <w:rPr>
          <w:rFonts w:ascii="Times New Roman" w:hAnsi="Times New Roman" w:cs="Times New Roman"/>
          <w:lang w:val="en-US"/>
        </w:rPr>
        <w:t xml:space="preserve">Descartes’ position in philosophy of mind </w:t>
      </w:r>
      <w:r>
        <w:rPr>
          <w:rFonts w:ascii="Times New Roman" w:hAnsi="Times New Roman" w:cs="Times New Roman"/>
          <w:lang w:val="en-US"/>
        </w:rPr>
        <w:t xml:space="preserve">= </w:t>
      </w:r>
      <w:r w:rsidRPr="009C4A31">
        <w:rPr>
          <w:rFonts w:ascii="Times New Roman" w:hAnsi="Times New Roman" w:cs="Times New Roman"/>
          <w:lang w:val="en-US"/>
        </w:rPr>
        <w:t xml:space="preserve">Thomas Aquinas’ position </w:t>
      </w:r>
      <w:r>
        <w:rPr>
          <w:rFonts w:ascii="Times New Roman" w:hAnsi="Times New Roman" w:cs="Times New Roman"/>
          <w:lang w:val="en-US"/>
        </w:rPr>
        <w:t>in philosophy of mind?</w:t>
      </w:r>
    </w:p>
    <w:p w14:paraId="66C9E832" w14:textId="77777777" w:rsidR="009C4A31" w:rsidRPr="009C4A31" w:rsidRDefault="009C4A31" w:rsidP="00E73069">
      <w:pPr>
        <w:autoSpaceDE w:val="0"/>
        <w:autoSpaceDN w:val="0"/>
        <w:adjustRightInd w:val="0"/>
        <w:spacing w:after="0" w:line="240" w:lineRule="auto"/>
        <w:rPr>
          <w:rFonts w:ascii="Times New Roman" w:hAnsi="Times New Roman" w:cs="Times New Roman"/>
          <w:lang w:val="en-US"/>
        </w:rPr>
      </w:pPr>
    </w:p>
    <w:p w14:paraId="55D11B32" w14:textId="77777777" w:rsidR="009C4A31" w:rsidRPr="009C4A31" w:rsidRDefault="009C4A31" w:rsidP="00E73069">
      <w:pPr>
        <w:autoSpaceDE w:val="0"/>
        <w:autoSpaceDN w:val="0"/>
        <w:adjustRightInd w:val="0"/>
        <w:spacing w:after="0" w:line="240" w:lineRule="auto"/>
        <w:rPr>
          <w:rFonts w:ascii="Times New Roman" w:hAnsi="Times New Roman" w:cs="Times New Roman"/>
          <w:lang w:val="en-US"/>
        </w:rPr>
      </w:pPr>
    </w:p>
    <w:p w14:paraId="042F21FC" w14:textId="69D79633" w:rsidR="00E73069" w:rsidRPr="000B3B31" w:rsidRDefault="00E73069" w:rsidP="00E73069">
      <w:pPr>
        <w:pStyle w:val="Paragrafoelenco"/>
        <w:numPr>
          <w:ilvl w:val="0"/>
          <w:numId w:val="2"/>
        </w:numPr>
        <w:autoSpaceDE w:val="0"/>
        <w:autoSpaceDN w:val="0"/>
        <w:adjustRightInd w:val="0"/>
        <w:spacing w:after="0" w:line="240" w:lineRule="auto"/>
        <w:rPr>
          <w:rFonts w:ascii="Times New Roman" w:hAnsi="Times New Roman" w:cs="Times New Roman"/>
          <w:lang w:val="en-US"/>
        </w:rPr>
      </w:pPr>
      <w:r w:rsidRPr="000B3B31">
        <w:rPr>
          <w:rFonts w:ascii="Times New Roman" w:hAnsi="Times New Roman" w:cs="Times New Roman"/>
          <w:b/>
          <w:bCs/>
          <w:lang w:val="en-US"/>
        </w:rPr>
        <w:t>Aquinas’ position in philosophy of mind</w:t>
      </w:r>
      <w:r w:rsidRPr="000B3B31">
        <w:rPr>
          <w:rFonts w:ascii="Times New Roman" w:hAnsi="Times New Roman" w:cs="Times New Roman"/>
          <w:lang w:val="en-US"/>
        </w:rPr>
        <w:t>:</w:t>
      </w:r>
      <w:r w:rsidR="000B3B31">
        <w:rPr>
          <w:rFonts w:ascii="Times New Roman" w:hAnsi="Times New Roman" w:cs="Times New Roman"/>
          <w:lang w:val="en-US"/>
        </w:rPr>
        <w:t xml:space="preserve"> </w:t>
      </w:r>
      <w:r w:rsidRPr="000B3B31">
        <w:rPr>
          <w:rFonts w:ascii="Times New Roman" w:hAnsi="Times New Roman" w:cs="Times New Roman"/>
          <w:b/>
          <w:bCs/>
          <w:lang w:val="en-US"/>
        </w:rPr>
        <w:t>Christian hylomorphism</w:t>
      </w:r>
    </w:p>
    <w:p w14:paraId="0EAA20B6" w14:textId="77777777" w:rsidR="000B3B31" w:rsidRPr="000B3B31" w:rsidRDefault="000B3B31" w:rsidP="000B3B31">
      <w:pPr>
        <w:pStyle w:val="Paragrafoelenco"/>
        <w:autoSpaceDE w:val="0"/>
        <w:autoSpaceDN w:val="0"/>
        <w:adjustRightInd w:val="0"/>
        <w:spacing w:after="0" w:line="240" w:lineRule="auto"/>
        <w:rPr>
          <w:rFonts w:ascii="Times New Roman" w:hAnsi="Times New Roman" w:cs="Times New Roman"/>
          <w:lang w:val="en-US"/>
        </w:rPr>
      </w:pPr>
    </w:p>
    <w:p w14:paraId="1F377B5E" w14:textId="77777777" w:rsidR="00E73069" w:rsidRPr="00E73069" w:rsidRDefault="00E73069" w:rsidP="00E73069">
      <w:pPr>
        <w:autoSpaceDE w:val="0"/>
        <w:autoSpaceDN w:val="0"/>
        <w:adjustRightInd w:val="0"/>
        <w:spacing w:after="0" w:line="240" w:lineRule="auto"/>
        <w:rPr>
          <w:rFonts w:ascii="Times New Roman" w:hAnsi="Times New Roman" w:cs="Times New Roman"/>
          <w:lang w:val="en-US"/>
        </w:rPr>
      </w:pPr>
      <w:r w:rsidRPr="00E73069">
        <w:rPr>
          <w:rFonts w:ascii="Times New Roman" w:hAnsi="Times New Roman" w:cs="Times New Roman"/>
          <w:lang w:val="en-US"/>
        </w:rPr>
        <w:t>Aquinas takes on Aristotle’s position in psychology.</w:t>
      </w:r>
    </w:p>
    <w:p w14:paraId="0AB1F638" w14:textId="171D2F68" w:rsidR="000B3B31" w:rsidRPr="00E73069" w:rsidRDefault="00E73069" w:rsidP="00E73069">
      <w:pPr>
        <w:autoSpaceDE w:val="0"/>
        <w:autoSpaceDN w:val="0"/>
        <w:adjustRightInd w:val="0"/>
        <w:spacing w:after="0" w:line="240" w:lineRule="auto"/>
        <w:rPr>
          <w:rFonts w:ascii="Times New Roman" w:hAnsi="Times New Roman" w:cs="Times New Roman"/>
          <w:lang w:val="en-US"/>
        </w:rPr>
      </w:pPr>
      <w:r w:rsidRPr="00E73069">
        <w:rPr>
          <w:rFonts w:ascii="Times New Roman" w:hAnsi="Times New Roman" w:cs="Times New Roman"/>
          <w:lang w:val="en-US"/>
        </w:rPr>
        <w:t>• His main task is to integrate Aristotelian hylomorphism with</w:t>
      </w:r>
      <w:r w:rsidR="000B3B31">
        <w:rPr>
          <w:rFonts w:ascii="Times New Roman" w:hAnsi="Times New Roman" w:cs="Times New Roman"/>
          <w:lang w:val="en-US"/>
        </w:rPr>
        <w:t>in</w:t>
      </w:r>
      <w:r w:rsidRPr="00E73069">
        <w:rPr>
          <w:rFonts w:ascii="Times New Roman" w:hAnsi="Times New Roman" w:cs="Times New Roman"/>
          <w:lang w:val="en-US"/>
        </w:rPr>
        <w:t xml:space="preserve"> the</w:t>
      </w:r>
      <w:r w:rsidR="000B3B31">
        <w:rPr>
          <w:rFonts w:ascii="Times New Roman" w:hAnsi="Times New Roman" w:cs="Times New Roman"/>
          <w:lang w:val="en-US"/>
        </w:rPr>
        <w:t xml:space="preserve"> </w:t>
      </w:r>
      <w:r w:rsidRPr="00E73069">
        <w:rPr>
          <w:rFonts w:ascii="Times New Roman" w:hAnsi="Times New Roman" w:cs="Times New Roman"/>
          <w:lang w:val="en-US"/>
        </w:rPr>
        <w:t>framework of Christian theology.</w:t>
      </w:r>
    </w:p>
    <w:p w14:paraId="36F7D048" w14:textId="1183BB8E" w:rsidR="00E73069" w:rsidRDefault="00E73069" w:rsidP="000B3B31">
      <w:pPr>
        <w:autoSpaceDE w:val="0"/>
        <w:autoSpaceDN w:val="0"/>
        <w:adjustRightInd w:val="0"/>
        <w:spacing w:after="0" w:line="240" w:lineRule="auto"/>
        <w:rPr>
          <w:rFonts w:ascii="Times New Roman" w:hAnsi="Times New Roman" w:cs="Times New Roman"/>
          <w:lang w:val="en-US"/>
        </w:rPr>
      </w:pPr>
      <w:r w:rsidRPr="00E73069">
        <w:rPr>
          <w:rFonts w:ascii="Times New Roman" w:hAnsi="Times New Roman" w:cs="Times New Roman"/>
          <w:lang w:val="en-US"/>
        </w:rPr>
        <w:t>• This is a challenging task, since the Christian framework requires a</w:t>
      </w:r>
      <w:r w:rsidR="000B3B31">
        <w:rPr>
          <w:rFonts w:ascii="Times New Roman" w:hAnsi="Times New Roman" w:cs="Times New Roman"/>
          <w:lang w:val="en-US"/>
        </w:rPr>
        <w:t xml:space="preserve"> </w:t>
      </w:r>
      <w:r w:rsidRPr="00E73069">
        <w:rPr>
          <w:rFonts w:ascii="Times New Roman" w:hAnsi="Times New Roman" w:cs="Times New Roman"/>
          <w:lang w:val="en-US"/>
        </w:rPr>
        <w:t>personal immortality of the human being and is from its very</w:t>
      </w:r>
      <w:r w:rsidR="000B3B31">
        <w:rPr>
          <w:rFonts w:ascii="Times New Roman" w:hAnsi="Times New Roman" w:cs="Times New Roman"/>
          <w:lang w:val="en-US"/>
        </w:rPr>
        <w:t xml:space="preserve"> </w:t>
      </w:r>
      <w:r w:rsidRPr="00E73069">
        <w:rPr>
          <w:rFonts w:ascii="Times New Roman" w:hAnsi="Times New Roman" w:cs="Times New Roman"/>
          <w:lang w:val="en-US"/>
        </w:rPr>
        <w:t>beginning tuned on a dualistic conception of the human soul.</w:t>
      </w:r>
    </w:p>
    <w:p w14:paraId="05BEEFFC" w14:textId="77777777" w:rsidR="000B3B31" w:rsidRDefault="000B3B31" w:rsidP="000B3B31">
      <w:pPr>
        <w:autoSpaceDE w:val="0"/>
        <w:autoSpaceDN w:val="0"/>
        <w:adjustRightInd w:val="0"/>
        <w:spacing w:after="0" w:line="240" w:lineRule="auto"/>
        <w:rPr>
          <w:rFonts w:ascii="Times New Roman" w:hAnsi="Times New Roman" w:cs="Times New Roman"/>
          <w:lang w:val="en-US"/>
        </w:rPr>
      </w:pPr>
    </w:p>
    <w:p w14:paraId="0900A760" w14:textId="7921B5CF" w:rsidR="000B3B31" w:rsidRDefault="000B3B31" w:rsidP="000B3B31">
      <w:pPr>
        <w:autoSpaceDE w:val="0"/>
        <w:autoSpaceDN w:val="0"/>
        <w:adjustRightInd w:val="0"/>
        <w:spacing w:after="0" w:line="240" w:lineRule="auto"/>
        <w:rPr>
          <w:rFonts w:ascii="Times New Roman" w:hAnsi="Times New Roman" w:cs="Times New Roman"/>
          <w:lang w:val="en-US"/>
        </w:rPr>
      </w:pPr>
    </w:p>
    <w:p w14:paraId="242675C8" w14:textId="366310AE" w:rsidR="000B3B31" w:rsidRDefault="000B3B31" w:rsidP="000B3B31">
      <w:pPr>
        <w:autoSpaceDE w:val="0"/>
        <w:autoSpaceDN w:val="0"/>
        <w:adjustRightInd w:val="0"/>
        <w:spacing w:after="0" w:line="240" w:lineRule="auto"/>
        <w:rPr>
          <w:rFonts w:ascii="Times New Roman" w:hAnsi="Times New Roman" w:cs="Times New Roman"/>
          <w:b/>
          <w:bCs/>
          <w:lang w:val="en-US"/>
        </w:rPr>
      </w:pPr>
      <w:r w:rsidRPr="000B3B31">
        <w:rPr>
          <w:rFonts w:ascii="Times New Roman" w:hAnsi="Times New Roman" w:cs="Times New Roman"/>
          <w:b/>
          <w:bCs/>
          <w:lang w:val="en-US"/>
        </w:rPr>
        <w:t>Ø Quick reminder: what is Aristotelian hylomorphism in psychology?</w:t>
      </w:r>
      <w:r>
        <w:rPr>
          <w:rFonts w:ascii="Times New Roman" w:hAnsi="Times New Roman" w:cs="Times New Roman"/>
          <w:b/>
          <w:bCs/>
          <w:lang w:val="en-US"/>
        </w:rPr>
        <w:t xml:space="preserve"> [source: </w:t>
      </w:r>
      <w:r w:rsidRPr="000B3B31">
        <w:rPr>
          <w:rFonts w:ascii="Times New Roman" w:hAnsi="Times New Roman" w:cs="Times New Roman"/>
          <w:b/>
          <w:bCs/>
          <w:i/>
          <w:iCs/>
          <w:lang w:val="en-US"/>
        </w:rPr>
        <w:t>On the Soul</w:t>
      </w:r>
      <w:r>
        <w:rPr>
          <w:rFonts w:ascii="Times New Roman" w:hAnsi="Times New Roman" w:cs="Times New Roman"/>
          <w:b/>
          <w:bCs/>
          <w:lang w:val="en-US"/>
        </w:rPr>
        <w:t>!]</w:t>
      </w:r>
    </w:p>
    <w:p w14:paraId="664E9CC2" w14:textId="77777777" w:rsidR="000B3B31" w:rsidRPr="000B3B31" w:rsidRDefault="000B3B31" w:rsidP="000B3B31">
      <w:pPr>
        <w:autoSpaceDE w:val="0"/>
        <w:autoSpaceDN w:val="0"/>
        <w:adjustRightInd w:val="0"/>
        <w:spacing w:after="0" w:line="240" w:lineRule="auto"/>
        <w:rPr>
          <w:rFonts w:ascii="Times New Roman" w:hAnsi="Times New Roman" w:cs="Times New Roman"/>
          <w:b/>
          <w:bCs/>
          <w:lang w:val="en-US"/>
        </w:rPr>
      </w:pPr>
    </w:p>
    <w:p w14:paraId="72814BA0" w14:textId="77777777" w:rsidR="000B3B31" w:rsidRPr="000B3B31" w:rsidRDefault="000B3B31" w:rsidP="000B3B31">
      <w:pPr>
        <w:autoSpaceDE w:val="0"/>
        <w:autoSpaceDN w:val="0"/>
        <w:adjustRightInd w:val="0"/>
        <w:spacing w:after="0" w:line="240" w:lineRule="auto"/>
        <w:rPr>
          <w:rFonts w:ascii="Times New Roman" w:hAnsi="Times New Roman" w:cs="Times New Roman"/>
          <w:color w:val="000000"/>
          <w:lang w:val="en-US"/>
        </w:rPr>
      </w:pPr>
      <w:r w:rsidRPr="000B3B31">
        <w:rPr>
          <w:rFonts w:ascii="Times New Roman" w:hAnsi="Times New Roman" w:cs="Times New Roman"/>
          <w:color w:val="000000"/>
          <w:lang w:val="en-US"/>
        </w:rPr>
        <w:t>According to Aristotle,</w:t>
      </w:r>
    </w:p>
    <w:p w14:paraId="653F2E63" w14:textId="785092C5" w:rsidR="000B3B31" w:rsidRPr="000B3B31" w:rsidRDefault="000B3B31" w:rsidP="000B3B31">
      <w:pPr>
        <w:autoSpaceDE w:val="0"/>
        <w:autoSpaceDN w:val="0"/>
        <w:adjustRightInd w:val="0"/>
        <w:spacing w:after="0" w:line="240" w:lineRule="auto"/>
        <w:ind w:firstLine="708"/>
        <w:rPr>
          <w:rFonts w:ascii="Times New Roman" w:hAnsi="Times New Roman" w:cs="Times New Roman"/>
          <w:color w:val="000000"/>
          <w:lang w:val="en-US"/>
        </w:rPr>
      </w:pPr>
      <w:r w:rsidRPr="000B3B31">
        <w:rPr>
          <w:rFonts w:ascii="Times New Roman" w:hAnsi="Times New Roman" w:cs="Times New Roman"/>
          <w:color w:val="000000"/>
          <w:lang w:val="en-US"/>
        </w:rPr>
        <w:t xml:space="preserve">• the soul is the </w:t>
      </w:r>
      <w:r w:rsidRPr="000B3B31">
        <w:rPr>
          <w:rFonts w:ascii="Times New Roman" w:hAnsi="Times New Roman" w:cs="Times New Roman"/>
          <w:b/>
          <w:bCs/>
          <w:color w:val="000000"/>
          <w:lang w:val="en-US"/>
        </w:rPr>
        <w:t xml:space="preserve">form </w:t>
      </w:r>
      <w:r w:rsidRPr="000B3B31">
        <w:rPr>
          <w:rFonts w:ascii="Times New Roman" w:hAnsi="Times New Roman" w:cs="Times New Roman"/>
          <w:color w:val="000000"/>
          <w:lang w:val="en-US"/>
        </w:rPr>
        <w:t>(principle of organization) of the living body</w:t>
      </w:r>
      <w:r>
        <w:rPr>
          <w:rFonts w:ascii="Times New Roman" w:hAnsi="Times New Roman" w:cs="Times New Roman"/>
          <w:color w:val="000000"/>
          <w:lang w:val="en-US"/>
        </w:rPr>
        <w:t>;</w:t>
      </w:r>
    </w:p>
    <w:p w14:paraId="43E37025" w14:textId="77777777" w:rsidR="000B3B31" w:rsidRPr="000B3B31" w:rsidRDefault="000B3B31" w:rsidP="000B3B31">
      <w:pPr>
        <w:autoSpaceDE w:val="0"/>
        <w:autoSpaceDN w:val="0"/>
        <w:adjustRightInd w:val="0"/>
        <w:spacing w:after="0" w:line="240" w:lineRule="auto"/>
        <w:ind w:firstLine="708"/>
        <w:rPr>
          <w:rFonts w:ascii="Times New Roman" w:hAnsi="Times New Roman" w:cs="Times New Roman"/>
          <w:color w:val="000000"/>
          <w:lang w:val="en-US"/>
        </w:rPr>
      </w:pPr>
      <w:r w:rsidRPr="000B3B31">
        <w:rPr>
          <w:rFonts w:ascii="Times New Roman" w:hAnsi="Times New Roman" w:cs="Times New Roman"/>
          <w:color w:val="000000"/>
          <w:lang w:val="en-US"/>
        </w:rPr>
        <w:t xml:space="preserve">• the soul is the </w:t>
      </w:r>
      <w:r w:rsidRPr="000B3B31">
        <w:rPr>
          <w:rFonts w:ascii="Times New Roman" w:hAnsi="Times New Roman" w:cs="Times New Roman"/>
          <w:b/>
          <w:bCs/>
          <w:color w:val="000000"/>
          <w:lang w:val="en-US"/>
        </w:rPr>
        <w:t xml:space="preserve">capacity </w:t>
      </w:r>
      <w:r w:rsidRPr="000B3B31">
        <w:rPr>
          <w:rFonts w:ascii="Times New Roman" w:hAnsi="Times New Roman" w:cs="Times New Roman"/>
          <w:color w:val="000000"/>
          <w:lang w:val="en-US"/>
        </w:rPr>
        <w:t>(“first actuality”) of a living body to perform</w:t>
      </w:r>
    </w:p>
    <w:p w14:paraId="07520FAA" w14:textId="77777777" w:rsidR="000B3B31" w:rsidRPr="000B3B31" w:rsidRDefault="000B3B31" w:rsidP="000B3B31">
      <w:pPr>
        <w:autoSpaceDE w:val="0"/>
        <w:autoSpaceDN w:val="0"/>
        <w:adjustRightInd w:val="0"/>
        <w:spacing w:after="0" w:line="240" w:lineRule="auto"/>
        <w:ind w:firstLine="708"/>
        <w:rPr>
          <w:rFonts w:ascii="Times New Roman" w:hAnsi="Times New Roman" w:cs="Times New Roman"/>
          <w:color w:val="000000"/>
          <w:lang w:val="en-US"/>
        </w:rPr>
      </w:pPr>
      <w:r w:rsidRPr="000B3B31">
        <w:rPr>
          <w:rFonts w:ascii="Times New Roman" w:hAnsi="Times New Roman" w:cs="Times New Roman"/>
          <w:color w:val="000000"/>
          <w:lang w:val="en-US"/>
        </w:rPr>
        <w:t>vital activities, i.e. vegetative, cognitive and motoric activities;</w:t>
      </w:r>
    </w:p>
    <w:p w14:paraId="722FA686" w14:textId="77777777" w:rsidR="000B3B31" w:rsidRPr="000B3B31" w:rsidRDefault="000B3B31" w:rsidP="000B3B31">
      <w:pPr>
        <w:autoSpaceDE w:val="0"/>
        <w:autoSpaceDN w:val="0"/>
        <w:adjustRightInd w:val="0"/>
        <w:spacing w:after="0" w:line="240" w:lineRule="auto"/>
        <w:ind w:firstLine="708"/>
        <w:rPr>
          <w:rFonts w:ascii="Times New Roman" w:hAnsi="Times New Roman" w:cs="Times New Roman"/>
          <w:color w:val="000000"/>
          <w:lang w:val="en-US"/>
        </w:rPr>
      </w:pPr>
      <w:r w:rsidRPr="000B3B31">
        <w:rPr>
          <w:rFonts w:ascii="Times New Roman" w:hAnsi="Times New Roman" w:cs="Times New Roman"/>
          <w:color w:val="000000"/>
          <w:lang w:val="en-US"/>
        </w:rPr>
        <w:t xml:space="preserve">• the soul is a </w:t>
      </w:r>
      <w:r w:rsidRPr="000B3B31">
        <w:rPr>
          <w:rFonts w:ascii="Times New Roman" w:hAnsi="Times New Roman" w:cs="Times New Roman"/>
          <w:b/>
          <w:bCs/>
          <w:color w:val="000000"/>
          <w:lang w:val="en-US"/>
        </w:rPr>
        <w:t xml:space="preserve">unity </w:t>
      </w:r>
      <w:r w:rsidRPr="000B3B31">
        <w:rPr>
          <w:rFonts w:ascii="Times New Roman" w:hAnsi="Times New Roman" w:cs="Times New Roman"/>
          <w:color w:val="000000"/>
          <w:lang w:val="en-US"/>
        </w:rPr>
        <w:t xml:space="preserve">that encompasses a plurality of </w:t>
      </w:r>
      <w:r w:rsidRPr="000B3B31">
        <w:rPr>
          <w:rFonts w:ascii="Times New Roman" w:hAnsi="Times New Roman" w:cs="Times New Roman"/>
          <w:b/>
          <w:bCs/>
          <w:color w:val="000000"/>
          <w:lang w:val="en-US"/>
        </w:rPr>
        <w:t>parts</w:t>
      </w:r>
      <w:r w:rsidRPr="000B3B31">
        <w:rPr>
          <w:rFonts w:ascii="Times New Roman" w:hAnsi="Times New Roman" w:cs="Times New Roman"/>
          <w:color w:val="000000"/>
          <w:lang w:val="en-US"/>
        </w:rPr>
        <w:t>;</w:t>
      </w:r>
    </w:p>
    <w:p w14:paraId="2914649B" w14:textId="77777777" w:rsidR="000B3B31" w:rsidRPr="000B3B31" w:rsidRDefault="000B3B31" w:rsidP="000B3B31">
      <w:pPr>
        <w:autoSpaceDE w:val="0"/>
        <w:autoSpaceDN w:val="0"/>
        <w:adjustRightInd w:val="0"/>
        <w:spacing w:after="0" w:line="240" w:lineRule="auto"/>
        <w:ind w:firstLine="708"/>
        <w:rPr>
          <w:rFonts w:ascii="Times New Roman" w:hAnsi="Times New Roman" w:cs="Times New Roman"/>
          <w:color w:val="000000"/>
          <w:lang w:val="en-US"/>
        </w:rPr>
      </w:pPr>
      <w:r w:rsidRPr="000B3B31">
        <w:rPr>
          <w:rFonts w:ascii="Times New Roman" w:hAnsi="Times New Roman" w:cs="Times New Roman"/>
          <w:color w:val="000000"/>
          <w:lang w:val="en-US"/>
        </w:rPr>
        <w:t xml:space="preserve">• the parts of the soul are </w:t>
      </w:r>
      <w:r w:rsidRPr="000B3B31">
        <w:rPr>
          <w:rFonts w:ascii="Times New Roman" w:hAnsi="Times New Roman" w:cs="Times New Roman"/>
          <w:b/>
          <w:bCs/>
          <w:color w:val="000000"/>
          <w:lang w:val="en-US"/>
        </w:rPr>
        <w:t xml:space="preserve">powers </w:t>
      </w:r>
      <w:r w:rsidRPr="000B3B31">
        <w:rPr>
          <w:rFonts w:ascii="Times New Roman" w:hAnsi="Times New Roman" w:cs="Times New Roman"/>
          <w:color w:val="000000"/>
          <w:lang w:val="en-US"/>
        </w:rPr>
        <w:t>to perform specific vital activities;</w:t>
      </w:r>
    </w:p>
    <w:p w14:paraId="0E6466F4" w14:textId="77777777" w:rsidR="000B3B31" w:rsidRPr="000B3B31" w:rsidRDefault="000B3B31" w:rsidP="000B3B31">
      <w:pPr>
        <w:autoSpaceDE w:val="0"/>
        <w:autoSpaceDN w:val="0"/>
        <w:adjustRightInd w:val="0"/>
        <w:spacing w:after="0" w:line="240" w:lineRule="auto"/>
        <w:ind w:firstLine="708"/>
        <w:rPr>
          <w:rFonts w:ascii="Times New Roman" w:hAnsi="Times New Roman" w:cs="Times New Roman"/>
          <w:color w:val="000000"/>
          <w:lang w:val="en-US"/>
        </w:rPr>
      </w:pPr>
      <w:r w:rsidRPr="000B3B31">
        <w:rPr>
          <w:rFonts w:ascii="Times New Roman" w:hAnsi="Times New Roman" w:cs="Times New Roman"/>
          <w:color w:val="000000"/>
          <w:lang w:val="en-US"/>
        </w:rPr>
        <w:t xml:space="preserve">• the powers of the soul are localized in </w:t>
      </w:r>
      <w:r w:rsidRPr="000B3B31">
        <w:rPr>
          <w:rFonts w:ascii="Times New Roman" w:hAnsi="Times New Roman" w:cs="Times New Roman"/>
          <w:b/>
          <w:bCs/>
          <w:color w:val="000000"/>
          <w:lang w:val="en-US"/>
        </w:rPr>
        <w:t xml:space="preserve">organs </w:t>
      </w:r>
      <w:r w:rsidRPr="000B3B31">
        <w:rPr>
          <w:rFonts w:ascii="Times New Roman" w:hAnsi="Times New Roman" w:cs="Times New Roman"/>
          <w:color w:val="000000"/>
          <w:lang w:val="en-US"/>
        </w:rPr>
        <w:t>of the living body;</w:t>
      </w:r>
    </w:p>
    <w:p w14:paraId="3CCE4D8C" w14:textId="77777777" w:rsidR="000B3B31" w:rsidRPr="000B3B31" w:rsidRDefault="000B3B31" w:rsidP="000B3B31">
      <w:pPr>
        <w:autoSpaceDE w:val="0"/>
        <w:autoSpaceDN w:val="0"/>
        <w:adjustRightInd w:val="0"/>
        <w:spacing w:after="0" w:line="240" w:lineRule="auto"/>
        <w:ind w:firstLine="708"/>
        <w:rPr>
          <w:rFonts w:ascii="Times New Roman" w:hAnsi="Times New Roman" w:cs="Times New Roman"/>
          <w:color w:val="000000"/>
          <w:lang w:val="en-US"/>
        </w:rPr>
      </w:pPr>
      <w:r w:rsidRPr="000B3B31">
        <w:rPr>
          <w:rFonts w:ascii="Times New Roman" w:hAnsi="Times New Roman" w:cs="Times New Roman"/>
          <w:color w:val="000000"/>
          <w:lang w:val="en-US"/>
        </w:rPr>
        <w:t xml:space="preserve">• the soul is </w:t>
      </w:r>
      <w:r w:rsidRPr="000B3B31">
        <w:rPr>
          <w:rFonts w:ascii="Times New Roman" w:hAnsi="Times New Roman" w:cs="Times New Roman"/>
          <w:b/>
          <w:bCs/>
          <w:color w:val="000000"/>
          <w:lang w:val="en-US"/>
        </w:rPr>
        <w:t xml:space="preserve">not separable </w:t>
      </w:r>
      <w:r w:rsidRPr="000B3B31">
        <w:rPr>
          <w:rFonts w:ascii="Times New Roman" w:hAnsi="Times New Roman" w:cs="Times New Roman"/>
          <w:color w:val="000000"/>
          <w:lang w:val="en-US"/>
        </w:rPr>
        <w:t>from the body;</w:t>
      </w:r>
    </w:p>
    <w:p w14:paraId="5181C275" w14:textId="27C6A894" w:rsidR="000B3B31" w:rsidRPr="000B3B31" w:rsidRDefault="000B3B31" w:rsidP="000B3B31">
      <w:pPr>
        <w:autoSpaceDE w:val="0"/>
        <w:autoSpaceDN w:val="0"/>
        <w:adjustRightInd w:val="0"/>
        <w:spacing w:after="0" w:line="240" w:lineRule="auto"/>
        <w:ind w:firstLine="708"/>
        <w:rPr>
          <w:rFonts w:ascii="Times New Roman" w:hAnsi="Times New Roman" w:cs="Times New Roman"/>
          <w:color w:val="000000"/>
          <w:lang w:val="en-US"/>
        </w:rPr>
      </w:pPr>
      <w:r w:rsidRPr="000B3B31">
        <w:rPr>
          <w:rFonts w:ascii="Times New Roman" w:hAnsi="Times New Roman" w:cs="Times New Roman"/>
          <w:color w:val="000000"/>
          <w:lang w:val="en-US"/>
        </w:rPr>
        <w:t xml:space="preserve">• the </w:t>
      </w:r>
      <w:r w:rsidRPr="000B3B31">
        <w:rPr>
          <w:rFonts w:ascii="Times New Roman" w:hAnsi="Times New Roman" w:cs="Times New Roman"/>
          <w:b/>
          <w:bCs/>
          <w:color w:val="000000"/>
          <w:lang w:val="en-US"/>
        </w:rPr>
        <w:t xml:space="preserve">intellect </w:t>
      </w:r>
      <w:r w:rsidRPr="000B3B31">
        <w:rPr>
          <w:rFonts w:ascii="Times New Roman" w:hAnsi="Times New Roman" w:cs="Times New Roman"/>
          <w:color w:val="000000"/>
          <w:lang w:val="en-US"/>
        </w:rPr>
        <w:t xml:space="preserve">(rational power) is </w:t>
      </w:r>
      <w:r w:rsidRPr="000B3B31">
        <w:rPr>
          <w:rFonts w:ascii="Times New Roman" w:hAnsi="Times New Roman" w:cs="Times New Roman"/>
          <w:b/>
          <w:bCs/>
          <w:color w:val="000000"/>
          <w:lang w:val="en-US"/>
        </w:rPr>
        <w:t xml:space="preserve">incorporeal </w:t>
      </w:r>
      <w:r w:rsidRPr="000B3B31">
        <w:rPr>
          <w:rFonts w:ascii="Times New Roman" w:hAnsi="Times New Roman" w:cs="Times New Roman"/>
          <w:color w:val="000000"/>
          <w:lang w:val="en-US"/>
        </w:rPr>
        <w:t>and therefore separable</w:t>
      </w:r>
    </w:p>
    <w:p w14:paraId="1D48BF49" w14:textId="09094F45" w:rsidR="000B3B31" w:rsidRDefault="000B3B31" w:rsidP="000B3B31">
      <w:pPr>
        <w:autoSpaceDE w:val="0"/>
        <w:autoSpaceDN w:val="0"/>
        <w:adjustRightInd w:val="0"/>
        <w:spacing w:after="0" w:line="240" w:lineRule="auto"/>
        <w:rPr>
          <w:rFonts w:ascii="Times New Roman" w:hAnsi="Times New Roman" w:cs="Times New Roman"/>
          <w:lang w:val="en-US"/>
        </w:rPr>
      </w:pPr>
    </w:p>
    <w:p w14:paraId="4532D0CC" w14:textId="237237E7" w:rsidR="000B3B31" w:rsidRPr="00A72ED0" w:rsidRDefault="00203206" w:rsidP="000B3B31">
      <w:pPr>
        <w:autoSpaceDE w:val="0"/>
        <w:autoSpaceDN w:val="0"/>
        <w:adjustRightInd w:val="0"/>
        <w:spacing w:after="0" w:line="240" w:lineRule="auto"/>
        <w:rPr>
          <w:rFonts w:ascii="Times New Roman" w:hAnsi="Times New Roman" w:cs="Times New Roman"/>
          <w:b/>
          <w:bCs/>
          <w:u w:val="single"/>
          <w:lang w:val="en-US"/>
        </w:rPr>
      </w:pPr>
      <w:r w:rsidRPr="00A72ED0">
        <w:rPr>
          <w:rFonts w:ascii="Times New Roman" w:hAnsi="Times New Roman" w:cs="Times New Roman"/>
          <w:b/>
          <w:bCs/>
          <w:u w:val="single"/>
          <w:lang w:val="en-US"/>
        </w:rPr>
        <w:lastRenderedPageBreak/>
        <w:t xml:space="preserve">Aquinas’ own hylomorphism: </w:t>
      </w:r>
      <w:r w:rsidRPr="00A72ED0">
        <w:rPr>
          <w:rFonts w:ascii="Times New Roman" w:hAnsi="Times New Roman" w:cs="Times New Roman"/>
          <w:b/>
          <w:bCs/>
          <w:i/>
          <w:iCs/>
          <w:u w:val="single"/>
          <w:lang w:val="en-US"/>
        </w:rPr>
        <w:t>Summa theologiae</w:t>
      </w:r>
      <w:r w:rsidRPr="00A72ED0">
        <w:rPr>
          <w:rFonts w:ascii="Times New Roman" w:hAnsi="Times New Roman" w:cs="Times New Roman"/>
          <w:b/>
          <w:bCs/>
          <w:u w:val="single"/>
          <w:lang w:val="en-US"/>
        </w:rPr>
        <w:t>, Ia, q. 75-76</w:t>
      </w:r>
    </w:p>
    <w:p w14:paraId="6FD75EAC" w14:textId="3457F0CF" w:rsidR="00F4103A" w:rsidRDefault="00F4103A" w:rsidP="000B3B31">
      <w:pPr>
        <w:autoSpaceDE w:val="0"/>
        <w:autoSpaceDN w:val="0"/>
        <w:adjustRightInd w:val="0"/>
        <w:spacing w:after="0" w:line="240" w:lineRule="auto"/>
        <w:rPr>
          <w:rFonts w:ascii="Times New Roman" w:hAnsi="Times New Roman" w:cs="Times New Roman"/>
          <w:lang w:val="en-US"/>
        </w:rPr>
      </w:pPr>
    </w:p>
    <w:p w14:paraId="2CBE06A6" w14:textId="76865ED7" w:rsidR="00F4103A" w:rsidRDefault="00DE50DD" w:rsidP="000B3B31">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Please mind the short hint by Aquinas in his intro to q. 75:</w:t>
      </w:r>
      <w:r w:rsidR="005A2EB4">
        <w:rPr>
          <w:rFonts w:ascii="Times New Roman" w:hAnsi="Times New Roman" w:cs="Times New Roman"/>
          <w:lang w:val="en-US"/>
        </w:rPr>
        <w:t xml:space="preserve"> </w:t>
      </w:r>
    </w:p>
    <w:p w14:paraId="31F6DB44" w14:textId="66468E27" w:rsidR="00DE50DD" w:rsidRDefault="00DE50DD" w:rsidP="000B3B31">
      <w:pPr>
        <w:autoSpaceDE w:val="0"/>
        <w:autoSpaceDN w:val="0"/>
        <w:adjustRightInd w:val="0"/>
        <w:spacing w:after="0" w:line="240" w:lineRule="auto"/>
        <w:rPr>
          <w:rFonts w:ascii="Times New Roman" w:hAnsi="Times New Roman" w:cs="Times New Roman"/>
          <w:lang w:val="en-US"/>
        </w:rPr>
      </w:pPr>
    </w:p>
    <w:p w14:paraId="3BC84ED3" w14:textId="1DAF864D" w:rsidR="00DE50DD" w:rsidRDefault="00DE50DD" w:rsidP="00DE50DD">
      <w:pPr>
        <w:autoSpaceDE w:val="0"/>
        <w:autoSpaceDN w:val="0"/>
        <w:adjustRightInd w:val="0"/>
        <w:spacing w:after="0" w:line="240" w:lineRule="auto"/>
        <w:jc w:val="both"/>
        <w:rPr>
          <w:rFonts w:ascii="TimesNewRomanPSMT" w:hAnsi="TimesNewRomanPSMT" w:cs="TimesNewRomanPSMT"/>
          <w:lang w:val="en-US"/>
        </w:rPr>
      </w:pPr>
      <w:r w:rsidRPr="00DE50DD">
        <w:rPr>
          <w:rFonts w:ascii="TimesNewRomanPSMT" w:hAnsi="TimesNewRomanPSMT" w:cs="TimesNewRomanPSMT"/>
          <w:lang w:val="en-US"/>
        </w:rPr>
        <w:t>Now that we have considered the spiritual creature and the corporeal creature, we must consider</w:t>
      </w:r>
      <w:r>
        <w:rPr>
          <w:rFonts w:ascii="TimesNewRomanPSMT" w:hAnsi="TimesNewRomanPSMT" w:cs="TimesNewRomanPSMT"/>
          <w:lang w:val="en-US"/>
        </w:rPr>
        <w:t xml:space="preserve"> </w:t>
      </w:r>
      <w:r w:rsidRPr="00DE50DD">
        <w:rPr>
          <w:rFonts w:ascii="TimesNewRomanPSMT" w:hAnsi="TimesNewRomanPSMT" w:cs="TimesNewRomanPSMT"/>
          <w:lang w:val="en-US"/>
        </w:rPr>
        <w:t>man, who is composed of a spiritual and a corporeal substance (</w:t>
      </w:r>
      <w:r w:rsidRPr="00DE50DD">
        <w:rPr>
          <w:rFonts w:ascii="TimesNewRomanPSMT,Italic" w:hAnsi="TimesNewRomanPSMT,Italic" w:cs="TimesNewRomanPSMT,Italic"/>
          <w:i/>
          <w:iCs/>
          <w:lang w:val="en-US"/>
        </w:rPr>
        <w:t xml:space="preserve">ex </w:t>
      </w:r>
      <w:proofErr w:type="spellStart"/>
      <w:r w:rsidRPr="00DE50DD">
        <w:rPr>
          <w:rFonts w:ascii="TimesNewRomanPSMT,Italic" w:hAnsi="TimesNewRomanPSMT,Italic" w:cs="TimesNewRomanPSMT,Italic"/>
          <w:i/>
          <w:iCs/>
          <w:lang w:val="en-US"/>
        </w:rPr>
        <w:t>spirituali</w:t>
      </w:r>
      <w:proofErr w:type="spellEnd"/>
      <w:r w:rsidRPr="00DE50DD">
        <w:rPr>
          <w:rFonts w:ascii="TimesNewRomanPSMT,Italic" w:hAnsi="TimesNewRomanPSMT,Italic" w:cs="TimesNewRomanPSMT,Italic"/>
          <w:i/>
          <w:iCs/>
          <w:lang w:val="en-US"/>
        </w:rPr>
        <w:t xml:space="preserve"> et </w:t>
      </w:r>
      <w:proofErr w:type="spellStart"/>
      <w:r w:rsidRPr="00DE50DD">
        <w:rPr>
          <w:rFonts w:ascii="TimesNewRomanPSMT,Italic" w:hAnsi="TimesNewRomanPSMT,Italic" w:cs="TimesNewRomanPSMT,Italic"/>
          <w:i/>
          <w:iCs/>
          <w:lang w:val="en-US"/>
        </w:rPr>
        <w:t>corporali</w:t>
      </w:r>
      <w:proofErr w:type="spellEnd"/>
      <w:r w:rsidRPr="00DE50DD">
        <w:rPr>
          <w:rFonts w:ascii="TimesNewRomanPSMT,Italic" w:hAnsi="TimesNewRomanPSMT,Italic" w:cs="TimesNewRomanPSMT,Italic"/>
          <w:i/>
          <w:iCs/>
          <w:lang w:val="en-US"/>
        </w:rPr>
        <w:t xml:space="preserve"> substantia</w:t>
      </w:r>
      <w:r>
        <w:rPr>
          <w:rFonts w:ascii="TimesNewRomanPSMT" w:hAnsi="TimesNewRomanPSMT" w:cs="TimesNewRomanPSMT"/>
          <w:lang w:val="en-US"/>
        </w:rPr>
        <w:t xml:space="preserve"> </w:t>
      </w:r>
      <w:proofErr w:type="spellStart"/>
      <w:r w:rsidRPr="00DE50DD">
        <w:rPr>
          <w:rFonts w:ascii="TimesNewRomanPSMT,Italic" w:hAnsi="TimesNewRomanPSMT,Italic" w:cs="TimesNewRomanPSMT,Italic"/>
          <w:i/>
          <w:iCs/>
          <w:lang w:val="en-US"/>
        </w:rPr>
        <w:t>componitur</w:t>
      </w:r>
      <w:proofErr w:type="spellEnd"/>
      <w:r w:rsidRPr="00DE50DD">
        <w:rPr>
          <w:rFonts w:ascii="TimesNewRomanPSMT" w:hAnsi="TimesNewRomanPSMT" w:cs="TimesNewRomanPSMT"/>
          <w:lang w:val="en-US"/>
        </w:rPr>
        <w:t>). We will consider first the nature of man (questions 75-89) and then the production of</w:t>
      </w:r>
      <w:r>
        <w:rPr>
          <w:rFonts w:ascii="TimesNewRomanPSMT" w:hAnsi="TimesNewRomanPSMT" w:cs="TimesNewRomanPSMT"/>
          <w:lang w:val="en-US"/>
        </w:rPr>
        <w:t xml:space="preserve"> </w:t>
      </w:r>
      <w:r w:rsidRPr="00DE50DD">
        <w:rPr>
          <w:rFonts w:ascii="TimesNewRomanPSMT" w:hAnsi="TimesNewRomanPSMT" w:cs="TimesNewRomanPSMT"/>
          <w:lang w:val="en-US"/>
        </w:rPr>
        <w:t>man</w:t>
      </w:r>
      <w:r>
        <w:rPr>
          <w:rFonts w:ascii="TimesNewRomanPSMT" w:hAnsi="TimesNewRomanPSMT" w:cs="TimesNewRomanPSMT"/>
          <w:lang w:val="en-US"/>
        </w:rPr>
        <w:t xml:space="preserve"> </w:t>
      </w:r>
      <w:r w:rsidRPr="00DE50DD">
        <w:rPr>
          <w:rFonts w:ascii="TimesNewRomanPSMT" w:hAnsi="TimesNewRomanPSMT" w:cs="TimesNewRomanPSMT"/>
          <w:lang w:val="en-US"/>
        </w:rPr>
        <w:t>(questions 90-102).</w:t>
      </w:r>
      <w:r>
        <w:rPr>
          <w:rFonts w:ascii="TimesNewRomanPSMT" w:hAnsi="TimesNewRomanPSMT" w:cs="TimesNewRomanPSMT"/>
          <w:lang w:val="en-US"/>
        </w:rPr>
        <w:t xml:space="preserve"> </w:t>
      </w:r>
      <w:r w:rsidRPr="00DE50DD">
        <w:rPr>
          <w:rFonts w:ascii="TimesNewRomanPSMT" w:hAnsi="TimesNewRomanPSMT" w:cs="TimesNewRomanPSMT"/>
          <w:b/>
          <w:bCs/>
          <w:lang w:val="en-US"/>
        </w:rPr>
        <w:t>Now the theologian’s role is to consider man’s nature with respect to the soul and not the body, except insofar as the body is related to the soul.</w:t>
      </w:r>
      <w:r w:rsidRPr="00DE50DD">
        <w:rPr>
          <w:rFonts w:ascii="TimesNewRomanPSMT" w:hAnsi="TimesNewRomanPSMT" w:cs="TimesNewRomanPSMT"/>
          <w:lang w:val="en-US"/>
        </w:rPr>
        <w:t xml:space="preserve"> And </w:t>
      </w:r>
      <w:proofErr w:type="gramStart"/>
      <w:r w:rsidRPr="00DE50DD">
        <w:rPr>
          <w:rFonts w:ascii="TimesNewRomanPSMT" w:hAnsi="TimesNewRomanPSMT" w:cs="TimesNewRomanPSMT"/>
          <w:lang w:val="en-US"/>
        </w:rPr>
        <w:t>so</w:t>
      </w:r>
      <w:proofErr w:type="gramEnd"/>
      <w:r w:rsidRPr="00DE50DD">
        <w:rPr>
          <w:rFonts w:ascii="TimesNewRomanPSMT" w:hAnsi="TimesNewRomanPSMT" w:cs="TimesNewRomanPSMT"/>
          <w:lang w:val="en-US"/>
        </w:rPr>
        <w:t xml:space="preserve"> the first part of our</w:t>
      </w:r>
      <w:r>
        <w:rPr>
          <w:rFonts w:ascii="TimesNewRomanPSMT" w:hAnsi="TimesNewRomanPSMT" w:cs="TimesNewRomanPSMT"/>
          <w:lang w:val="en-US"/>
        </w:rPr>
        <w:t xml:space="preserve"> </w:t>
      </w:r>
      <w:r w:rsidRPr="00DE50DD">
        <w:rPr>
          <w:rFonts w:ascii="TimesNewRomanPSMT" w:hAnsi="TimesNewRomanPSMT" w:cs="TimesNewRomanPSMT"/>
          <w:lang w:val="en-US"/>
        </w:rPr>
        <w:t>consideration will have to do</w:t>
      </w:r>
      <w:r>
        <w:rPr>
          <w:rFonts w:ascii="TimesNewRomanPSMT" w:hAnsi="TimesNewRomanPSMT" w:cs="TimesNewRomanPSMT"/>
          <w:lang w:val="en-US"/>
        </w:rPr>
        <w:t xml:space="preserve"> </w:t>
      </w:r>
      <w:r w:rsidRPr="00DE50DD">
        <w:rPr>
          <w:rFonts w:ascii="TimesNewRomanPSMT" w:hAnsi="TimesNewRomanPSMT" w:cs="TimesNewRomanPSMT"/>
          <w:lang w:val="en-US"/>
        </w:rPr>
        <w:t>with the soul.</w:t>
      </w:r>
      <w:r w:rsidR="005A2EB4">
        <w:rPr>
          <w:rFonts w:ascii="TimesNewRomanPSMT" w:hAnsi="TimesNewRomanPSMT" w:cs="TimesNewRomanPSMT"/>
          <w:lang w:val="en-US"/>
        </w:rPr>
        <w:t xml:space="preserve"> [tr. by A. J. </w:t>
      </w:r>
      <w:proofErr w:type="spellStart"/>
      <w:r w:rsidR="005A2EB4">
        <w:rPr>
          <w:rFonts w:ascii="TimesNewRomanPSMT" w:hAnsi="TimesNewRomanPSMT" w:cs="TimesNewRomanPSMT"/>
          <w:lang w:val="en-US"/>
        </w:rPr>
        <w:t>Freddoso</w:t>
      </w:r>
      <w:proofErr w:type="spellEnd"/>
      <w:r w:rsidR="005A2EB4">
        <w:rPr>
          <w:rFonts w:ascii="TimesNewRomanPSMT" w:hAnsi="TimesNewRomanPSMT" w:cs="TimesNewRomanPSMT"/>
          <w:lang w:val="en-US"/>
        </w:rPr>
        <w:t>]</w:t>
      </w:r>
    </w:p>
    <w:p w14:paraId="71BFF2A4" w14:textId="6BCC6008" w:rsidR="005A2EB4" w:rsidRDefault="005A2EB4" w:rsidP="00DE50DD">
      <w:pPr>
        <w:autoSpaceDE w:val="0"/>
        <w:autoSpaceDN w:val="0"/>
        <w:adjustRightInd w:val="0"/>
        <w:spacing w:after="0" w:line="240" w:lineRule="auto"/>
        <w:jc w:val="both"/>
        <w:rPr>
          <w:rFonts w:ascii="TimesNewRomanPSMT" w:hAnsi="TimesNewRomanPSMT" w:cs="TimesNewRomanPSMT"/>
          <w:lang w:val="en-US"/>
        </w:rPr>
      </w:pPr>
    </w:p>
    <w:p w14:paraId="068A14AE" w14:textId="77777777" w:rsidR="00461879" w:rsidRDefault="00461879" w:rsidP="00A72ED0">
      <w:pPr>
        <w:autoSpaceDE w:val="0"/>
        <w:autoSpaceDN w:val="0"/>
        <w:adjustRightInd w:val="0"/>
        <w:spacing w:after="0" w:line="240" w:lineRule="auto"/>
        <w:rPr>
          <w:rFonts w:ascii="TimesNewRomanPSMT" w:hAnsi="TimesNewRomanPSMT" w:cs="TimesNewRomanPSMT"/>
          <w:lang w:val="en-US"/>
        </w:rPr>
      </w:pPr>
    </w:p>
    <w:p w14:paraId="73EA2B69" w14:textId="77777777" w:rsidR="00461879" w:rsidRDefault="00461879" w:rsidP="00461879">
      <w:pPr>
        <w:autoSpaceDE w:val="0"/>
        <w:autoSpaceDN w:val="0"/>
        <w:adjustRightInd w:val="0"/>
        <w:spacing w:after="0" w:line="240" w:lineRule="auto"/>
        <w:rPr>
          <w:rFonts w:ascii="Times New Roman" w:hAnsi="Times New Roman" w:cs="Times New Roman"/>
          <w:b/>
          <w:bCs/>
          <w:lang w:val="en-US"/>
        </w:rPr>
      </w:pPr>
      <w:r w:rsidRPr="00461879">
        <w:rPr>
          <w:rFonts w:ascii="TimesNewRomanPSMT" w:hAnsi="TimesNewRomanPSMT" w:cs="TimesNewRomanPSMT"/>
          <w:b/>
          <w:bCs/>
          <w:lang w:val="en-US"/>
        </w:rPr>
        <w:t>1.</w:t>
      </w:r>
      <w:r>
        <w:rPr>
          <w:rFonts w:ascii="TimesNewRomanPSMT" w:hAnsi="TimesNewRomanPSMT" w:cs="TimesNewRomanPSMT"/>
          <w:lang w:val="en-US"/>
        </w:rPr>
        <w:t xml:space="preserve"> </w:t>
      </w:r>
      <w:r>
        <w:rPr>
          <w:rFonts w:ascii="Times New Roman" w:hAnsi="Times New Roman" w:cs="Times New Roman"/>
          <w:b/>
          <w:bCs/>
          <w:lang w:val="en-US"/>
        </w:rPr>
        <w:t>T</w:t>
      </w:r>
      <w:r w:rsidR="00A72ED0" w:rsidRPr="00A72ED0">
        <w:rPr>
          <w:rFonts w:ascii="Times New Roman" w:hAnsi="Times New Roman" w:cs="Times New Roman"/>
          <w:b/>
          <w:bCs/>
          <w:lang w:val="en-US"/>
        </w:rPr>
        <w:t>he soul is not (a part of) the body</w:t>
      </w:r>
    </w:p>
    <w:p w14:paraId="2F63F5CE" w14:textId="77777777" w:rsidR="00461879" w:rsidRDefault="00461879" w:rsidP="00461879">
      <w:pPr>
        <w:autoSpaceDE w:val="0"/>
        <w:autoSpaceDN w:val="0"/>
        <w:adjustRightInd w:val="0"/>
        <w:spacing w:after="0" w:line="240" w:lineRule="auto"/>
        <w:rPr>
          <w:rFonts w:ascii="Times New Roman" w:hAnsi="Times New Roman" w:cs="Times New Roman"/>
          <w:b/>
          <w:bCs/>
          <w:lang w:val="en-US"/>
        </w:rPr>
      </w:pPr>
    </w:p>
    <w:p w14:paraId="01584E54" w14:textId="79904996" w:rsidR="00A72ED0" w:rsidRPr="00461879" w:rsidRDefault="00A72ED0" w:rsidP="00461879">
      <w:pPr>
        <w:autoSpaceDE w:val="0"/>
        <w:autoSpaceDN w:val="0"/>
        <w:adjustRightInd w:val="0"/>
        <w:spacing w:after="0" w:line="240" w:lineRule="auto"/>
        <w:rPr>
          <w:rFonts w:ascii="Times New Roman" w:hAnsi="Times New Roman" w:cs="Times New Roman"/>
          <w:b/>
          <w:bCs/>
          <w:lang w:val="en-US"/>
        </w:rPr>
      </w:pPr>
      <w:proofErr w:type="spellStart"/>
      <w:r w:rsidRPr="00A72ED0">
        <w:rPr>
          <w:rFonts w:ascii="Times New Roman" w:hAnsi="Times New Roman" w:cs="Times New Roman"/>
          <w:i/>
          <w:iCs/>
          <w:color w:val="000000"/>
          <w:lang w:val="en-US"/>
        </w:rPr>
        <w:t>STh</w:t>
      </w:r>
      <w:proofErr w:type="spellEnd"/>
      <w:r w:rsidRPr="00A72ED0">
        <w:rPr>
          <w:rFonts w:ascii="Times New Roman" w:hAnsi="Times New Roman" w:cs="Times New Roman"/>
          <w:i/>
          <w:iCs/>
          <w:color w:val="000000"/>
          <w:lang w:val="en-US"/>
        </w:rPr>
        <w:t xml:space="preserve"> </w:t>
      </w:r>
      <w:r w:rsidRPr="00A72ED0">
        <w:rPr>
          <w:rFonts w:ascii="Times New Roman" w:hAnsi="Times New Roman" w:cs="Times New Roman"/>
          <w:color w:val="000000"/>
          <w:lang w:val="en-US"/>
        </w:rPr>
        <w:t>I, q. 75, art. 1:</w:t>
      </w:r>
    </w:p>
    <w:p w14:paraId="5B98BC83" w14:textId="77777777" w:rsidR="00461879" w:rsidRDefault="00461879" w:rsidP="00A72ED0">
      <w:pPr>
        <w:autoSpaceDE w:val="0"/>
        <w:autoSpaceDN w:val="0"/>
        <w:adjustRightInd w:val="0"/>
        <w:spacing w:after="0" w:line="240" w:lineRule="auto"/>
        <w:jc w:val="both"/>
        <w:rPr>
          <w:rFonts w:ascii="Times New Roman" w:hAnsi="Times New Roman" w:cs="Times New Roman"/>
          <w:color w:val="000000"/>
          <w:lang w:val="en-US"/>
        </w:rPr>
      </w:pPr>
    </w:p>
    <w:p w14:paraId="4A1E2B75" w14:textId="4C03CA0B" w:rsidR="00A72ED0" w:rsidRPr="00A72ED0" w:rsidRDefault="00461879" w:rsidP="00A72ED0">
      <w:pPr>
        <w:autoSpaceDE w:val="0"/>
        <w:autoSpaceDN w:val="0"/>
        <w:adjustRightInd w:val="0"/>
        <w:spacing w:after="0" w:line="240" w:lineRule="auto"/>
        <w:jc w:val="both"/>
        <w:rPr>
          <w:rFonts w:ascii="Times New Roman" w:hAnsi="Times New Roman" w:cs="Times New Roman"/>
          <w:b/>
          <w:bCs/>
          <w:color w:val="FF0000"/>
          <w:lang w:val="en-US"/>
        </w:rPr>
      </w:pPr>
      <w:r>
        <w:rPr>
          <w:rFonts w:ascii="Times New Roman" w:hAnsi="Times New Roman" w:cs="Times New Roman"/>
          <w:color w:val="000000"/>
          <w:lang w:val="en-US"/>
        </w:rPr>
        <w:t xml:space="preserve">1. </w:t>
      </w:r>
      <w:r w:rsidR="00A72ED0" w:rsidRPr="00A72ED0">
        <w:rPr>
          <w:rFonts w:ascii="Times New Roman" w:hAnsi="Times New Roman" w:cs="Times New Roman"/>
          <w:color w:val="000000"/>
          <w:lang w:val="en-US"/>
        </w:rPr>
        <w:t xml:space="preserve">[…] one must take for granted that what is called a ‘soul’ is a </w:t>
      </w:r>
      <w:r w:rsidR="00A72ED0" w:rsidRPr="00A72ED0">
        <w:rPr>
          <w:rFonts w:ascii="Times New Roman" w:hAnsi="Times New Roman" w:cs="Times New Roman"/>
          <w:b/>
          <w:bCs/>
          <w:lang w:val="en-US"/>
        </w:rPr>
        <w:t>first</w:t>
      </w:r>
      <w:r w:rsidR="00A72ED0" w:rsidRPr="00A72ED0">
        <w:rPr>
          <w:rFonts w:ascii="Times New Roman" w:hAnsi="Times New Roman" w:cs="Times New Roman"/>
          <w:b/>
          <w:bCs/>
          <w:color w:val="FF0000"/>
          <w:lang w:val="en-US"/>
        </w:rPr>
        <w:t xml:space="preserve"> </w:t>
      </w:r>
      <w:r w:rsidR="00A72ED0" w:rsidRPr="00A72ED0">
        <w:rPr>
          <w:rFonts w:ascii="Times New Roman" w:hAnsi="Times New Roman" w:cs="Times New Roman"/>
          <w:b/>
          <w:bCs/>
          <w:color w:val="000000"/>
          <w:lang w:val="en-US"/>
        </w:rPr>
        <w:t xml:space="preserve">principle of life </w:t>
      </w:r>
      <w:r w:rsidR="00A72ED0" w:rsidRPr="00A72ED0">
        <w:rPr>
          <w:rFonts w:ascii="Times New Roman" w:hAnsi="Times New Roman" w:cs="Times New Roman"/>
          <w:color w:val="000000"/>
          <w:lang w:val="en-US"/>
        </w:rPr>
        <w:t xml:space="preserve">[= </w:t>
      </w:r>
      <w:r w:rsidR="00A72ED0" w:rsidRPr="00A72ED0">
        <w:rPr>
          <w:rFonts w:ascii="Times New Roman" w:hAnsi="Times New Roman" w:cs="Times New Roman"/>
          <w:i/>
          <w:iCs/>
          <w:color w:val="000000"/>
          <w:lang w:val="en-US"/>
        </w:rPr>
        <w:t>something that is essentially a principle of life</w:t>
      </w:r>
      <w:r w:rsidR="00A72ED0" w:rsidRPr="00A72ED0">
        <w:rPr>
          <w:rFonts w:ascii="Times New Roman" w:hAnsi="Times New Roman" w:cs="Times New Roman"/>
          <w:color w:val="000000"/>
          <w:lang w:val="en-US"/>
        </w:rPr>
        <w:t xml:space="preserve">] </w:t>
      </w:r>
      <w:r w:rsidR="00A72ED0" w:rsidRPr="00A72ED0">
        <w:rPr>
          <w:rFonts w:ascii="Times New Roman" w:hAnsi="Times New Roman" w:cs="Times New Roman"/>
          <w:b/>
          <w:bCs/>
          <w:color w:val="000000"/>
          <w:lang w:val="en-US"/>
        </w:rPr>
        <w:t>in</w:t>
      </w:r>
      <w:r w:rsidR="00A72ED0" w:rsidRPr="00A72ED0">
        <w:rPr>
          <w:rFonts w:ascii="Times New Roman" w:hAnsi="Times New Roman" w:cs="Times New Roman"/>
          <w:b/>
          <w:bCs/>
          <w:color w:val="FF0000"/>
          <w:lang w:val="en-US"/>
        </w:rPr>
        <w:t xml:space="preserve"> </w:t>
      </w:r>
      <w:r w:rsidR="00A72ED0" w:rsidRPr="00A72ED0">
        <w:rPr>
          <w:rFonts w:ascii="Times New Roman" w:hAnsi="Times New Roman" w:cs="Times New Roman"/>
          <w:b/>
          <w:bCs/>
          <w:color w:val="000000"/>
          <w:lang w:val="en-US"/>
        </w:rPr>
        <w:t>those things around us that are alive</w:t>
      </w:r>
      <w:r w:rsidR="00A72ED0" w:rsidRPr="00A72ED0">
        <w:rPr>
          <w:rFonts w:ascii="Times New Roman" w:hAnsi="Times New Roman" w:cs="Times New Roman"/>
          <w:color w:val="000000"/>
          <w:lang w:val="en-US"/>
        </w:rPr>
        <w:t>; for we say that living things</w:t>
      </w:r>
      <w:r w:rsidR="00A72ED0" w:rsidRPr="00A72ED0">
        <w:rPr>
          <w:rFonts w:ascii="Times New Roman" w:hAnsi="Times New Roman" w:cs="Times New Roman"/>
          <w:b/>
          <w:bCs/>
          <w:color w:val="FF0000"/>
          <w:lang w:val="en-US"/>
        </w:rPr>
        <w:t xml:space="preserve"> </w:t>
      </w:r>
      <w:r w:rsidR="00A72ED0" w:rsidRPr="00A72ED0">
        <w:rPr>
          <w:rFonts w:ascii="Times New Roman" w:hAnsi="Times New Roman" w:cs="Times New Roman"/>
          <w:color w:val="000000"/>
          <w:lang w:val="en-US"/>
        </w:rPr>
        <w:t>are ‘ensouled’ and that things which lack life are ‘not ensouled’.</w:t>
      </w:r>
      <w:r w:rsidR="00A72ED0" w:rsidRPr="00A72ED0">
        <w:rPr>
          <w:rFonts w:ascii="Times New Roman" w:hAnsi="Times New Roman" w:cs="Times New Roman"/>
          <w:b/>
          <w:bCs/>
          <w:color w:val="FF0000"/>
          <w:lang w:val="en-US"/>
        </w:rPr>
        <w:t xml:space="preserve"> </w:t>
      </w:r>
      <w:r w:rsidR="00A72ED0" w:rsidRPr="00A72ED0">
        <w:rPr>
          <w:rFonts w:ascii="Times New Roman" w:hAnsi="Times New Roman" w:cs="Times New Roman"/>
          <w:color w:val="000000"/>
          <w:lang w:val="en-US"/>
        </w:rPr>
        <w:t>There are two operations by which life is especially made manifest,</w:t>
      </w:r>
      <w:r w:rsidR="00A72ED0" w:rsidRPr="00A72ED0">
        <w:rPr>
          <w:rFonts w:ascii="Times New Roman" w:hAnsi="Times New Roman" w:cs="Times New Roman"/>
          <w:b/>
          <w:bCs/>
          <w:color w:val="FF0000"/>
          <w:lang w:val="en-US"/>
        </w:rPr>
        <w:t xml:space="preserve"> </w:t>
      </w:r>
      <w:r w:rsidR="00A72ED0" w:rsidRPr="00A72ED0">
        <w:rPr>
          <w:rFonts w:ascii="Times New Roman" w:hAnsi="Times New Roman" w:cs="Times New Roman"/>
          <w:color w:val="000000"/>
          <w:lang w:val="en-US"/>
        </w:rPr>
        <w:t>i.e. cognition and movement.</w:t>
      </w:r>
    </w:p>
    <w:p w14:paraId="396E0635" w14:textId="77777777" w:rsidR="00A72ED0" w:rsidRPr="00A72ED0" w:rsidRDefault="00A72ED0" w:rsidP="00A72ED0">
      <w:pPr>
        <w:autoSpaceDE w:val="0"/>
        <w:autoSpaceDN w:val="0"/>
        <w:adjustRightInd w:val="0"/>
        <w:spacing w:after="0" w:line="240" w:lineRule="auto"/>
        <w:jc w:val="both"/>
        <w:rPr>
          <w:rFonts w:ascii="Times New Roman" w:hAnsi="Times New Roman" w:cs="Times New Roman"/>
          <w:color w:val="000000"/>
          <w:lang w:val="en-US"/>
        </w:rPr>
      </w:pPr>
    </w:p>
    <w:p w14:paraId="7E7F43A8" w14:textId="5EE9C8EB" w:rsidR="005A2EB4" w:rsidRDefault="00A72ED0" w:rsidP="00A72ED0">
      <w:pPr>
        <w:autoSpaceDE w:val="0"/>
        <w:autoSpaceDN w:val="0"/>
        <w:adjustRightInd w:val="0"/>
        <w:spacing w:after="0" w:line="240" w:lineRule="auto"/>
        <w:jc w:val="both"/>
        <w:rPr>
          <w:rFonts w:ascii="Times New Roman" w:hAnsi="Times New Roman" w:cs="Times New Roman"/>
          <w:color w:val="000000"/>
          <w:lang w:val="en-US"/>
        </w:rPr>
      </w:pPr>
      <w:r w:rsidRPr="00A72ED0">
        <w:rPr>
          <w:rFonts w:ascii="Times New Roman" w:hAnsi="Times New Roman" w:cs="Times New Roman"/>
          <w:color w:val="000000"/>
          <w:lang w:val="en-US"/>
        </w:rPr>
        <w:t>2. The ancient philosophers, unable to transcend the imagination, posited bodies as the principle of these operations, and they claimed that bodies alone are entities […] Accordingly, they claimed that a soul is a certain sort of body</w:t>
      </w:r>
      <w:r w:rsidR="00461879">
        <w:rPr>
          <w:rFonts w:ascii="Times New Roman" w:hAnsi="Times New Roman" w:cs="Times New Roman"/>
          <w:color w:val="000000"/>
          <w:lang w:val="en-US"/>
        </w:rPr>
        <w:t>.</w:t>
      </w:r>
    </w:p>
    <w:p w14:paraId="49CDCC04" w14:textId="77777777" w:rsidR="00461879" w:rsidRDefault="00461879" w:rsidP="00A72ED0">
      <w:pPr>
        <w:autoSpaceDE w:val="0"/>
        <w:autoSpaceDN w:val="0"/>
        <w:adjustRightInd w:val="0"/>
        <w:spacing w:after="0" w:line="240" w:lineRule="auto"/>
        <w:jc w:val="both"/>
        <w:rPr>
          <w:rFonts w:ascii="Times New Roman" w:hAnsi="Times New Roman" w:cs="Times New Roman"/>
          <w:color w:val="000000"/>
          <w:lang w:val="en-US"/>
        </w:rPr>
      </w:pPr>
    </w:p>
    <w:p w14:paraId="5A604D36" w14:textId="5F254A4B" w:rsidR="00461879" w:rsidRPr="00461879" w:rsidRDefault="00461879" w:rsidP="00461879">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color w:val="000000"/>
          <w:lang w:val="en-US"/>
        </w:rPr>
        <w:t xml:space="preserve">3. </w:t>
      </w:r>
      <w:r w:rsidRPr="00461879">
        <w:rPr>
          <w:rFonts w:ascii="Times New Roman" w:hAnsi="Times New Roman" w:cs="Times New Roman"/>
          <w:color w:val="000000"/>
          <w:lang w:val="en-US"/>
        </w:rPr>
        <w:t>[…] even though a body can in some sense be a principle of life, in</w:t>
      </w:r>
      <w:r>
        <w:rPr>
          <w:rFonts w:ascii="Times New Roman" w:hAnsi="Times New Roman" w:cs="Times New Roman"/>
          <w:color w:val="000000"/>
          <w:lang w:val="en-US"/>
        </w:rPr>
        <w:t xml:space="preserve"> </w:t>
      </w:r>
      <w:r w:rsidRPr="00461879">
        <w:rPr>
          <w:rFonts w:ascii="Times New Roman" w:hAnsi="Times New Roman" w:cs="Times New Roman"/>
          <w:color w:val="000000"/>
          <w:lang w:val="en-US"/>
        </w:rPr>
        <w:t>the way that the heart is a principle of life in an animal,</w:t>
      </w:r>
      <w:r>
        <w:rPr>
          <w:rFonts w:ascii="Times New Roman" w:hAnsi="Times New Roman" w:cs="Times New Roman"/>
          <w:color w:val="000000"/>
          <w:lang w:val="en-US"/>
        </w:rPr>
        <w:t xml:space="preserve"> </w:t>
      </w:r>
      <w:r w:rsidRPr="00461879">
        <w:rPr>
          <w:rFonts w:ascii="Times New Roman" w:hAnsi="Times New Roman" w:cs="Times New Roman"/>
          <w:color w:val="000000"/>
          <w:lang w:val="en-US"/>
        </w:rPr>
        <w:t xml:space="preserve">nonetheless, </w:t>
      </w:r>
      <w:r w:rsidRPr="00461879">
        <w:rPr>
          <w:rFonts w:ascii="Times New Roman" w:hAnsi="Times New Roman" w:cs="Times New Roman"/>
          <w:lang w:val="en-US"/>
        </w:rPr>
        <w:t xml:space="preserve">a body cannot be the </w:t>
      </w:r>
      <w:r w:rsidRPr="00461879">
        <w:rPr>
          <w:rFonts w:ascii="Times New Roman" w:hAnsi="Times New Roman" w:cs="Times New Roman"/>
          <w:b/>
          <w:bCs/>
          <w:lang w:val="en-US"/>
        </w:rPr>
        <w:t xml:space="preserve">first </w:t>
      </w:r>
      <w:r w:rsidRPr="00461879">
        <w:rPr>
          <w:rFonts w:ascii="Times New Roman" w:hAnsi="Times New Roman" w:cs="Times New Roman"/>
          <w:lang w:val="en-US"/>
        </w:rPr>
        <w:t xml:space="preserve">principle of life. For </w:t>
      </w:r>
      <w:proofErr w:type="gramStart"/>
      <w:r w:rsidRPr="00461879">
        <w:rPr>
          <w:rFonts w:ascii="Times New Roman" w:hAnsi="Times New Roman" w:cs="Times New Roman"/>
          <w:lang w:val="en-US"/>
        </w:rPr>
        <w:t>it is clear that being</w:t>
      </w:r>
      <w:proofErr w:type="gramEnd"/>
      <w:r w:rsidRPr="00461879">
        <w:rPr>
          <w:rFonts w:ascii="Times New Roman" w:hAnsi="Times New Roman" w:cs="Times New Roman"/>
          <w:lang w:val="en-US"/>
        </w:rPr>
        <w:t xml:space="preserve"> a principle of life, or </w:t>
      </w:r>
      <w:r w:rsidRPr="00461879">
        <w:rPr>
          <w:rFonts w:ascii="Times New Roman" w:hAnsi="Times New Roman" w:cs="Times New Roman"/>
          <w:b/>
          <w:bCs/>
          <w:lang w:val="en-US"/>
        </w:rPr>
        <w:t>being alive, cannot belong to</w:t>
      </w:r>
      <w:r w:rsidRPr="00461879">
        <w:rPr>
          <w:rFonts w:ascii="Times New Roman" w:hAnsi="Times New Roman" w:cs="Times New Roman"/>
          <w:lang w:val="en-US"/>
        </w:rPr>
        <w:t xml:space="preserve"> </w:t>
      </w:r>
      <w:r w:rsidRPr="00461879">
        <w:rPr>
          <w:rFonts w:ascii="Times New Roman" w:hAnsi="Times New Roman" w:cs="Times New Roman"/>
          <w:b/>
          <w:bCs/>
          <w:lang w:val="en-US"/>
        </w:rPr>
        <w:t>a body by reason of its being a body</w:t>
      </w:r>
      <w:r w:rsidRPr="00461879">
        <w:rPr>
          <w:rFonts w:ascii="Times New Roman" w:hAnsi="Times New Roman" w:cs="Times New Roman"/>
          <w:lang w:val="en-US"/>
        </w:rPr>
        <w:t xml:space="preserve">; otherwise, </w:t>
      </w:r>
      <w:r w:rsidRPr="00461879">
        <w:rPr>
          <w:rFonts w:ascii="Times New Roman" w:hAnsi="Times New Roman" w:cs="Times New Roman"/>
          <w:b/>
          <w:bCs/>
          <w:lang w:val="en-US"/>
        </w:rPr>
        <w:t>each body would</w:t>
      </w:r>
      <w:r w:rsidRPr="00461879">
        <w:rPr>
          <w:rFonts w:ascii="Times New Roman" w:hAnsi="Times New Roman" w:cs="Times New Roman"/>
          <w:lang w:val="en-US"/>
        </w:rPr>
        <w:t xml:space="preserve"> </w:t>
      </w:r>
      <w:r w:rsidRPr="00461879">
        <w:rPr>
          <w:rFonts w:ascii="Times New Roman" w:hAnsi="Times New Roman" w:cs="Times New Roman"/>
          <w:b/>
          <w:bCs/>
          <w:lang w:val="en-US"/>
        </w:rPr>
        <w:t xml:space="preserve">be alive </w:t>
      </w:r>
      <w:r w:rsidRPr="00461879">
        <w:rPr>
          <w:rFonts w:ascii="Times New Roman" w:hAnsi="Times New Roman" w:cs="Times New Roman"/>
          <w:lang w:val="en-US"/>
        </w:rPr>
        <w:t>or would be a principle of life.</w:t>
      </w:r>
    </w:p>
    <w:p w14:paraId="368892C7" w14:textId="77777777" w:rsidR="00461879" w:rsidRPr="00461879" w:rsidRDefault="00461879" w:rsidP="00461879">
      <w:pPr>
        <w:autoSpaceDE w:val="0"/>
        <w:autoSpaceDN w:val="0"/>
        <w:adjustRightInd w:val="0"/>
        <w:spacing w:after="0" w:line="240" w:lineRule="auto"/>
        <w:rPr>
          <w:rFonts w:ascii="Times New Roman" w:hAnsi="Times New Roman" w:cs="Times New Roman"/>
          <w:lang w:val="en-US"/>
        </w:rPr>
      </w:pPr>
    </w:p>
    <w:p w14:paraId="3B4EFAB7" w14:textId="5FC89FA5" w:rsidR="00461879" w:rsidRPr="00461879" w:rsidRDefault="00461879" w:rsidP="00461879">
      <w:pPr>
        <w:autoSpaceDE w:val="0"/>
        <w:autoSpaceDN w:val="0"/>
        <w:adjustRightInd w:val="0"/>
        <w:spacing w:after="0" w:line="240" w:lineRule="auto"/>
        <w:jc w:val="both"/>
        <w:rPr>
          <w:rFonts w:ascii="Times New Roman" w:hAnsi="Times New Roman" w:cs="Times New Roman"/>
          <w:b/>
          <w:bCs/>
          <w:lang w:val="en-US"/>
        </w:rPr>
      </w:pPr>
      <w:r w:rsidRPr="00461879">
        <w:rPr>
          <w:rFonts w:ascii="Times New Roman" w:hAnsi="Times New Roman" w:cs="Times New Roman"/>
          <w:lang w:val="en-US"/>
        </w:rPr>
        <w:t xml:space="preserve">4. Therefore, the fact that a body is alive […] belongs to it </w:t>
      </w:r>
      <w:proofErr w:type="gramStart"/>
      <w:r w:rsidRPr="00461879">
        <w:rPr>
          <w:rFonts w:ascii="Times New Roman" w:hAnsi="Times New Roman" w:cs="Times New Roman"/>
          <w:b/>
          <w:bCs/>
          <w:lang w:val="en-US"/>
        </w:rPr>
        <w:t>by virtue of the fact that</w:t>
      </w:r>
      <w:proofErr w:type="gramEnd"/>
      <w:r w:rsidRPr="00461879">
        <w:rPr>
          <w:rFonts w:ascii="Times New Roman" w:hAnsi="Times New Roman" w:cs="Times New Roman"/>
          <w:b/>
          <w:bCs/>
          <w:lang w:val="en-US"/>
        </w:rPr>
        <w:t xml:space="preserve"> it is a body of a given sort</w:t>
      </w:r>
      <w:r w:rsidRPr="00461879">
        <w:rPr>
          <w:rFonts w:ascii="Times New Roman" w:hAnsi="Times New Roman" w:cs="Times New Roman"/>
          <w:lang w:val="en-US"/>
        </w:rPr>
        <w:t>. But the fact that a body</w:t>
      </w:r>
      <w:r w:rsidRPr="00461879">
        <w:rPr>
          <w:rFonts w:ascii="Times New Roman" w:hAnsi="Times New Roman" w:cs="Times New Roman"/>
          <w:b/>
          <w:bCs/>
          <w:lang w:val="en-US"/>
        </w:rPr>
        <w:t xml:space="preserve"> </w:t>
      </w:r>
      <w:r w:rsidRPr="00461879">
        <w:rPr>
          <w:rFonts w:ascii="Times New Roman" w:hAnsi="Times New Roman" w:cs="Times New Roman"/>
          <w:lang w:val="en-US"/>
        </w:rPr>
        <w:t xml:space="preserve">is </w:t>
      </w:r>
      <w:proofErr w:type="gramStart"/>
      <w:r w:rsidRPr="00461879">
        <w:rPr>
          <w:rFonts w:ascii="Times New Roman" w:hAnsi="Times New Roman" w:cs="Times New Roman"/>
          <w:lang w:val="en-US"/>
        </w:rPr>
        <w:t>actually of</w:t>
      </w:r>
      <w:proofErr w:type="gramEnd"/>
      <w:r w:rsidRPr="00461879">
        <w:rPr>
          <w:rFonts w:ascii="Times New Roman" w:hAnsi="Times New Roman" w:cs="Times New Roman"/>
          <w:lang w:val="en-US"/>
        </w:rPr>
        <w:t xml:space="preserve"> a given sort is due to a principle that is called its [first]</w:t>
      </w:r>
      <w:r w:rsidRPr="00461879">
        <w:rPr>
          <w:rFonts w:ascii="Times New Roman" w:hAnsi="Times New Roman" w:cs="Times New Roman"/>
          <w:b/>
          <w:bCs/>
          <w:lang w:val="en-US"/>
        </w:rPr>
        <w:t xml:space="preserve"> </w:t>
      </w:r>
      <w:r w:rsidRPr="00461879">
        <w:rPr>
          <w:rFonts w:ascii="Times New Roman" w:hAnsi="Times New Roman" w:cs="Times New Roman"/>
          <w:lang w:val="en-US"/>
        </w:rPr>
        <w:t xml:space="preserve">act [= </w:t>
      </w:r>
      <w:r w:rsidRPr="00461879">
        <w:rPr>
          <w:rFonts w:ascii="Times New Roman" w:hAnsi="Times New Roman" w:cs="Times New Roman"/>
          <w:i/>
          <w:iCs/>
          <w:lang w:val="en-US"/>
        </w:rPr>
        <w:t xml:space="preserve">specific capacity </w:t>
      </w:r>
      <w:r w:rsidRPr="00461879">
        <w:rPr>
          <w:rFonts w:ascii="Times New Roman" w:hAnsi="Times New Roman" w:cs="Times New Roman"/>
          <w:lang w:val="en-US"/>
        </w:rPr>
        <w:t xml:space="preserve">= </w:t>
      </w:r>
      <w:r w:rsidRPr="00461879">
        <w:rPr>
          <w:rFonts w:ascii="Times New Roman" w:hAnsi="Times New Roman" w:cs="Times New Roman"/>
          <w:i/>
          <w:iCs/>
          <w:lang w:val="en-US"/>
        </w:rPr>
        <w:t>form</w:t>
      </w:r>
      <w:r w:rsidRPr="00461879">
        <w:rPr>
          <w:rFonts w:ascii="Times New Roman" w:hAnsi="Times New Roman" w:cs="Times New Roman"/>
          <w:lang w:val="en-US"/>
        </w:rPr>
        <w:t xml:space="preserve">]. Therefore, a soul, i.e., </w:t>
      </w:r>
      <w:r w:rsidRPr="00461879">
        <w:rPr>
          <w:rFonts w:ascii="Times New Roman" w:hAnsi="Times New Roman" w:cs="Times New Roman"/>
          <w:b/>
          <w:bCs/>
          <w:lang w:val="en-US"/>
        </w:rPr>
        <w:t>a first principle of life, is the act of a body and not itself a body</w:t>
      </w:r>
      <w:r w:rsidRPr="00461879">
        <w:rPr>
          <w:rFonts w:ascii="Times New Roman" w:hAnsi="Times New Roman" w:cs="Times New Roman"/>
          <w:lang w:val="en-US"/>
        </w:rPr>
        <w:t>—just as</w:t>
      </w:r>
      <w:r w:rsidRPr="00461879">
        <w:rPr>
          <w:rFonts w:ascii="Times New Roman" w:hAnsi="Times New Roman" w:cs="Times New Roman"/>
          <w:b/>
          <w:bCs/>
          <w:lang w:val="en-US"/>
        </w:rPr>
        <w:t xml:space="preserve"> </w:t>
      </w:r>
      <w:r w:rsidRPr="00461879">
        <w:rPr>
          <w:rFonts w:ascii="Times New Roman" w:hAnsi="Times New Roman" w:cs="Times New Roman"/>
          <w:lang w:val="en-US"/>
        </w:rPr>
        <w:t>heat, i.e., a principle of heating, is a certain act of a body and not</w:t>
      </w:r>
    </w:p>
    <w:p w14:paraId="5A5E28FE" w14:textId="02C1034D" w:rsidR="00461879" w:rsidRPr="00B45262" w:rsidRDefault="00461879" w:rsidP="00461879">
      <w:pPr>
        <w:autoSpaceDE w:val="0"/>
        <w:autoSpaceDN w:val="0"/>
        <w:adjustRightInd w:val="0"/>
        <w:spacing w:after="0" w:line="240" w:lineRule="auto"/>
        <w:jc w:val="both"/>
        <w:rPr>
          <w:rFonts w:ascii="Times New Roman" w:hAnsi="Times New Roman" w:cs="Times New Roman"/>
          <w:lang w:val="en-US"/>
        </w:rPr>
      </w:pPr>
      <w:r w:rsidRPr="00B45262">
        <w:rPr>
          <w:rFonts w:ascii="Times New Roman" w:hAnsi="Times New Roman" w:cs="Times New Roman"/>
          <w:lang w:val="en-US"/>
        </w:rPr>
        <w:t>itself a body.</w:t>
      </w:r>
    </w:p>
    <w:p w14:paraId="41A8411E" w14:textId="6ED6F2D1" w:rsidR="00461879" w:rsidRPr="00B45262" w:rsidRDefault="00461879" w:rsidP="00461879">
      <w:pPr>
        <w:autoSpaceDE w:val="0"/>
        <w:autoSpaceDN w:val="0"/>
        <w:adjustRightInd w:val="0"/>
        <w:spacing w:after="0" w:line="240" w:lineRule="auto"/>
        <w:jc w:val="both"/>
        <w:rPr>
          <w:rFonts w:ascii="Times New Roman" w:hAnsi="Times New Roman" w:cs="Times New Roman"/>
          <w:lang w:val="en-US"/>
        </w:rPr>
      </w:pPr>
    </w:p>
    <w:p w14:paraId="472E2161" w14:textId="74C17F7D" w:rsidR="00461879" w:rsidRPr="00B45262" w:rsidRDefault="00461879" w:rsidP="00461879">
      <w:pPr>
        <w:autoSpaceDE w:val="0"/>
        <w:autoSpaceDN w:val="0"/>
        <w:adjustRightInd w:val="0"/>
        <w:spacing w:after="0" w:line="240" w:lineRule="auto"/>
        <w:jc w:val="center"/>
        <w:rPr>
          <w:rFonts w:ascii="Times New Roman" w:hAnsi="Times New Roman" w:cs="Times New Roman"/>
          <w:lang w:val="en-US"/>
        </w:rPr>
      </w:pPr>
      <w:r w:rsidRPr="00B45262">
        <w:rPr>
          <w:rFonts w:ascii="Times New Roman" w:hAnsi="Times New Roman" w:cs="Times New Roman"/>
          <w:lang w:val="en-US"/>
        </w:rPr>
        <w:t>What does it mean?</w:t>
      </w:r>
    </w:p>
    <w:p w14:paraId="7F9E4988" w14:textId="7677EC4D" w:rsidR="00461879" w:rsidRPr="00B45262" w:rsidRDefault="00461879" w:rsidP="00461879">
      <w:pPr>
        <w:autoSpaceDE w:val="0"/>
        <w:autoSpaceDN w:val="0"/>
        <w:adjustRightInd w:val="0"/>
        <w:spacing w:after="0" w:line="240" w:lineRule="auto"/>
        <w:jc w:val="center"/>
        <w:rPr>
          <w:rFonts w:ascii="Times New Roman" w:hAnsi="Times New Roman" w:cs="Times New Roman"/>
          <w:lang w:val="en-US"/>
        </w:rPr>
      </w:pPr>
    </w:p>
    <w:p w14:paraId="6C4EDDC2" w14:textId="654585FA" w:rsidR="00461879" w:rsidRDefault="00461879" w:rsidP="00461879">
      <w:pPr>
        <w:autoSpaceDE w:val="0"/>
        <w:autoSpaceDN w:val="0"/>
        <w:adjustRightInd w:val="0"/>
        <w:spacing w:after="0" w:line="240" w:lineRule="auto"/>
        <w:rPr>
          <w:rFonts w:ascii="Times New Roman" w:hAnsi="Times New Roman" w:cs="Times New Roman"/>
          <w:color w:val="000000"/>
          <w:lang w:val="en-US"/>
        </w:rPr>
      </w:pPr>
      <w:r w:rsidRPr="00461879">
        <w:rPr>
          <w:rFonts w:ascii="Times New Roman" w:hAnsi="Times New Roman" w:cs="Times New Roman"/>
          <w:color w:val="000000"/>
          <w:lang w:val="en-US"/>
        </w:rPr>
        <w:t>As the first act [= form] of the body, the soul is not (a part of) the</w:t>
      </w:r>
      <w:r>
        <w:rPr>
          <w:rFonts w:ascii="Times New Roman" w:hAnsi="Times New Roman" w:cs="Times New Roman"/>
          <w:color w:val="000000"/>
          <w:lang w:val="en-US"/>
        </w:rPr>
        <w:t xml:space="preserve"> </w:t>
      </w:r>
      <w:r w:rsidRPr="00461879">
        <w:rPr>
          <w:rFonts w:ascii="Times New Roman" w:hAnsi="Times New Roman" w:cs="Times New Roman"/>
          <w:color w:val="000000"/>
          <w:lang w:val="en-US"/>
        </w:rPr>
        <w:t>body, but is inseparable from the body</w:t>
      </w:r>
    </w:p>
    <w:p w14:paraId="3731B418" w14:textId="77777777" w:rsidR="00461879" w:rsidRPr="00461879" w:rsidRDefault="00461879" w:rsidP="00461879">
      <w:pPr>
        <w:autoSpaceDE w:val="0"/>
        <w:autoSpaceDN w:val="0"/>
        <w:adjustRightInd w:val="0"/>
        <w:spacing w:after="0" w:line="240" w:lineRule="auto"/>
        <w:rPr>
          <w:rFonts w:ascii="Times New Roman" w:hAnsi="Times New Roman" w:cs="Times New Roman"/>
          <w:color w:val="000000"/>
          <w:lang w:val="en-US"/>
        </w:rPr>
      </w:pPr>
    </w:p>
    <w:p w14:paraId="2D2D4C87" w14:textId="72A02378" w:rsidR="00461879" w:rsidRDefault="00461879" w:rsidP="00461879">
      <w:pPr>
        <w:autoSpaceDE w:val="0"/>
        <w:autoSpaceDN w:val="0"/>
        <w:adjustRightInd w:val="0"/>
        <w:spacing w:after="0" w:line="240" w:lineRule="auto"/>
        <w:rPr>
          <w:rFonts w:ascii="Times New Roman" w:hAnsi="Times New Roman" w:cs="Times New Roman"/>
          <w:color w:val="000000"/>
          <w:lang w:val="en-US"/>
        </w:rPr>
      </w:pPr>
      <w:r w:rsidRPr="00461879">
        <w:rPr>
          <w:rFonts w:ascii="Times New Roman" w:hAnsi="Times New Roman" w:cs="Times New Roman"/>
          <w:color w:val="000000"/>
          <w:lang w:val="en-US"/>
        </w:rPr>
        <w:t>This is unconditionally true of the soul of animals (</w:t>
      </w:r>
      <w:proofErr w:type="spellStart"/>
      <w:r w:rsidRPr="00461879">
        <w:rPr>
          <w:rFonts w:ascii="Times New Roman" w:hAnsi="Times New Roman" w:cs="Times New Roman"/>
          <w:i/>
          <w:iCs/>
          <w:color w:val="000000"/>
          <w:lang w:val="en-US"/>
        </w:rPr>
        <w:t>STh</w:t>
      </w:r>
      <w:proofErr w:type="spellEnd"/>
      <w:r w:rsidRPr="00461879">
        <w:rPr>
          <w:rFonts w:ascii="Times New Roman" w:hAnsi="Times New Roman" w:cs="Times New Roman"/>
          <w:i/>
          <w:iCs/>
          <w:color w:val="000000"/>
          <w:lang w:val="en-US"/>
        </w:rPr>
        <w:t xml:space="preserve"> </w:t>
      </w:r>
      <w:r w:rsidRPr="00461879">
        <w:rPr>
          <w:rFonts w:ascii="Times New Roman" w:hAnsi="Times New Roman" w:cs="Times New Roman"/>
          <w:color w:val="000000"/>
          <w:lang w:val="en-US"/>
        </w:rPr>
        <w:t>I, q. 75, art. 3):</w:t>
      </w:r>
    </w:p>
    <w:p w14:paraId="047DACCE" w14:textId="77777777" w:rsidR="00461879" w:rsidRPr="00461879" w:rsidRDefault="00461879" w:rsidP="00461879">
      <w:pPr>
        <w:autoSpaceDE w:val="0"/>
        <w:autoSpaceDN w:val="0"/>
        <w:adjustRightInd w:val="0"/>
        <w:spacing w:after="0" w:line="240" w:lineRule="auto"/>
        <w:rPr>
          <w:rFonts w:ascii="Times New Roman" w:hAnsi="Times New Roman" w:cs="Times New Roman"/>
          <w:color w:val="000000"/>
          <w:lang w:val="en-US"/>
        </w:rPr>
      </w:pPr>
    </w:p>
    <w:p w14:paraId="71B13696" w14:textId="74E27340" w:rsidR="00461879" w:rsidRDefault="00461879" w:rsidP="00461879">
      <w:pPr>
        <w:autoSpaceDE w:val="0"/>
        <w:autoSpaceDN w:val="0"/>
        <w:adjustRightInd w:val="0"/>
        <w:spacing w:after="0" w:line="240" w:lineRule="auto"/>
        <w:jc w:val="both"/>
        <w:rPr>
          <w:rFonts w:ascii="Times New Roman" w:hAnsi="Times New Roman" w:cs="Times New Roman"/>
          <w:color w:val="000000"/>
          <w:lang w:val="en-US"/>
        </w:rPr>
      </w:pPr>
      <w:r w:rsidRPr="00461879">
        <w:rPr>
          <w:rFonts w:ascii="Times New Roman" w:hAnsi="Times New Roman" w:cs="Times New Roman"/>
          <w:color w:val="000000"/>
          <w:lang w:val="en-US"/>
        </w:rPr>
        <w:t>[…] sensing and the resulting operations of the sentient soul clearly</w:t>
      </w:r>
      <w:r>
        <w:rPr>
          <w:rFonts w:ascii="Times New Roman" w:hAnsi="Times New Roman" w:cs="Times New Roman"/>
          <w:color w:val="000000"/>
          <w:lang w:val="en-US"/>
        </w:rPr>
        <w:t xml:space="preserve"> </w:t>
      </w:r>
      <w:r w:rsidRPr="00461879">
        <w:rPr>
          <w:rFonts w:ascii="Times New Roman" w:hAnsi="Times New Roman" w:cs="Times New Roman"/>
          <w:color w:val="000000"/>
          <w:lang w:val="en-US"/>
        </w:rPr>
        <w:t>occur with bodily changes; e.g., in the act of seeing the pupil is changed</w:t>
      </w:r>
      <w:r>
        <w:rPr>
          <w:rFonts w:ascii="Times New Roman" w:hAnsi="Times New Roman" w:cs="Times New Roman"/>
          <w:color w:val="000000"/>
          <w:lang w:val="en-US"/>
        </w:rPr>
        <w:t xml:space="preserve"> </w:t>
      </w:r>
      <w:r w:rsidRPr="00461879">
        <w:rPr>
          <w:rFonts w:ascii="Times New Roman" w:hAnsi="Times New Roman" w:cs="Times New Roman"/>
          <w:color w:val="000000"/>
          <w:lang w:val="en-US"/>
        </w:rPr>
        <w:t xml:space="preserve">by the species of color […] And so it is clear that </w:t>
      </w:r>
      <w:r w:rsidRPr="00461879">
        <w:rPr>
          <w:rFonts w:ascii="Times New Roman" w:hAnsi="Times New Roman" w:cs="Times New Roman"/>
          <w:b/>
          <w:bCs/>
          <w:color w:val="000000"/>
          <w:lang w:val="en-US"/>
        </w:rPr>
        <w:t>the sentient soul does</w:t>
      </w:r>
      <w:r>
        <w:rPr>
          <w:rFonts w:ascii="Times New Roman" w:hAnsi="Times New Roman" w:cs="Times New Roman"/>
          <w:color w:val="000000"/>
          <w:lang w:val="en-US"/>
        </w:rPr>
        <w:t xml:space="preserve"> </w:t>
      </w:r>
      <w:r w:rsidRPr="00461879">
        <w:rPr>
          <w:rFonts w:ascii="Times New Roman" w:hAnsi="Times New Roman" w:cs="Times New Roman"/>
          <w:b/>
          <w:bCs/>
          <w:color w:val="000000"/>
          <w:lang w:val="en-US"/>
        </w:rPr>
        <w:t>not have any proper operation of its own; instead, every operation of</w:t>
      </w:r>
      <w:r>
        <w:rPr>
          <w:rFonts w:ascii="Times New Roman" w:hAnsi="Times New Roman" w:cs="Times New Roman"/>
          <w:color w:val="000000"/>
          <w:lang w:val="en-US"/>
        </w:rPr>
        <w:t xml:space="preserve"> </w:t>
      </w:r>
      <w:r w:rsidRPr="00461879">
        <w:rPr>
          <w:rFonts w:ascii="Times New Roman" w:hAnsi="Times New Roman" w:cs="Times New Roman"/>
          <w:b/>
          <w:bCs/>
          <w:color w:val="000000"/>
          <w:lang w:val="en-US"/>
        </w:rPr>
        <w:t>the sentient soul belongs to the conjoined entity</w:t>
      </w:r>
      <w:r w:rsidRPr="00461879">
        <w:rPr>
          <w:rFonts w:ascii="Times New Roman" w:hAnsi="Times New Roman" w:cs="Times New Roman"/>
          <w:color w:val="000000"/>
          <w:lang w:val="en-US"/>
        </w:rPr>
        <w:t>. From this it follows</w:t>
      </w:r>
      <w:r>
        <w:rPr>
          <w:rFonts w:ascii="Times New Roman" w:hAnsi="Times New Roman" w:cs="Times New Roman"/>
          <w:color w:val="000000"/>
          <w:lang w:val="en-US"/>
        </w:rPr>
        <w:t xml:space="preserve"> </w:t>
      </w:r>
      <w:r w:rsidRPr="00461879">
        <w:rPr>
          <w:rFonts w:ascii="Times New Roman" w:hAnsi="Times New Roman" w:cs="Times New Roman"/>
          <w:color w:val="000000"/>
          <w:lang w:val="en-US"/>
        </w:rPr>
        <w:t xml:space="preserve">that since the souls of brute animals do not </w:t>
      </w:r>
      <w:proofErr w:type="gramStart"/>
      <w:r w:rsidRPr="00461879">
        <w:rPr>
          <w:rFonts w:ascii="Times New Roman" w:hAnsi="Times New Roman" w:cs="Times New Roman"/>
          <w:color w:val="000000"/>
          <w:lang w:val="en-US"/>
        </w:rPr>
        <w:t>operate in their own right</w:t>
      </w:r>
      <w:proofErr w:type="gramEnd"/>
      <w:r>
        <w:rPr>
          <w:rFonts w:ascii="Times New Roman" w:hAnsi="Times New Roman" w:cs="Times New Roman"/>
          <w:color w:val="000000"/>
          <w:lang w:val="en-US"/>
        </w:rPr>
        <w:t xml:space="preserve"> </w:t>
      </w:r>
      <w:r w:rsidRPr="00461879">
        <w:rPr>
          <w:rFonts w:ascii="Times New Roman" w:hAnsi="Times New Roman" w:cs="Times New Roman"/>
          <w:color w:val="000000"/>
          <w:lang w:val="en-US"/>
        </w:rPr>
        <w:t xml:space="preserve">(per se), they are </w:t>
      </w:r>
      <w:r w:rsidRPr="00461879">
        <w:rPr>
          <w:rFonts w:ascii="Times New Roman" w:hAnsi="Times New Roman" w:cs="Times New Roman"/>
          <w:b/>
          <w:bCs/>
          <w:lang w:val="en-US"/>
        </w:rPr>
        <w:t>not subsistent</w:t>
      </w:r>
      <w:r w:rsidRPr="00461879">
        <w:rPr>
          <w:rFonts w:ascii="Times New Roman" w:hAnsi="Times New Roman" w:cs="Times New Roman"/>
          <w:color w:val="000000"/>
          <w:lang w:val="en-US"/>
        </w:rPr>
        <w:t>; for each thing has its being in the</w:t>
      </w:r>
      <w:r>
        <w:rPr>
          <w:rFonts w:ascii="Times New Roman" w:hAnsi="Times New Roman" w:cs="Times New Roman"/>
          <w:color w:val="000000"/>
          <w:lang w:val="en-US"/>
        </w:rPr>
        <w:t xml:space="preserve"> </w:t>
      </w:r>
      <w:r w:rsidRPr="00461879">
        <w:rPr>
          <w:rFonts w:ascii="Times New Roman" w:hAnsi="Times New Roman" w:cs="Times New Roman"/>
          <w:color w:val="000000"/>
          <w:lang w:val="en-US"/>
        </w:rPr>
        <w:t>same way that it has its operation.</w:t>
      </w:r>
    </w:p>
    <w:p w14:paraId="2E6C5DEE" w14:textId="0E5C3AB9" w:rsidR="00461879" w:rsidRDefault="00461879" w:rsidP="00461879">
      <w:pPr>
        <w:autoSpaceDE w:val="0"/>
        <w:autoSpaceDN w:val="0"/>
        <w:adjustRightInd w:val="0"/>
        <w:spacing w:after="0" w:line="240" w:lineRule="auto"/>
        <w:jc w:val="both"/>
        <w:rPr>
          <w:rFonts w:ascii="Times New Roman" w:hAnsi="Times New Roman" w:cs="Times New Roman"/>
          <w:color w:val="000000"/>
          <w:lang w:val="en-US"/>
        </w:rPr>
      </w:pPr>
    </w:p>
    <w:p w14:paraId="034574B9" w14:textId="1A9B8273" w:rsidR="00461879" w:rsidRPr="00A5268F" w:rsidRDefault="00461879" w:rsidP="00461879">
      <w:pPr>
        <w:autoSpaceDE w:val="0"/>
        <w:autoSpaceDN w:val="0"/>
        <w:adjustRightInd w:val="0"/>
        <w:spacing w:after="0" w:line="240" w:lineRule="auto"/>
        <w:jc w:val="both"/>
        <w:rPr>
          <w:rFonts w:ascii="Times New Roman" w:hAnsi="Times New Roman" w:cs="Times New Roman"/>
          <w:color w:val="000000"/>
          <w:lang w:val="en-US"/>
        </w:rPr>
      </w:pPr>
    </w:p>
    <w:p w14:paraId="05A52145" w14:textId="77777777" w:rsidR="00A5268F" w:rsidRPr="00A5268F" w:rsidRDefault="00A5268F" w:rsidP="00A5268F">
      <w:pPr>
        <w:autoSpaceDE w:val="0"/>
        <w:autoSpaceDN w:val="0"/>
        <w:adjustRightInd w:val="0"/>
        <w:spacing w:after="0" w:line="240" w:lineRule="auto"/>
        <w:rPr>
          <w:rFonts w:ascii="Times New Roman" w:hAnsi="Times New Roman" w:cs="Times New Roman"/>
          <w:color w:val="000000"/>
          <w:lang w:val="en-US"/>
        </w:rPr>
      </w:pPr>
      <w:r w:rsidRPr="00A5268F">
        <w:rPr>
          <w:rFonts w:ascii="Times New Roman" w:hAnsi="Times New Roman" w:cs="Times New Roman"/>
          <w:color w:val="000000"/>
          <w:lang w:val="en-US"/>
        </w:rPr>
        <w:t>Aquinas’ last argument in focus:</w:t>
      </w:r>
    </w:p>
    <w:p w14:paraId="54F7918E" w14:textId="0B3B1682" w:rsidR="00A5268F" w:rsidRPr="00A5268F" w:rsidRDefault="00A5268F" w:rsidP="00A5268F">
      <w:pPr>
        <w:autoSpaceDE w:val="0"/>
        <w:autoSpaceDN w:val="0"/>
        <w:adjustRightInd w:val="0"/>
        <w:spacing w:after="0" w:line="240" w:lineRule="auto"/>
        <w:jc w:val="both"/>
        <w:rPr>
          <w:rFonts w:ascii="Times New Roman" w:hAnsi="Times New Roman" w:cs="Times New Roman"/>
          <w:color w:val="000000"/>
          <w:lang w:val="en-US"/>
        </w:rPr>
      </w:pPr>
      <w:r w:rsidRPr="00A5268F">
        <w:rPr>
          <w:rFonts w:ascii="Times New Roman" w:hAnsi="Times New Roman" w:cs="Times New Roman"/>
          <w:color w:val="000000"/>
          <w:lang w:val="en-US"/>
        </w:rPr>
        <w:t>• The soul of animals is the “sentient soul”, i.e. a form (= principle of</w:t>
      </w:r>
      <w:r>
        <w:rPr>
          <w:rFonts w:ascii="Times New Roman" w:hAnsi="Times New Roman" w:cs="Times New Roman"/>
          <w:color w:val="000000"/>
          <w:lang w:val="en-US"/>
        </w:rPr>
        <w:t xml:space="preserve"> </w:t>
      </w:r>
      <w:r w:rsidRPr="00A5268F">
        <w:rPr>
          <w:rFonts w:ascii="Times New Roman" w:hAnsi="Times New Roman" w:cs="Times New Roman"/>
          <w:color w:val="000000"/>
          <w:lang w:val="en-US"/>
        </w:rPr>
        <w:t>organization) which grounds vegetative and sensitive functions.</w:t>
      </w:r>
    </w:p>
    <w:p w14:paraId="34A008B5" w14:textId="18293D3D" w:rsidR="00A5268F" w:rsidRPr="00A5268F" w:rsidRDefault="00A5268F" w:rsidP="00A5268F">
      <w:pPr>
        <w:autoSpaceDE w:val="0"/>
        <w:autoSpaceDN w:val="0"/>
        <w:adjustRightInd w:val="0"/>
        <w:spacing w:after="0" w:line="240" w:lineRule="auto"/>
        <w:jc w:val="both"/>
        <w:rPr>
          <w:rFonts w:ascii="Times New Roman" w:hAnsi="Times New Roman" w:cs="Times New Roman"/>
          <w:lang w:val="en-US"/>
        </w:rPr>
      </w:pPr>
      <w:r w:rsidRPr="00A5268F">
        <w:rPr>
          <w:rFonts w:ascii="Times New Roman" w:hAnsi="Times New Roman" w:cs="Times New Roman"/>
          <w:lang w:val="en-US"/>
        </w:rPr>
        <w:lastRenderedPageBreak/>
        <w:t>• All the sensitive functions require the body, i.e. they can only be performed if bodily changes take place in bodily organs (e.g. sight).</w:t>
      </w:r>
    </w:p>
    <w:p w14:paraId="56A63BF8" w14:textId="3516D113" w:rsidR="00A5268F" w:rsidRDefault="00A5268F" w:rsidP="00A5268F">
      <w:pPr>
        <w:autoSpaceDE w:val="0"/>
        <w:autoSpaceDN w:val="0"/>
        <w:adjustRightInd w:val="0"/>
        <w:spacing w:after="0" w:line="240" w:lineRule="auto"/>
        <w:jc w:val="both"/>
        <w:rPr>
          <w:rFonts w:ascii="Times New Roman" w:hAnsi="Times New Roman" w:cs="Times New Roman"/>
          <w:lang w:val="en-US"/>
        </w:rPr>
      </w:pPr>
      <w:r w:rsidRPr="00A5268F">
        <w:rPr>
          <w:rFonts w:ascii="Times New Roman" w:hAnsi="Times New Roman" w:cs="Times New Roman"/>
          <w:lang w:val="en-US"/>
        </w:rPr>
        <w:t xml:space="preserve">• This fact shows that the sensitive soul (= soul of animals) is not independent from the body = does not </w:t>
      </w:r>
      <w:r w:rsidRPr="00A5268F">
        <w:rPr>
          <w:rFonts w:ascii="Times New Roman" w:hAnsi="Times New Roman" w:cs="Times New Roman"/>
          <w:b/>
          <w:bCs/>
          <w:lang w:val="en-US"/>
        </w:rPr>
        <w:t xml:space="preserve">subsist </w:t>
      </w:r>
      <w:r w:rsidRPr="00A5268F">
        <w:rPr>
          <w:rFonts w:ascii="Times New Roman" w:hAnsi="Times New Roman" w:cs="Times New Roman"/>
          <w:lang w:val="en-US"/>
        </w:rPr>
        <w:t>without the body.</w:t>
      </w:r>
    </w:p>
    <w:p w14:paraId="475F88E3" w14:textId="77777777" w:rsidR="00A5268F" w:rsidRPr="00A5268F" w:rsidRDefault="00A5268F" w:rsidP="00A5268F">
      <w:pPr>
        <w:autoSpaceDE w:val="0"/>
        <w:autoSpaceDN w:val="0"/>
        <w:adjustRightInd w:val="0"/>
        <w:spacing w:after="0" w:line="240" w:lineRule="auto"/>
        <w:rPr>
          <w:rFonts w:ascii="Times New Roman" w:hAnsi="Times New Roman" w:cs="Times New Roman"/>
          <w:lang w:val="en-US"/>
        </w:rPr>
      </w:pPr>
    </w:p>
    <w:p w14:paraId="5AE833D2" w14:textId="37135524" w:rsidR="00461879" w:rsidRDefault="00A5268F" w:rsidP="00A5268F">
      <w:pPr>
        <w:autoSpaceDE w:val="0"/>
        <w:autoSpaceDN w:val="0"/>
        <w:adjustRightInd w:val="0"/>
        <w:spacing w:after="0" w:line="240" w:lineRule="auto"/>
        <w:jc w:val="both"/>
        <w:rPr>
          <w:rFonts w:ascii="Times New Roman" w:hAnsi="Times New Roman" w:cs="Times New Roman"/>
          <w:lang w:val="en-US"/>
        </w:rPr>
      </w:pPr>
      <w:r w:rsidRPr="00A5268F">
        <w:rPr>
          <w:rFonts w:ascii="Times New Roman" w:eastAsia="Calibri-Bold" w:hAnsi="Times New Roman" w:cs="Times New Roman"/>
          <w:b/>
          <w:bCs/>
          <w:lang w:val="en-US"/>
        </w:rPr>
        <w:t xml:space="preserve">→ </w:t>
      </w:r>
      <w:r w:rsidRPr="00A5268F">
        <w:rPr>
          <w:rFonts w:ascii="Times New Roman" w:hAnsi="Times New Roman" w:cs="Times New Roman"/>
          <w:b/>
          <w:bCs/>
          <w:lang w:val="en-US"/>
        </w:rPr>
        <w:t xml:space="preserve">Criterion for the ontological independence of the soul: </w:t>
      </w:r>
      <w:proofErr w:type="gramStart"/>
      <w:r w:rsidRPr="00A5268F">
        <w:rPr>
          <w:rFonts w:ascii="Times New Roman" w:hAnsi="Times New Roman" w:cs="Times New Roman"/>
          <w:lang w:val="en-US"/>
        </w:rPr>
        <w:t>in order for</w:t>
      </w:r>
      <w:proofErr w:type="gramEnd"/>
      <w:r w:rsidRPr="00A5268F">
        <w:rPr>
          <w:rFonts w:ascii="Times New Roman" w:hAnsi="Times New Roman" w:cs="Times New Roman"/>
          <w:lang w:val="en-US"/>
        </w:rPr>
        <w:t xml:space="preserve"> the soul to be considered ontologically independent from the body, there must be </w:t>
      </w:r>
      <w:r w:rsidRPr="00A5268F">
        <w:rPr>
          <w:rFonts w:ascii="Times New Roman" w:hAnsi="Times New Roman" w:cs="Times New Roman"/>
          <w:b/>
          <w:bCs/>
          <w:lang w:val="en-US"/>
        </w:rPr>
        <w:t>at least one function of the ensouled being which is</w:t>
      </w:r>
      <w:r w:rsidRPr="00A5268F">
        <w:rPr>
          <w:rFonts w:ascii="Times New Roman" w:hAnsi="Times New Roman" w:cs="Times New Roman"/>
          <w:lang w:val="en-US"/>
        </w:rPr>
        <w:t xml:space="preserve"> </w:t>
      </w:r>
      <w:r w:rsidRPr="00A5268F">
        <w:rPr>
          <w:rFonts w:ascii="Times New Roman" w:hAnsi="Times New Roman" w:cs="Times New Roman"/>
          <w:b/>
          <w:bCs/>
          <w:lang w:val="en-US"/>
        </w:rPr>
        <w:t xml:space="preserve">performed independently from the body </w:t>
      </w:r>
      <w:r w:rsidRPr="00A5268F">
        <w:rPr>
          <w:rFonts w:ascii="Times New Roman" w:hAnsi="Times New Roman" w:cs="Times New Roman"/>
          <w:lang w:val="en-US"/>
        </w:rPr>
        <w:t>(</w:t>
      </w:r>
      <w:r w:rsidRPr="00A5268F">
        <w:rPr>
          <w:rFonts w:ascii="Times New Roman" w:eastAsia="Calibri-Bold" w:hAnsi="Times New Roman" w:cs="Times New Roman"/>
          <w:b/>
          <w:bCs/>
          <w:lang w:val="en-US"/>
        </w:rPr>
        <w:t xml:space="preserve">→ </w:t>
      </w:r>
      <w:r w:rsidRPr="00A5268F">
        <w:rPr>
          <w:rFonts w:ascii="Times New Roman" w:hAnsi="Times New Roman" w:cs="Times New Roman"/>
          <w:lang w:val="en-US"/>
        </w:rPr>
        <w:t>by the soul alone).</w:t>
      </w:r>
    </w:p>
    <w:p w14:paraId="7BB61666" w14:textId="13863C78" w:rsidR="00A5268F" w:rsidRDefault="00A5268F" w:rsidP="00A5268F">
      <w:pPr>
        <w:autoSpaceDE w:val="0"/>
        <w:autoSpaceDN w:val="0"/>
        <w:adjustRightInd w:val="0"/>
        <w:spacing w:after="0" w:line="240" w:lineRule="auto"/>
        <w:jc w:val="both"/>
        <w:rPr>
          <w:rFonts w:ascii="Times New Roman" w:hAnsi="Times New Roman" w:cs="Times New Roman"/>
          <w:lang w:val="en-US"/>
        </w:rPr>
      </w:pPr>
    </w:p>
    <w:p w14:paraId="1FCA9359" w14:textId="3983894F" w:rsidR="00A5268F" w:rsidRDefault="00A5268F" w:rsidP="00A5268F">
      <w:pPr>
        <w:autoSpaceDE w:val="0"/>
        <w:autoSpaceDN w:val="0"/>
        <w:adjustRightInd w:val="0"/>
        <w:spacing w:after="0" w:line="240" w:lineRule="auto"/>
        <w:jc w:val="both"/>
        <w:rPr>
          <w:rFonts w:ascii="Times New Roman" w:hAnsi="Times New Roman" w:cs="Times New Roman"/>
          <w:lang w:val="en-US"/>
        </w:rPr>
      </w:pPr>
    </w:p>
    <w:p w14:paraId="0EA5528A" w14:textId="04FCA5E0" w:rsidR="00CD5164" w:rsidRPr="00CD5164" w:rsidRDefault="00CD5164" w:rsidP="0053570E">
      <w:pPr>
        <w:autoSpaceDE w:val="0"/>
        <w:autoSpaceDN w:val="0"/>
        <w:adjustRightInd w:val="0"/>
        <w:spacing w:after="0" w:line="240" w:lineRule="auto"/>
        <w:jc w:val="both"/>
        <w:rPr>
          <w:rFonts w:ascii="Times New Roman" w:hAnsi="Times New Roman" w:cs="Times New Roman"/>
          <w:b/>
          <w:bCs/>
          <w:lang w:val="en-US"/>
        </w:rPr>
      </w:pPr>
      <w:r w:rsidRPr="00CD5164">
        <w:rPr>
          <w:rFonts w:ascii="Times New Roman" w:hAnsi="Times New Roman" w:cs="Times New Roman"/>
          <w:b/>
          <w:bCs/>
          <w:lang w:val="en-US"/>
        </w:rPr>
        <w:t xml:space="preserve">2. </w:t>
      </w:r>
      <w:r w:rsidR="00343B1D">
        <w:rPr>
          <w:rFonts w:ascii="Times New Roman" w:hAnsi="Times New Roman" w:cs="Times New Roman"/>
          <w:b/>
          <w:bCs/>
          <w:lang w:val="en-US"/>
        </w:rPr>
        <w:t>…b</w:t>
      </w:r>
      <w:r w:rsidRPr="00CD5164">
        <w:rPr>
          <w:rFonts w:ascii="Times New Roman" w:hAnsi="Times New Roman" w:cs="Times New Roman"/>
          <w:b/>
          <w:bCs/>
          <w:lang w:val="en-US"/>
        </w:rPr>
        <w:t xml:space="preserve">ut a part of it, the most noble, is </w:t>
      </w:r>
      <w:proofErr w:type="gramStart"/>
      <w:r w:rsidRPr="00CD5164">
        <w:rPr>
          <w:rFonts w:ascii="Times New Roman" w:hAnsi="Times New Roman" w:cs="Times New Roman"/>
          <w:b/>
          <w:bCs/>
          <w:lang w:val="en-US"/>
        </w:rPr>
        <w:t>in its own right independent</w:t>
      </w:r>
      <w:proofErr w:type="gramEnd"/>
      <w:r w:rsidRPr="00CD5164">
        <w:rPr>
          <w:rFonts w:ascii="Times New Roman" w:hAnsi="Times New Roman" w:cs="Times New Roman"/>
          <w:b/>
          <w:bCs/>
          <w:lang w:val="en-US"/>
        </w:rPr>
        <w:t xml:space="preserve"> (subsistent)</w:t>
      </w:r>
    </w:p>
    <w:p w14:paraId="24610419" w14:textId="77777777" w:rsidR="00CD5164" w:rsidRPr="00CD5164" w:rsidRDefault="00CD5164" w:rsidP="0053570E">
      <w:pPr>
        <w:autoSpaceDE w:val="0"/>
        <w:autoSpaceDN w:val="0"/>
        <w:adjustRightInd w:val="0"/>
        <w:spacing w:after="0" w:line="240" w:lineRule="auto"/>
        <w:jc w:val="both"/>
        <w:rPr>
          <w:rFonts w:ascii="Times New Roman" w:hAnsi="Times New Roman" w:cs="Times New Roman"/>
          <w:b/>
          <w:bCs/>
          <w:lang w:val="en-US"/>
        </w:rPr>
      </w:pPr>
    </w:p>
    <w:p w14:paraId="2D0CCEAB" w14:textId="775C20BE" w:rsidR="00A5268F" w:rsidRPr="0053570E" w:rsidRDefault="00A5268F" w:rsidP="0053570E">
      <w:pPr>
        <w:autoSpaceDE w:val="0"/>
        <w:autoSpaceDN w:val="0"/>
        <w:adjustRightInd w:val="0"/>
        <w:spacing w:after="0" w:line="240" w:lineRule="auto"/>
        <w:jc w:val="both"/>
        <w:rPr>
          <w:rFonts w:ascii="Times New Roman" w:hAnsi="Times New Roman" w:cs="Times New Roman"/>
          <w:u w:val="single"/>
          <w:lang w:val="en-US"/>
        </w:rPr>
      </w:pPr>
      <w:proofErr w:type="spellStart"/>
      <w:r w:rsidRPr="0053570E">
        <w:rPr>
          <w:rFonts w:ascii="Times New Roman" w:hAnsi="Times New Roman" w:cs="Times New Roman"/>
          <w:i/>
          <w:iCs/>
          <w:u w:val="single"/>
          <w:lang w:val="en-US"/>
        </w:rPr>
        <w:t>STh</w:t>
      </w:r>
      <w:proofErr w:type="spellEnd"/>
      <w:r w:rsidRPr="0053570E">
        <w:rPr>
          <w:rFonts w:ascii="Times New Roman" w:hAnsi="Times New Roman" w:cs="Times New Roman"/>
          <w:i/>
          <w:iCs/>
          <w:u w:val="single"/>
          <w:lang w:val="en-US"/>
        </w:rPr>
        <w:t xml:space="preserve"> </w:t>
      </w:r>
      <w:r w:rsidRPr="0053570E">
        <w:rPr>
          <w:rFonts w:ascii="Times New Roman" w:hAnsi="Times New Roman" w:cs="Times New Roman"/>
          <w:u w:val="single"/>
          <w:lang w:val="en-US"/>
        </w:rPr>
        <w:t>I, q. 75, art. 2:</w:t>
      </w:r>
    </w:p>
    <w:p w14:paraId="69F3A714" w14:textId="77777777" w:rsidR="00A5268F" w:rsidRPr="00A5268F" w:rsidRDefault="00A5268F" w:rsidP="00A5268F">
      <w:pPr>
        <w:autoSpaceDE w:val="0"/>
        <w:autoSpaceDN w:val="0"/>
        <w:adjustRightInd w:val="0"/>
        <w:spacing w:after="0" w:line="240" w:lineRule="auto"/>
        <w:rPr>
          <w:rFonts w:ascii="Times New Roman" w:hAnsi="Times New Roman" w:cs="Times New Roman"/>
          <w:lang w:val="en-US"/>
        </w:rPr>
      </w:pPr>
    </w:p>
    <w:p w14:paraId="5C62DF3A" w14:textId="2C289048" w:rsidR="00A5268F" w:rsidRDefault="00A5268F" w:rsidP="00A5268F">
      <w:pPr>
        <w:autoSpaceDE w:val="0"/>
        <w:autoSpaceDN w:val="0"/>
        <w:adjustRightInd w:val="0"/>
        <w:spacing w:after="0" w:line="240" w:lineRule="auto"/>
        <w:jc w:val="both"/>
        <w:rPr>
          <w:rFonts w:ascii="Times New Roman" w:hAnsi="Times New Roman" w:cs="Times New Roman"/>
          <w:lang w:val="en-US"/>
        </w:rPr>
      </w:pPr>
      <w:r w:rsidRPr="00A5268F">
        <w:rPr>
          <w:rFonts w:ascii="Times New Roman" w:hAnsi="Times New Roman" w:cs="Times New Roman"/>
          <w:lang w:val="en-US"/>
        </w:rPr>
        <w:t>1. [The human soul is the rational soul (= intellect), i.e. the form in</w:t>
      </w:r>
      <w:r>
        <w:rPr>
          <w:rFonts w:ascii="Times New Roman" w:hAnsi="Times New Roman" w:cs="Times New Roman"/>
          <w:lang w:val="en-US"/>
        </w:rPr>
        <w:t xml:space="preserve"> </w:t>
      </w:r>
      <w:r w:rsidRPr="00A5268F">
        <w:rPr>
          <w:rFonts w:ascii="Times New Roman" w:hAnsi="Times New Roman" w:cs="Times New Roman"/>
          <w:lang w:val="en-US"/>
        </w:rPr>
        <w:t xml:space="preserve">virtue of which human beings </w:t>
      </w:r>
      <w:proofErr w:type="gramStart"/>
      <w:r w:rsidRPr="00A5268F">
        <w:rPr>
          <w:rFonts w:ascii="Times New Roman" w:hAnsi="Times New Roman" w:cs="Times New Roman"/>
          <w:lang w:val="en-US"/>
        </w:rPr>
        <w:t>are able to</w:t>
      </w:r>
      <w:proofErr w:type="gramEnd"/>
      <w:r w:rsidRPr="00A5268F">
        <w:rPr>
          <w:rFonts w:ascii="Times New Roman" w:hAnsi="Times New Roman" w:cs="Times New Roman"/>
          <w:lang w:val="en-US"/>
        </w:rPr>
        <w:t xml:space="preserve"> perform all their vital</w:t>
      </w:r>
      <w:r>
        <w:rPr>
          <w:rFonts w:ascii="Times New Roman" w:hAnsi="Times New Roman" w:cs="Times New Roman"/>
          <w:lang w:val="en-US"/>
        </w:rPr>
        <w:t xml:space="preserve"> </w:t>
      </w:r>
      <w:r w:rsidRPr="00A5268F">
        <w:rPr>
          <w:rFonts w:ascii="Times New Roman" w:hAnsi="Times New Roman" w:cs="Times New Roman"/>
          <w:lang w:val="en-US"/>
        </w:rPr>
        <w:t>functions (= vegetative, sensitive and rational activities).]</w:t>
      </w:r>
    </w:p>
    <w:p w14:paraId="7A255D7D" w14:textId="77777777" w:rsidR="00A5268F" w:rsidRPr="00A5268F" w:rsidRDefault="00A5268F" w:rsidP="00A5268F">
      <w:pPr>
        <w:autoSpaceDE w:val="0"/>
        <w:autoSpaceDN w:val="0"/>
        <w:adjustRightInd w:val="0"/>
        <w:spacing w:after="0" w:line="240" w:lineRule="auto"/>
        <w:jc w:val="both"/>
        <w:rPr>
          <w:rFonts w:ascii="Times New Roman" w:hAnsi="Times New Roman" w:cs="Times New Roman"/>
          <w:lang w:val="en-US"/>
        </w:rPr>
      </w:pPr>
    </w:p>
    <w:p w14:paraId="06377C96" w14:textId="6B9D13EA" w:rsidR="00A5268F" w:rsidRPr="00A5268F" w:rsidRDefault="00A5268F" w:rsidP="00A5268F">
      <w:pPr>
        <w:autoSpaceDE w:val="0"/>
        <w:autoSpaceDN w:val="0"/>
        <w:adjustRightInd w:val="0"/>
        <w:spacing w:after="0" w:line="240" w:lineRule="auto"/>
        <w:jc w:val="both"/>
        <w:rPr>
          <w:rFonts w:ascii="Times New Roman" w:hAnsi="Times New Roman" w:cs="Times New Roman"/>
          <w:lang w:val="en-US"/>
        </w:rPr>
      </w:pPr>
      <w:r w:rsidRPr="00A5268F">
        <w:rPr>
          <w:rFonts w:ascii="Times New Roman" w:hAnsi="Times New Roman" w:cs="Times New Roman"/>
          <w:lang w:val="en-US"/>
        </w:rPr>
        <w:t xml:space="preserve">2. […] by means of his intellect a man </w:t>
      </w:r>
      <w:proofErr w:type="gramStart"/>
      <w:r w:rsidRPr="00A5268F">
        <w:rPr>
          <w:rFonts w:ascii="Times New Roman" w:hAnsi="Times New Roman" w:cs="Times New Roman"/>
          <w:lang w:val="en-US"/>
        </w:rPr>
        <w:t>is able to</w:t>
      </w:r>
      <w:proofErr w:type="gramEnd"/>
      <w:r w:rsidRPr="00A5268F">
        <w:rPr>
          <w:rFonts w:ascii="Times New Roman" w:hAnsi="Times New Roman" w:cs="Times New Roman"/>
          <w:lang w:val="en-US"/>
        </w:rPr>
        <w:t xml:space="preserve"> have cognition of the</w:t>
      </w:r>
      <w:r>
        <w:rPr>
          <w:rFonts w:ascii="Times New Roman" w:hAnsi="Times New Roman" w:cs="Times New Roman"/>
          <w:lang w:val="en-US"/>
        </w:rPr>
        <w:t xml:space="preserve"> </w:t>
      </w:r>
      <w:r w:rsidRPr="00A5268F">
        <w:rPr>
          <w:rFonts w:ascii="Times New Roman" w:hAnsi="Times New Roman" w:cs="Times New Roman"/>
          <w:lang w:val="en-US"/>
        </w:rPr>
        <w:t xml:space="preserve">natures of all bodies. But that which </w:t>
      </w:r>
      <w:proofErr w:type="gramStart"/>
      <w:r w:rsidRPr="00A5268F">
        <w:rPr>
          <w:rFonts w:ascii="Times New Roman" w:hAnsi="Times New Roman" w:cs="Times New Roman"/>
          <w:lang w:val="en-US"/>
        </w:rPr>
        <w:t>is able to</w:t>
      </w:r>
      <w:proofErr w:type="gramEnd"/>
      <w:r w:rsidRPr="00A5268F">
        <w:rPr>
          <w:rFonts w:ascii="Times New Roman" w:hAnsi="Times New Roman" w:cs="Times New Roman"/>
          <w:lang w:val="en-US"/>
        </w:rPr>
        <w:t xml:space="preserve"> have cognition of</w:t>
      </w:r>
      <w:r>
        <w:rPr>
          <w:rFonts w:ascii="Times New Roman" w:hAnsi="Times New Roman" w:cs="Times New Roman"/>
          <w:lang w:val="en-US"/>
        </w:rPr>
        <w:t xml:space="preserve"> </w:t>
      </w:r>
      <w:r w:rsidRPr="00A5268F">
        <w:rPr>
          <w:rFonts w:ascii="Times New Roman" w:hAnsi="Times New Roman" w:cs="Times New Roman"/>
          <w:lang w:val="en-US"/>
        </w:rPr>
        <w:t>given things must be such that it has nothing of those things in its</w:t>
      </w:r>
      <w:r w:rsidR="0053570E">
        <w:rPr>
          <w:rFonts w:ascii="Times New Roman" w:hAnsi="Times New Roman" w:cs="Times New Roman"/>
          <w:lang w:val="en-US"/>
        </w:rPr>
        <w:t xml:space="preserve"> </w:t>
      </w:r>
      <w:r w:rsidRPr="00A5268F">
        <w:rPr>
          <w:rFonts w:ascii="Times New Roman" w:hAnsi="Times New Roman" w:cs="Times New Roman"/>
          <w:lang w:val="en-US"/>
        </w:rPr>
        <w:t>own nature, since what exists in it naturally would in that case</w:t>
      </w:r>
      <w:r>
        <w:rPr>
          <w:rFonts w:ascii="Times New Roman" w:hAnsi="Times New Roman" w:cs="Times New Roman"/>
          <w:lang w:val="en-US"/>
        </w:rPr>
        <w:t xml:space="preserve"> </w:t>
      </w:r>
      <w:r w:rsidRPr="00A5268F">
        <w:rPr>
          <w:rFonts w:ascii="Times New Roman" w:hAnsi="Times New Roman" w:cs="Times New Roman"/>
          <w:lang w:val="en-US"/>
        </w:rPr>
        <w:t>impede the cognition of those other things. E.g., we see that a sick</w:t>
      </w:r>
      <w:r>
        <w:rPr>
          <w:rFonts w:ascii="Times New Roman" w:hAnsi="Times New Roman" w:cs="Times New Roman"/>
          <w:lang w:val="en-US"/>
        </w:rPr>
        <w:t xml:space="preserve"> </w:t>
      </w:r>
      <w:r w:rsidRPr="00A5268F">
        <w:rPr>
          <w:rFonts w:ascii="Times New Roman" w:hAnsi="Times New Roman" w:cs="Times New Roman"/>
          <w:lang w:val="en-US"/>
        </w:rPr>
        <w:t>tongue infected with bilious and bitter humors is unable to perceive</w:t>
      </w:r>
      <w:r w:rsidR="0053570E">
        <w:rPr>
          <w:rFonts w:ascii="Times New Roman" w:hAnsi="Times New Roman" w:cs="Times New Roman"/>
          <w:lang w:val="en-US"/>
        </w:rPr>
        <w:t xml:space="preserve"> </w:t>
      </w:r>
      <w:r w:rsidRPr="00A5268F">
        <w:rPr>
          <w:rFonts w:ascii="Times New Roman" w:hAnsi="Times New Roman" w:cs="Times New Roman"/>
          <w:lang w:val="en-US"/>
        </w:rPr>
        <w:t>anything sweet; instead, everything seems bitter to it.</w:t>
      </w:r>
    </w:p>
    <w:p w14:paraId="4552757A" w14:textId="0411DA3E" w:rsidR="00C21AE9" w:rsidRDefault="00C21AE9" w:rsidP="00A72ED0">
      <w:pPr>
        <w:autoSpaceDE w:val="0"/>
        <w:autoSpaceDN w:val="0"/>
        <w:adjustRightInd w:val="0"/>
        <w:spacing w:after="0" w:line="240" w:lineRule="auto"/>
        <w:jc w:val="both"/>
        <w:rPr>
          <w:rFonts w:ascii="TimesNewRomanPSMT" w:hAnsi="TimesNewRomanPSMT" w:cs="TimesNewRomanPSMT"/>
          <w:lang w:val="en-US"/>
        </w:rPr>
      </w:pPr>
    </w:p>
    <w:p w14:paraId="1F64280B" w14:textId="35916472" w:rsidR="0053570E" w:rsidRPr="0053570E" w:rsidRDefault="0053570E" w:rsidP="0053570E">
      <w:pPr>
        <w:autoSpaceDE w:val="0"/>
        <w:autoSpaceDN w:val="0"/>
        <w:adjustRightInd w:val="0"/>
        <w:spacing w:after="0" w:line="240" w:lineRule="auto"/>
        <w:jc w:val="both"/>
        <w:rPr>
          <w:rFonts w:ascii="Times New Roman" w:hAnsi="Times New Roman" w:cs="Times New Roman"/>
          <w:color w:val="000000"/>
          <w:lang w:val="en-US"/>
        </w:rPr>
      </w:pPr>
      <w:r w:rsidRPr="0053570E">
        <w:rPr>
          <w:rFonts w:ascii="Times New Roman" w:hAnsi="Times New Roman" w:cs="Times New Roman"/>
          <w:color w:val="000000"/>
          <w:lang w:val="en-US"/>
        </w:rPr>
        <w:t>3. Therefore, if an intellectual principle had within itself the nature of</w:t>
      </w:r>
      <w:r>
        <w:rPr>
          <w:rFonts w:ascii="Times New Roman" w:hAnsi="Times New Roman" w:cs="Times New Roman"/>
          <w:color w:val="000000"/>
          <w:lang w:val="en-US"/>
        </w:rPr>
        <w:t xml:space="preserve"> </w:t>
      </w:r>
      <w:r w:rsidRPr="0053570E">
        <w:rPr>
          <w:rFonts w:ascii="Times New Roman" w:hAnsi="Times New Roman" w:cs="Times New Roman"/>
          <w:color w:val="000000"/>
          <w:lang w:val="en-US"/>
        </w:rPr>
        <w:t>any sort of body, it would be unable to have cognition of all bodies</w:t>
      </w:r>
      <w:r>
        <w:rPr>
          <w:rFonts w:ascii="Times New Roman" w:hAnsi="Times New Roman" w:cs="Times New Roman"/>
          <w:color w:val="000000"/>
          <w:lang w:val="en-US"/>
        </w:rPr>
        <w:t xml:space="preserve"> </w:t>
      </w:r>
      <w:r w:rsidRPr="0053570E">
        <w:rPr>
          <w:rFonts w:ascii="Times New Roman" w:hAnsi="Times New Roman" w:cs="Times New Roman"/>
          <w:color w:val="000000"/>
          <w:lang w:val="en-US"/>
        </w:rPr>
        <w:t>[…] Similarly, it is impossible that it should have intellective</w:t>
      </w:r>
    </w:p>
    <w:p w14:paraId="680871C5" w14:textId="14EB5034" w:rsidR="0053570E" w:rsidRDefault="0053570E" w:rsidP="0053570E">
      <w:pPr>
        <w:autoSpaceDE w:val="0"/>
        <w:autoSpaceDN w:val="0"/>
        <w:adjustRightInd w:val="0"/>
        <w:spacing w:after="0" w:line="240" w:lineRule="auto"/>
        <w:jc w:val="both"/>
        <w:rPr>
          <w:rFonts w:ascii="Times New Roman" w:hAnsi="Times New Roman" w:cs="Times New Roman"/>
          <w:color w:val="000000"/>
          <w:lang w:val="en-US"/>
        </w:rPr>
      </w:pPr>
      <w:r w:rsidRPr="0053570E">
        <w:rPr>
          <w:rFonts w:ascii="Times New Roman" w:hAnsi="Times New Roman" w:cs="Times New Roman"/>
          <w:color w:val="000000"/>
          <w:lang w:val="en-US"/>
        </w:rPr>
        <w:t>understanding through a bodily organ, since the determinate nature</w:t>
      </w:r>
      <w:r>
        <w:rPr>
          <w:rFonts w:ascii="Times New Roman" w:hAnsi="Times New Roman" w:cs="Times New Roman"/>
          <w:color w:val="000000"/>
          <w:lang w:val="en-US"/>
        </w:rPr>
        <w:t xml:space="preserve"> </w:t>
      </w:r>
      <w:r w:rsidRPr="0053570E">
        <w:rPr>
          <w:rFonts w:ascii="Times New Roman" w:hAnsi="Times New Roman" w:cs="Times New Roman"/>
          <w:color w:val="000000"/>
          <w:lang w:val="en-US"/>
        </w:rPr>
        <w:t>of that bodily organ would likewise prevent its having cognition of</w:t>
      </w:r>
      <w:r>
        <w:rPr>
          <w:rFonts w:ascii="Times New Roman" w:hAnsi="Times New Roman" w:cs="Times New Roman"/>
          <w:color w:val="000000"/>
          <w:lang w:val="en-US"/>
        </w:rPr>
        <w:t xml:space="preserve"> </w:t>
      </w:r>
      <w:r w:rsidRPr="0053570E">
        <w:rPr>
          <w:rFonts w:ascii="Times New Roman" w:hAnsi="Times New Roman" w:cs="Times New Roman"/>
          <w:color w:val="000000"/>
          <w:lang w:val="en-US"/>
        </w:rPr>
        <w:t>all bodies — in the same way that if some determinate color exists</w:t>
      </w:r>
      <w:r>
        <w:rPr>
          <w:rFonts w:ascii="Times New Roman" w:hAnsi="Times New Roman" w:cs="Times New Roman"/>
          <w:color w:val="000000"/>
          <w:lang w:val="en-US"/>
        </w:rPr>
        <w:t xml:space="preserve"> </w:t>
      </w:r>
      <w:r w:rsidRPr="0053570E">
        <w:rPr>
          <w:rFonts w:ascii="Times New Roman" w:hAnsi="Times New Roman" w:cs="Times New Roman"/>
          <w:color w:val="000000"/>
          <w:lang w:val="en-US"/>
        </w:rPr>
        <w:t>not only in the pupil but also in the glass vase, then a liquid poured</w:t>
      </w:r>
      <w:r>
        <w:rPr>
          <w:rFonts w:ascii="Times New Roman" w:hAnsi="Times New Roman" w:cs="Times New Roman"/>
          <w:color w:val="000000"/>
          <w:lang w:val="en-US"/>
        </w:rPr>
        <w:t xml:space="preserve"> </w:t>
      </w:r>
      <w:r w:rsidRPr="0053570E">
        <w:rPr>
          <w:rFonts w:ascii="Times New Roman" w:hAnsi="Times New Roman" w:cs="Times New Roman"/>
          <w:color w:val="000000"/>
          <w:lang w:val="en-US"/>
        </w:rPr>
        <w:t>into that vase seems to be of that same color.</w:t>
      </w:r>
    </w:p>
    <w:p w14:paraId="22709DCE" w14:textId="77777777" w:rsidR="0053570E" w:rsidRPr="0053570E" w:rsidRDefault="0053570E" w:rsidP="0053570E">
      <w:pPr>
        <w:autoSpaceDE w:val="0"/>
        <w:autoSpaceDN w:val="0"/>
        <w:adjustRightInd w:val="0"/>
        <w:spacing w:after="0" w:line="240" w:lineRule="auto"/>
        <w:jc w:val="both"/>
        <w:rPr>
          <w:rFonts w:ascii="Times New Roman" w:hAnsi="Times New Roman" w:cs="Times New Roman"/>
          <w:color w:val="000000"/>
          <w:lang w:val="en-US"/>
        </w:rPr>
      </w:pPr>
    </w:p>
    <w:p w14:paraId="3BEE3518" w14:textId="0A6287E6" w:rsidR="0053570E" w:rsidRPr="0053570E" w:rsidRDefault="0053570E" w:rsidP="0053570E">
      <w:pPr>
        <w:autoSpaceDE w:val="0"/>
        <w:autoSpaceDN w:val="0"/>
        <w:adjustRightInd w:val="0"/>
        <w:spacing w:after="0" w:line="240" w:lineRule="auto"/>
        <w:jc w:val="both"/>
        <w:rPr>
          <w:rFonts w:ascii="Times New Roman" w:hAnsi="Times New Roman" w:cs="Times New Roman"/>
          <w:lang w:val="en-US"/>
        </w:rPr>
      </w:pPr>
      <w:r w:rsidRPr="0053570E">
        <w:rPr>
          <w:rFonts w:ascii="Times New Roman" w:hAnsi="Times New Roman" w:cs="Times New Roman"/>
          <w:color w:val="000000"/>
          <w:lang w:val="en-US"/>
        </w:rPr>
        <w:t>4. Therefore, the intellectual principle itself, which is called the mind</w:t>
      </w:r>
      <w:r>
        <w:rPr>
          <w:rFonts w:ascii="Times New Roman" w:hAnsi="Times New Roman" w:cs="Times New Roman"/>
          <w:color w:val="000000"/>
          <w:lang w:val="en-US"/>
        </w:rPr>
        <w:t xml:space="preserve"> </w:t>
      </w:r>
      <w:r w:rsidRPr="0053570E">
        <w:rPr>
          <w:rFonts w:ascii="Times New Roman" w:hAnsi="Times New Roman" w:cs="Times New Roman"/>
          <w:color w:val="000000"/>
          <w:lang w:val="en-US"/>
        </w:rPr>
        <w:t xml:space="preserve">or the intellect, </w:t>
      </w:r>
      <w:r w:rsidRPr="0053570E">
        <w:rPr>
          <w:rFonts w:ascii="Times New Roman" w:hAnsi="Times New Roman" w:cs="Times New Roman"/>
          <w:b/>
          <w:bCs/>
          <w:color w:val="000000"/>
          <w:lang w:val="en-US"/>
        </w:rPr>
        <w:t>has an operation in its own right (per se) that the</w:t>
      </w:r>
      <w:r>
        <w:rPr>
          <w:rFonts w:ascii="Times New Roman" w:hAnsi="Times New Roman" w:cs="Times New Roman"/>
          <w:color w:val="000000"/>
          <w:lang w:val="en-US"/>
        </w:rPr>
        <w:t xml:space="preserve"> </w:t>
      </w:r>
      <w:r w:rsidRPr="0053570E">
        <w:rPr>
          <w:rFonts w:ascii="Times New Roman" w:hAnsi="Times New Roman" w:cs="Times New Roman"/>
          <w:b/>
          <w:bCs/>
          <w:color w:val="000000"/>
          <w:lang w:val="en-US"/>
        </w:rPr>
        <w:t xml:space="preserve">body does not share in </w:t>
      </w:r>
      <w:r w:rsidRPr="0053570E">
        <w:rPr>
          <w:rFonts w:ascii="Times New Roman" w:hAnsi="Times New Roman" w:cs="Times New Roman"/>
          <w:color w:val="000000"/>
          <w:lang w:val="en-US"/>
        </w:rPr>
        <w:t xml:space="preserve">[…] It follows, then, that the </w:t>
      </w:r>
      <w:r w:rsidRPr="0053570E">
        <w:rPr>
          <w:rFonts w:ascii="Times New Roman" w:hAnsi="Times New Roman" w:cs="Times New Roman"/>
          <w:b/>
          <w:bCs/>
          <w:color w:val="000000"/>
          <w:lang w:val="en-US"/>
        </w:rPr>
        <w:t xml:space="preserve">human soul is something </w:t>
      </w:r>
      <w:r w:rsidRPr="0053570E">
        <w:rPr>
          <w:rFonts w:ascii="Times New Roman" w:hAnsi="Times New Roman" w:cs="Times New Roman"/>
          <w:b/>
          <w:bCs/>
          <w:lang w:val="en-US"/>
        </w:rPr>
        <w:t>incorporeal and subsistent.</w:t>
      </w:r>
    </w:p>
    <w:p w14:paraId="2C485C2F" w14:textId="470B97C5" w:rsidR="00C21AE9" w:rsidRDefault="00C21AE9" w:rsidP="00DE50DD">
      <w:pPr>
        <w:autoSpaceDE w:val="0"/>
        <w:autoSpaceDN w:val="0"/>
        <w:adjustRightInd w:val="0"/>
        <w:spacing w:after="0" w:line="240" w:lineRule="auto"/>
        <w:jc w:val="both"/>
        <w:rPr>
          <w:rFonts w:ascii="TimesNewRomanPSMT" w:hAnsi="TimesNewRomanPSMT" w:cs="TimesNewRomanPSMT"/>
          <w:lang w:val="en-US"/>
        </w:rPr>
      </w:pPr>
    </w:p>
    <w:p w14:paraId="22CA2D12" w14:textId="412FD079" w:rsidR="00B45262" w:rsidRDefault="00B45262" w:rsidP="00DE50DD">
      <w:pPr>
        <w:autoSpaceDE w:val="0"/>
        <w:autoSpaceDN w:val="0"/>
        <w:adjustRightInd w:val="0"/>
        <w:spacing w:after="0" w:line="240" w:lineRule="auto"/>
        <w:jc w:val="both"/>
        <w:rPr>
          <w:rFonts w:ascii="TimesNewRomanPSMT" w:hAnsi="TimesNewRomanPSMT" w:cs="TimesNewRomanPSMT"/>
          <w:lang w:val="en-US"/>
        </w:rPr>
      </w:pPr>
    </w:p>
    <w:p w14:paraId="583F1DE5" w14:textId="0C4882F6" w:rsidR="00B45262" w:rsidRDefault="00B45262" w:rsidP="00B45262">
      <w:pPr>
        <w:autoSpaceDE w:val="0"/>
        <w:autoSpaceDN w:val="0"/>
        <w:adjustRightInd w:val="0"/>
        <w:spacing w:after="0" w:line="240" w:lineRule="auto"/>
        <w:jc w:val="both"/>
        <w:rPr>
          <w:rFonts w:ascii="Times New Roman" w:hAnsi="Times New Roman" w:cs="Times New Roman"/>
          <w:b/>
          <w:bCs/>
          <w:lang w:val="en-US"/>
        </w:rPr>
      </w:pPr>
      <w:r w:rsidRPr="00B45262">
        <w:rPr>
          <w:rFonts w:ascii="Times New Roman" w:hAnsi="Times New Roman" w:cs="Times New Roman"/>
          <w:b/>
          <w:bCs/>
        </w:rPr>
        <w:t xml:space="preserve">Ø </w:t>
      </w:r>
      <w:proofErr w:type="gramStart"/>
      <w:r w:rsidRPr="00B45262">
        <w:rPr>
          <w:rFonts w:ascii="Times New Roman" w:hAnsi="Times New Roman" w:cs="Times New Roman"/>
          <w:b/>
          <w:bCs/>
          <w:lang w:val="en-US"/>
        </w:rPr>
        <w:t>Question</w:t>
      </w:r>
      <w:r>
        <w:rPr>
          <w:rFonts w:ascii="Times New Roman" w:hAnsi="Times New Roman" w:cs="Times New Roman"/>
          <w:b/>
          <w:bCs/>
          <w:lang w:val="en-US"/>
        </w:rPr>
        <w:t>s</w:t>
      </w:r>
      <w:r w:rsidRPr="00B45262">
        <w:rPr>
          <w:rFonts w:ascii="Times New Roman" w:hAnsi="Times New Roman" w:cs="Times New Roman"/>
          <w:b/>
          <w:bCs/>
          <w:lang w:val="en-US"/>
        </w:rPr>
        <w:t>:</w:t>
      </w:r>
      <w:proofErr w:type="gramEnd"/>
    </w:p>
    <w:p w14:paraId="6023D13B" w14:textId="77777777" w:rsidR="00B45262" w:rsidRPr="00B45262" w:rsidRDefault="00B45262" w:rsidP="00B45262">
      <w:pPr>
        <w:autoSpaceDE w:val="0"/>
        <w:autoSpaceDN w:val="0"/>
        <w:adjustRightInd w:val="0"/>
        <w:spacing w:after="0" w:line="240" w:lineRule="auto"/>
        <w:jc w:val="both"/>
        <w:rPr>
          <w:rFonts w:ascii="Times New Roman" w:hAnsi="Times New Roman" w:cs="Times New Roman"/>
          <w:b/>
          <w:bCs/>
          <w:lang w:val="en-US"/>
        </w:rPr>
      </w:pPr>
    </w:p>
    <w:p w14:paraId="06FE115B" w14:textId="77777777" w:rsidR="00B45262" w:rsidRDefault="00B45262" w:rsidP="00B45262">
      <w:pPr>
        <w:autoSpaceDE w:val="0"/>
        <w:autoSpaceDN w:val="0"/>
        <w:adjustRightInd w:val="0"/>
        <w:spacing w:after="0" w:line="240" w:lineRule="auto"/>
        <w:jc w:val="both"/>
        <w:rPr>
          <w:rFonts w:ascii="Times New Roman" w:hAnsi="Times New Roman" w:cs="Times New Roman"/>
          <w:color w:val="000000"/>
          <w:lang w:val="en-US"/>
        </w:rPr>
      </w:pPr>
      <w:r w:rsidRPr="00B45262">
        <w:rPr>
          <w:rFonts w:ascii="Times New Roman" w:hAnsi="Times New Roman" w:cs="Times New Roman"/>
          <w:color w:val="000000"/>
          <w:lang w:val="en-US"/>
        </w:rPr>
        <w:t xml:space="preserve">Is Aquinas moving in a dualistic direction? </w:t>
      </w:r>
    </w:p>
    <w:p w14:paraId="68197818" w14:textId="77777777" w:rsidR="00B45262" w:rsidRDefault="00B45262" w:rsidP="00B45262">
      <w:pPr>
        <w:autoSpaceDE w:val="0"/>
        <w:autoSpaceDN w:val="0"/>
        <w:adjustRightInd w:val="0"/>
        <w:spacing w:after="0" w:line="240" w:lineRule="auto"/>
        <w:jc w:val="both"/>
        <w:rPr>
          <w:rFonts w:ascii="Times New Roman" w:hAnsi="Times New Roman" w:cs="Times New Roman"/>
          <w:color w:val="000000"/>
          <w:lang w:val="en-US"/>
        </w:rPr>
      </w:pPr>
      <w:r w:rsidRPr="00B45262">
        <w:rPr>
          <w:rFonts w:ascii="Times New Roman" w:hAnsi="Times New Roman" w:cs="Times New Roman"/>
          <w:color w:val="000000"/>
          <w:lang w:val="en-US"/>
        </w:rPr>
        <w:t>Does he share (</w:t>
      </w:r>
      <w:r w:rsidRPr="00B45262">
        <w:rPr>
          <w:rFonts w:ascii="Times New Roman" w:hAnsi="Times New Roman" w:cs="Times New Roman"/>
          <w:color w:val="0070C1"/>
          <w:lang w:val="en-US"/>
        </w:rPr>
        <w:t>a</w:t>
      </w:r>
      <w:r w:rsidRPr="00B45262">
        <w:rPr>
          <w:rFonts w:ascii="Times New Roman" w:hAnsi="Times New Roman" w:cs="Times New Roman"/>
          <w:color w:val="000000"/>
          <w:lang w:val="en-US"/>
        </w:rPr>
        <w:t>) Aristotle’s</w:t>
      </w:r>
      <w:r>
        <w:rPr>
          <w:rFonts w:ascii="Times New Roman" w:hAnsi="Times New Roman" w:cs="Times New Roman"/>
          <w:color w:val="000000"/>
          <w:lang w:val="en-US"/>
        </w:rPr>
        <w:t xml:space="preserve"> </w:t>
      </w:r>
      <w:r w:rsidRPr="00B45262">
        <w:rPr>
          <w:rFonts w:ascii="Times New Roman" w:hAnsi="Times New Roman" w:cs="Times New Roman"/>
          <w:color w:val="000000"/>
          <w:lang w:val="en-US"/>
        </w:rPr>
        <w:t xml:space="preserve">view </w:t>
      </w:r>
      <w:proofErr w:type="gramStart"/>
      <w:r w:rsidRPr="00B45262">
        <w:rPr>
          <w:rFonts w:ascii="Times New Roman" w:hAnsi="Times New Roman" w:cs="Times New Roman"/>
          <w:color w:val="000000"/>
          <w:lang w:val="en-US"/>
        </w:rPr>
        <w:t>with regard to</w:t>
      </w:r>
      <w:proofErr w:type="gramEnd"/>
      <w:r w:rsidRPr="00B45262">
        <w:rPr>
          <w:rFonts w:ascii="Times New Roman" w:hAnsi="Times New Roman" w:cs="Times New Roman"/>
          <w:color w:val="000000"/>
          <w:lang w:val="en-US"/>
        </w:rPr>
        <w:t xml:space="preserve"> the soul of animals and </w:t>
      </w:r>
    </w:p>
    <w:p w14:paraId="76C294E2" w14:textId="00F9D07B" w:rsidR="00B45262" w:rsidRDefault="00B45262" w:rsidP="00B45262">
      <w:pPr>
        <w:autoSpaceDE w:val="0"/>
        <w:autoSpaceDN w:val="0"/>
        <w:adjustRightInd w:val="0"/>
        <w:spacing w:after="0" w:line="240" w:lineRule="auto"/>
        <w:jc w:val="both"/>
        <w:rPr>
          <w:rFonts w:ascii="Times New Roman" w:hAnsi="Times New Roman" w:cs="Times New Roman"/>
          <w:color w:val="000000"/>
          <w:lang w:val="en-US"/>
        </w:rPr>
      </w:pPr>
      <w:r w:rsidRPr="00B45262">
        <w:rPr>
          <w:rFonts w:ascii="Times New Roman" w:hAnsi="Times New Roman" w:cs="Times New Roman"/>
          <w:color w:val="000000"/>
          <w:lang w:val="en-US"/>
        </w:rPr>
        <w:t>(</w:t>
      </w:r>
      <w:r w:rsidRPr="00B45262">
        <w:rPr>
          <w:rFonts w:ascii="Times New Roman" w:hAnsi="Times New Roman" w:cs="Times New Roman"/>
          <w:color w:val="0070C1"/>
          <w:lang w:val="en-US"/>
        </w:rPr>
        <w:t>b</w:t>
      </w:r>
      <w:r w:rsidRPr="00B45262">
        <w:rPr>
          <w:rFonts w:ascii="Times New Roman" w:hAnsi="Times New Roman" w:cs="Times New Roman"/>
          <w:color w:val="000000"/>
          <w:lang w:val="en-US"/>
        </w:rPr>
        <w:t>) Plato’s and Augustine’s</w:t>
      </w:r>
      <w:r>
        <w:rPr>
          <w:rFonts w:ascii="Times New Roman" w:hAnsi="Times New Roman" w:cs="Times New Roman"/>
          <w:color w:val="000000"/>
          <w:lang w:val="en-US"/>
        </w:rPr>
        <w:t xml:space="preserve"> </w:t>
      </w:r>
      <w:r w:rsidRPr="00B45262">
        <w:rPr>
          <w:rFonts w:ascii="Times New Roman" w:hAnsi="Times New Roman" w:cs="Times New Roman"/>
          <w:color w:val="000000"/>
          <w:lang w:val="en-US"/>
        </w:rPr>
        <w:t xml:space="preserve">views </w:t>
      </w:r>
      <w:proofErr w:type="gramStart"/>
      <w:r w:rsidRPr="00B45262">
        <w:rPr>
          <w:rFonts w:ascii="Times New Roman" w:hAnsi="Times New Roman" w:cs="Times New Roman"/>
          <w:color w:val="000000"/>
          <w:lang w:val="en-US"/>
        </w:rPr>
        <w:t>with regard to</w:t>
      </w:r>
      <w:proofErr w:type="gramEnd"/>
      <w:r w:rsidRPr="00B45262">
        <w:rPr>
          <w:rFonts w:ascii="Times New Roman" w:hAnsi="Times New Roman" w:cs="Times New Roman"/>
          <w:color w:val="000000"/>
          <w:lang w:val="en-US"/>
        </w:rPr>
        <w:t xml:space="preserve"> the human soul (the rational/intellectual soul)?</w:t>
      </w:r>
    </w:p>
    <w:p w14:paraId="0ABFA6EC" w14:textId="77777777" w:rsidR="00B45262" w:rsidRPr="00B45262" w:rsidRDefault="00B45262" w:rsidP="00B45262">
      <w:pPr>
        <w:autoSpaceDE w:val="0"/>
        <w:autoSpaceDN w:val="0"/>
        <w:adjustRightInd w:val="0"/>
        <w:spacing w:after="0" w:line="240" w:lineRule="auto"/>
        <w:jc w:val="both"/>
        <w:rPr>
          <w:rFonts w:ascii="Times New Roman" w:hAnsi="Times New Roman" w:cs="Times New Roman"/>
          <w:color w:val="000000"/>
          <w:lang w:val="en-US"/>
        </w:rPr>
      </w:pPr>
    </w:p>
    <w:p w14:paraId="659FB968" w14:textId="54D4C29A" w:rsidR="00B45262" w:rsidRDefault="00B45262" w:rsidP="00B45262">
      <w:pPr>
        <w:autoSpaceDE w:val="0"/>
        <w:autoSpaceDN w:val="0"/>
        <w:adjustRightInd w:val="0"/>
        <w:spacing w:after="0" w:line="240" w:lineRule="auto"/>
        <w:jc w:val="both"/>
        <w:rPr>
          <w:rFonts w:ascii="Times New Roman" w:hAnsi="Times New Roman" w:cs="Times New Roman"/>
          <w:color w:val="000000"/>
          <w:lang w:val="en-US"/>
        </w:rPr>
      </w:pPr>
      <w:r w:rsidRPr="00B45262">
        <w:rPr>
          <w:rFonts w:ascii="Times New Roman" w:hAnsi="Times New Roman" w:cs="Times New Roman"/>
          <w:color w:val="000000"/>
          <w:lang w:val="en-US"/>
        </w:rPr>
        <w:t>Does Aquinas think that, in the special case of human beings (and only</w:t>
      </w:r>
      <w:r>
        <w:rPr>
          <w:rFonts w:ascii="Times New Roman" w:hAnsi="Times New Roman" w:cs="Times New Roman"/>
          <w:color w:val="000000"/>
          <w:lang w:val="en-US"/>
        </w:rPr>
        <w:t xml:space="preserve"> </w:t>
      </w:r>
      <w:r w:rsidRPr="00B45262">
        <w:rPr>
          <w:rFonts w:ascii="Times New Roman" w:hAnsi="Times New Roman" w:cs="Times New Roman"/>
          <w:color w:val="000000"/>
          <w:lang w:val="en-US"/>
        </w:rPr>
        <w:t>in this case) the soul is not linked to the body as its form, but rather as</w:t>
      </w:r>
      <w:r>
        <w:rPr>
          <w:rFonts w:ascii="Times New Roman" w:hAnsi="Times New Roman" w:cs="Times New Roman"/>
          <w:color w:val="000000"/>
          <w:lang w:val="en-US"/>
        </w:rPr>
        <w:t xml:space="preserve"> </w:t>
      </w:r>
      <w:r w:rsidRPr="00B45262">
        <w:rPr>
          <w:rFonts w:ascii="Times New Roman" w:hAnsi="Times New Roman" w:cs="Times New Roman"/>
          <w:color w:val="000000"/>
          <w:lang w:val="en-US"/>
        </w:rPr>
        <w:t>a different substance, e.g. as a captain to the ship?</w:t>
      </w:r>
    </w:p>
    <w:p w14:paraId="013A605F" w14:textId="77777777" w:rsidR="00B45262" w:rsidRPr="00B45262" w:rsidRDefault="00B45262" w:rsidP="00B45262">
      <w:pPr>
        <w:autoSpaceDE w:val="0"/>
        <w:autoSpaceDN w:val="0"/>
        <w:adjustRightInd w:val="0"/>
        <w:spacing w:after="0" w:line="240" w:lineRule="auto"/>
        <w:jc w:val="both"/>
        <w:rPr>
          <w:rFonts w:ascii="Times New Roman" w:hAnsi="Times New Roman" w:cs="Times New Roman"/>
          <w:color w:val="000000"/>
          <w:lang w:val="en-US"/>
        </w:rPr>
      </w:pPr>
    </w:p>
    <w:p w14:paraId="625D8FFE" w14:textId="7E528FF6" w:rsidR="00B45262" w:rsidRDefault="00B45262" w:rsidP="00B45262">
      <w:pPr>
        <w:autoSpaceDE w:val="0"/>
        <w:autoSpaceDN w:val="0"/>
        <w:adjustRightInd w:val="0"/>
        <w:spacing w:after="0" w:line="240" w:lineRule="auto"/>
        <w:jc w:val="both"/>
        <w:rPr>
          <w:rFonts w:ascii="Times New Roman" w:hAnsi="Times New Roman" w:cs="Times New Roman"/>
          <w:color w:val="000000"/>
          <w:lang w:val="en-US"/>
        </w:rPr>
      </w:pPr>
      <w:r w:rsidRPr="00B45262">
        <w:rPr>
          <w:rFonts w:ascii="Times New Roman" w:hAnsi="Times New Roman" w:cs="Times New Roman"/>
          <w:color w:val="000000"/>
          <w:lang w:val="en-US"/>
        </w:rPr>
        <w:t>At first glance it could seem so, but this is not his view. He clearly</w:t>
      </w:r>
      <w:r>
        <w:rPr>
          <w:rFonts w:ascii="Times New Roman" w:hAnsi="Times New Roman" w:cs="Times New Roman"/>
          <w:color w:val="000000"/>
          <w:lang w:val="en-US"/>
        </w:rPr>
        <w:t xml:space="preserve"> </w:t>
      </w:r>
      <w:r w:rsidRPr="00B45262">
        <w:rPr>
          <w:rFonts w:ascii="Times New Roman" w:hAnsi="Times New Roman" w:cs="Times New Roman"/>
          <w:b/>
          <w:bCs/>
          <w:color w:val="000000"/>
          <w:lang w:val="en-US"/>
        </w:rPr>
        <w:t>rejects dualism in psychology</w:t>
      </w:r>
      <w:r w:rsidRPr="00B45262">
        <w:rPr>
          <w:rFonts w:ascii="Times New Roman" w:hAnsi="Times New Roman" w:cs="Times New Roman"/>
          <w:color w:val="000000"/>
          <w:lang w:val="en-US"/>
        </w:rPr>
        <w:t xml:space="preserve">, namely </w:t>
      </w:r>
      <w:r w:rsidRPr="00B45262">
        <w:rPr>
          <w:rFonts w:ascii="Times New Roman" w:hAnsi="Times New Roman" w:cs="Times New Roman"/>
          <w:b/>
          <w:bCs/>
          <w:color w:val="000000"/>
          <w:lang w:val="en-US"/>
        </w:rPr>
        <w:t xml:space="preserve">both </w:t>
      </w:r>
      <w:r w:rsidRPr="00B45262">
        <w:rPr>
          <w:rFonts w:ascii="Times New Roman" w:hAnsi="Times New Roman" w:cs="Times New Roman"/>
          <w:color w:val="000000"/>
          <w:lang w:val="en-US"/>
        </w:rPr>
        <w:t xml:space="preserve">the </w:t>
      </w:r>
      <w:r w:rsidRPr="00B45262">
        <w:rPr>
          <w:rFonts w:ascii="Times New Roman" w:hAnsi="Times New Roman" w:cs="Times New Roman"/>
          <w:b/>
          <w:bCs/>
          <w:color w:val="000000"/>
          <w:lang w:val="en-US"/>
        </w:rPr>
        <w:t xml:space="preserve">soul/body </w:t>
      </w:r>
      <w:r w:rsidRPr="00B45262">
        <w:rPr>
          <w:rFonts w:ascii="Times New Roman" w:hAnsi="Times New Roman" w:cs="Times New Roman"/>
          <w:color w:val="000000"/>
          <w:lang w:val="en-US"/>
        </w:rPr>
        <w:t>dualism (as</w:t>
      </w:r>
      <w:r>
        <w:rPr>
          <w:rFonts w:ascii="Times New Roman" w:hAnsi="Times New Roman" w:cs="Times New Roman"/>
          <w:color w:val="000000"/>
          <w:lang w:val="en-US"/>
        </w:rPr>
        <w:t xml:space="preserve"> </w:t>
      </w:r>
      <w:r w:rsidRPr="00B45262">
        <w:rPr>
          <w:rFonts w:ascii="Times New Roman" w:hAnsi="Times New Roman" w:cs="Times New Roman"/>
          <w:color w:val="000000"/>
          <w:lang w:val="en-US"/>
        </w:rPr>
        <w:t xml:space="preserve">in Plato or Augustine) </w:t>
      </w:r>
      <w:r w:rsidRPr="00B45262">
        <w:rPr>
          <w:rFonts w:ascii="Times New Roman" w:hAnsi="Times New Roman" w:cs="Times New Roman"/>
          <w:b/>
          <w:bCs/>
          <w:color w:val="000000"/>
          <w:lang w:val="en-US"/>
        </w:rPr>
        <w:t xml:space="preserve">and </w:t>
      </w:r>
      <w:r w:rsidRPr="00B45262">
        <w:rPr>
          <w:rFonts w:ascii="Times New Roman" w:hAnsi="Times New Roman" w:cs="Times New Roman"/>
          <w:color w:val="000000"/>
          <w:lang w:val="en-US"/>
        </w:rPr>
        <w:t xml:space="preserve">the </w:t>
      </w:r>
      <w:r w:rsidRPr="00B45262">
        <w:rPr>
          <w:rFonts w:ascii="Times New Roman" w:hAnsi="Times New Roman" w:cs="Times New Roman"/>
          <w:b/>
          <w:bCs/>
          <w:color w:val="000000"/>
          <w:lang w:val="en-US"/>
        </w:rPr>
        <w:t xml:space="preserve">intellect/soul </w:t>
      </w:r>
      <w:r w:rsidRPr="00B45262">
        <w:rPr>
          <w:rFonts w:ascii="Times New Roman" w:hAnsi="Times New Roman" w:cs="Times New Roman"/>
          <w:color w:val="000000"/>
          <w:lang w:val="en-US"/>
        </w:rPr>
        <w:t>dualism (as in Avicenna or</w:t>
      </w:r>
      <w:r>
        <w:rPr>
          <w:rFonts w:ascii="Times New Roman" w:hAnsi="Times New Roman" w:cs="Times New Roman"/>
          <w:color w:val="000000"/>
          <w:lang w:val="en-US"/>
        </w:rPr>
        <w:t xml:space="preserve"> </w:t>
      </w:r>
      <w:r w:rsidRPr="00B45262">
        <w:rPr>
          <w:rFonts w:ascii="Times New Roman" w:hAnsi="Times New Roman" w:cs="Times New Roman"/>
          <w:color w:val="000000"/>
          <w:lang w:val="en-US"/>
        </w:rPr>
        <w:t>Averroes).</w:t>
      </w:r>
    </w:p>
    <w:p w14:paraId="4069C089" w14:textId="340C1E76" w:rsidR="00B45262" w:rsidRDefault="00B45262" w:rsidP="00B45262">
      <w:pPr>
        <w:autoSpaceDE w:val="0"/>
        <w:autoSpaceDN w:val="0"/>
        <w:adjustRightInd w:val="0"/>
        <w:spacing w:after="0" w:line="240" w:lineRule="auto"/>
        <w:jc w:val="both"/>
        <w:rPr>
          <w:rFonts w:ascii="Times New Roman" w:hAnsi="Times New Roman" w:cs="Times New Roman"/>
          <w:color w:val="000000"/>
          <w:lang w:val="en-US"/>
        </w:rPr>
      </w:pPr>
    </w:p>
    <w:p w14:paraId="4AF03F85" w14:textId="77777777" w:rsidR="00B45262" w:rsidRDefault="00B45262" w:rsidP="00B45262">
      <w:pPr>
        <w:autoSpaceDE w:val="0"/>
        <w:autoSpaceDN w:val="0"/>
        <w:adjustRightInd w:val="0"/>
        <w:spacing w:after="0" w:line="240" w:lineRule="auto"/>
        <w:rPr>
          <w:rFonts w:ascii="Times New Roman" w:hAnsi="Times New Roman" w:cs="Times New Roman"/>
        </w:rPr>
      </w:pPr>
    </w:p>
    <w:p w14:paraId="69F66311" w14:textId="712370E3" w:rsidR="00B45262" w:rsidRDefault="00343B1D" w:rsidP="00B45262">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bCs/>
          <w:lang w:val="en-US"/>
        </w:rPr>
        <w:t>3.</w:t>
      </w:r>
      <w:r w:rsidR="00B45262" w:rsidRPr="00B45262">
        <w:rPr>
          <w:rFonts w:ascii="Times New Roman" w:hAnsi="Times New Roman" w:cs="Times New Roman"/>
          <w:b/>
          <w:bCs/>
          <w:lang w:val="en-US"/>
        </w:rPr>
        <w:t xml:space="preserve"> Aquinas against</w:t>
      </w:r>
      <w:r w:rsidR="00B45262" w:rsidRPr="00B45262">
        <w:rPr>
          <w:rFonts w:ascii="Times New Roman" w:hAnsi="Times New Roman" w:cs="Times New Roman"/>
          <w:lang w:val="en-US"/>
        </w:rPr>
        <w:t xml:space="preserve"> </w:t>
      </w:r>
      <w:r w:rsidR="00B45262" w:rsidRPr="00B45262">
        <w:rPr>
          <w:rFonts w:ascii="Times New Roman" w:hAnsi="Times New Roman" w:cs="Times New Roman"/>
          <w:b/>
          <w:bCs/>
          <w:lang w:val="en-US"/>
        </w:rPr>
        <w:t>soul/body dualism</w:t>
      </w:r>
      <w:r w:rsidR="00B45262" w:rsidRPr="00B45262">
        <w:rPr>
          <w:rFonts w:ascii="Times New Roman" w:hAnsi="Times New Roman" w:cs="Times New Roman"/>
          <w:lang w:val="en-US"/>
        </w:rPr>
        <w:t xml:space="preserve">: the human soul is </w:t>
      </w:r>
      <w:r w:rsidR="00B45262" w:rsidRPr="00B45262">
        <w:rPr>
          <w:rFonts w:ascii="Times New Roman" w:hAnsi="Times New Roman" w:cs="Times New Roman"/>
          <w:b/>
          <w:bCs/>
          <w:lang w:val="en-US"/>
        </w:rPr>
        <w:t>not a whole</w:t>
      </w:r>
      <w:r w:rsidR="00B45262">
        <w:rPr>
          <w:rFonts w:ascii="Times New Roman" w:hAnsi="Times New Roman" w:cs="Times New Roman"/>
          <w:b/>
          <w:bCs/>
          <w:lang w:val="en-US"/>
        </w:rPr>
        <w:t xml:space="preserve"> </w:t>
      </w:r>
      <w:r w:rsidR="00B45262" w:rsidRPr="00B45262">
        <w:rPr>
          <w:rFonts w:ascii="Times New Roman" w:hAnsi="Times New Roman" w:cs="Times New Roman"/>
          <w:b/>
          <w:bCs/>
          <w:lang w:val="en-US"/>
        </w:rPr>
        <w:t>human being</w:t>
      </w:r>
      <w:r w:rsidR="00B45262" w:rsidRPr="00B45262">
        <w:rPr>
          <w:rFonts w:ascii="Times New Roman" w:hAnsi="Times New Roman" w:cs="Times New Roman"/>
          <w:lang w:val="en-US"/>
        </w:rPr>
        <w:t>, but only part of a human being</w:t>
      </w:r>
      <w:r w:rsidR="00B45262">
        <w:rPr>
          <w:rFonts w:ascii="Times New Roman" w:hAnsi="Times New Roman" w:cs="Times New Roman"/>
          <w:lang w:val="en-US"/>
        </w:rPr>
        <w:t xml:space="preserve">: </w:t>
      </w:r>
    </w:p>
    <w:p w14:paraId="32594F67" w14:textId="77777777" w:rsidR="00B45262" w:rsidRPr="00B45262" w:rsidRDefault="00B45262" w:rsidP="00B45262">
      <w:pPr>
        <w:autoSpaceDE w:val="0"/>
        <w:autoSpaceDN w:val="0"/>
        <w:adjustRightInd w:val="0"/>
        <w:spacing w:after="0" w:line="240" w:lineRule="auto"/>
        <w:rPr>
          <w:rFonts w:ascii="Times New Roman" w:hAnsi="Times New Roman" w:cs="Times New Roman"/>
          <w:b/>
          <w:bCs/>
          <w:lang w:val="en-US"/>
        </w:rPr>
      </w:pPr>
    </w:p>
    <w:p w14:paraId="2C437DAF" w14:textId="2747FCDC" w:rsidR="00B45262" w:rsidRPr="00B45262" w:rsidRDefault="00B45262" w:rsidP="00B45262">
      <w:pPr>
        <w:autoSpaceDE w:val="0"/>
        <w:autoSpaceDN w:val="0"/>
        <w:adjustRightInd w:val="0"/>
        <w:spacing w:after="0" w:line="240" w:lineRule="auto"/>
        <w:rPr>
          <w:rFonts w:ascii="Times New Roman" w:hAnsi="Times New Roman" w:cs="Times New Roman"/>
          <w:u w:val="single"/>
          <w:lang w:val="en-US"/>
        </w:rPr>
      </w:pPr>
      <w:proofErr w:type="spellStart"/>
      <w:r w:rsidRPr="00B45262">
        <w:rPr>
          <w:rFonts w:ascii="Times New Roman" w:hAnsi="Times New Roman" w:cs="Times New Roman"/>
          <w:i/>
          <w:iCs/>
          <w:u w:val="single"/>
          <w:lang w:val="en-US"/>
        </w:rPr>
        <w:t>STh</w:t>
      </w:r>
      <w:proofErr w:type="spellEnd"/>
      <w:r w:rsidRPr="00B45262">
        <w:rPr>
          <w:rFonts w:ascii="Times New Roman" w:hAnsi="Times New Roman" w:cs="Times New Roman"/>
          <w:i/>
          <w:iCs/>
          <w:u w:val="single"/>
          <w:lang w:val="en-US"/>
        </w:rPr>
        <w:t xml:space="preserve"> </w:t>
      </w:r>
      <w:r w:rsidRPr="00B45262">
        <w:rPr>
          <w:rFonts w:ascii="Times New Roman" w:hAnsi="Times New Roman" w:cs="Times New Roman"/>
          <w:u w:val="single"/>
          <w:lang w:val="en-US"/>
        </w:rPr>
        <w:t>I, q. 75, art. 4:</w:t>
      </w:r>
    </w:p>
    <w:p w14:paraId="4FF974C6" w14:textId="5E667F84" w:rsidR="00B45262" w:rsidRDefault="00B45262" w:rsidP="00B45262">
      <w:pPr>
        <w:autoSpaceDE w:val="0"/>
        <w:autoSpaceDN w:val="0"/>
        <w:adjustRightInd w:val="0"/>
        <w:spacing w:after="0" w:line="240" w:lineRule="auto"/>
        <w:jc w:val="both"/>
        <w:rPr>
          <w:rFonts w:ascii="Times New Roman" w:hAnsi="Times New Roman" w:cs="Times New Roman"/>
          <w:lang w:val="en-US"/>
        </w:rPr>
      </w:pPr>
      <w:r w:rsidRPr="00B45262">
        <w:rPr>
          <w:rFonts w:ascii="Times New Roman" w:hAnsi="Times New Roman" w:cs="Times New Roman"/>
          <w:lang w:val="en-US"/>
        </w:rPr>
        <w:t xml:space="preserve">[…] the claim that the soul is the man is understood to mean that </w:t>
      </w:r>
      <w:r w:rsidRPr="00B45262">
        <w:rPr>
          <w:rFonts w:ascii="Times New Roman" w:hAnsi="Times New Roman" w:cs="Times New Roman"/>
          <w:i/>
          <w:iCs/>
          <w:lang w:val="en-US"/>
        </w:rPr>
        <w:t>this</w:t>
      </w:r>
      <w:r>
        <w:rPr>
          <w:rFonts w:ascii="Times New Roman" w:hAnsi="Times New Roman" w:cs="Times New Roman"/>
          <w:i/>
          <w:iCs/>
          <w:lang w:val="en-US"/>
        </w:rPr>
        <w:t xml:space="preserve"> </w:t>
      </w:r>
      <w:r w:rsidRPr="00B45262">
        <w:rPr>
          <w:rFonts w:ascii="Times New Roman" w:hAnsi="Times New Roman" w:cs="Times New Roman"/>
          <w:lang w:val="en-US"/>
        </w:rPr>
        <w:t xml:space="preserve">soul is </w:t>
      </w:r>
      <w:r w:rsidRPr="00B45262">
        <w:rPr>
          <w:rFonts w:ascii="Times New Roman" w:hAnsi="Times New Roman" w:cs="Times New Roman"/>
          <w:i/>
          <w:iCs/>
          <w:lang w:val="en-US"/>
        </w:rPr>
        <w:t xml:space="preserve">this </w:t>
      </w:r>
      <w:r w:rsidRPr="00B45262">
        <w:rPr>
          <w:rFonts w:ascii="Times New Roman" w:hAnsi="Times New Roman" w:cs="Times New Roman"/>
          <w:lang w:val="en-US"/>
        </w:rPr>
        <w:t>man. This claim could be sustained if one asserted that the</w:t>
      </w:r>
      <w:r>
        <w:rPr>
          <w:rFonts w:ascii="Times New Roman" w:hAnsi="Times New Roman" w:cs="Times New Roman"/>
          <w:lang w:val="en-US"/>
        </w:rPr>
        <w:t xml:space="preserve"> </w:t>
      </w:r>
      <w:r w:rsidRPr="00B45262">
        <w:rPr>
          <w:rFonts w:ascii="Times New Roman" w:hAnsi="Times New Roman" w:cs="Times New Roman"/>
          <w:lang w:val="en-US"/>
        </w:rPr>
        <w:t xml:space="preserve">sentient soul’s operations are its own without the body, </w:t>
      </w:r>
      <w:r w:rsidRPr="00B45262">
        <w:rPr>
          <w:rFonts w:ascii="Times New Roman" w:hAnsi="Times New Roman" w:cs="Times New Roman"/>
          <w:lang w:val="en-US"/>
        </w:rPr>
        <w:lastRenderedPageBreak/>
        <w:t>since in that</w:t>
      </w:r>
      <w:r>
        <w:rPr>
          <w:rFonts w:ascii="Times New Roman" w:hAnsi="Times New Roman" w:cs="Times New Roman"/>
          <w:i/>
          <w:iCs/>
          <w:lang w:val="en-US"/>
        </w:rPr>
        <w:t xml:space="preserve"> </w:t>
      </w:r>
      <w:r w:rsidRPr="00B45262">
        <w:rPr>
          <w:rFonts w:ascii="Times New Roman" w:hAnsi="Times New Roman" w:cs="Times New Roman"/>
          <w:lang w:val="en-US"/>
        </w:rPr>
        <w:t>case all the operations attributed to the man would belong to the soul</w:t>
      </w:r>
      <w:r>
        <w:rPr>
          <w:rFonts w:ascii="Times New Roman" w:hAnsi="Times New Roman" w:cs="Times New Roman"/>
          <w:i/>
          <w:iCs/>
          <w:lang w:val="en-US"/>
        </w:rPr>
        <w:t xml:space="preserve"> </w:t>
      </w:r>
      <w:r w:rsidRPr="00B45262">
        <w:rPr>
          <w:rFonts w:ascii="Times New Roman" w:hAnsi="Times New Roman" w:cs="Times New Roman"/>
          <w:lang w:val="en-US"/>
        </w:rPr>
        <w:t xml:space="preserve">alone. But </w:t>
      </w:r>
      <w:r w:rsidRPr="00B45262">
        <w:rPr>
          <w:rFonts w:ascii="Times New Roman" w:hAnsi="Times New Roman" w:cs="Times New Roman"/>
          <w:b/>
          <w:bCs/>
          <w:lang w:val="en-US"/>
        </w:rPr>
        <w:t>it is the entity that performs the entity’s operations</w:t>
      </w:r>
      <w:r w:rsidRPr="00B45262">
        <w:rPr>
          <w:rFonts w:ascii="Times New Roman" w:hAnsi="Times New Roman" w:cs="Times New Roman"/>
          <w:lang w:val="en-US"/>
        </w:rPr>
        <w:t>. Hence,</w:t>
      </w:r>
      <w:r>
        <w:rPr>
          <w:rFonts w:ascii="Times New Roman" w:hAnsi="Times New Roman" w:cs="Times New Roman"/>
          <w:i/>
          <w:iCs/>
          <w:lang w:val="en-US"/>
        </w:rPr>
        <w:t xml:space="preserve"> </w:t>
      </w:r>
      <w:r w:rsidRPr="00B45262">
        <w:rPr>
          <w:rFonts w:ascii="Times New Roman" w:hAnsi="Times New Roman" w:cs="Times New Roman"/>
          <w:lang w:val="en-US"/>
        </w:rPr>
        <w:t>it is the man that performs the man’s operations. But it has been</w:t>
      </w:r>
      <w:r>
        <w:rPr>
          <w:rFonts w:ascii="Times New Roman" w:hAnsi="Times New Roman" w:cs="Times New Roman"/>
          <w:i/>
          <w:iCs/>
          <w:lang w:val="en-US"/>
        </w:rPr>
        <w:t xml:space="preserve"> </w:t>
      </w:r>
      <w:r w:rsidRPr="00B45262">
        <w:rPr>
          <w:rFonts w:ascii="Times New Roman" w:hAnsi="Times New Roman" w:cs="Times New Roman"/>
          <w:lang w:val="en-US"/>
        </w:rPr>
        <w:t xml:space="preserve">shown that an </w:t>
      </w:r>
      <w:r w:rsidRPr="00B45262">
        <w:rPr>
          <w:rFonts w:ascii="Times New Roman" w:hAnsi="Times New Roman" w:cs="Times New Roman"/>
          <w:b/>
          <w:bCs/>
          <w:lang w:val="en-US"/>
        </w:rPr>
        <w:t>act of sensing is not an operation</w:t>
      </w:r>
      <w:r>
        <w:rPr>
          <w:rFonts w:ascii="Times New Roman" w:hAnsi="Times New Roman" w:cs="Times New Roman"/>
          <w:i/>
          <w:iCs/>
          <w:lang w:val="en-US"/>
        </w:rPr>
        <w:t xml:space="preserve"> </w:t>
      </w:r>
      <w:r w:rsidRPr="00B45262">
        <w:rPr>
          <w:rFonts w:ascii="Times New Roman" w:hAnsi="Times New Roman" w:cs="Times New Roman"/>
          <w:b/>
          <w:bCs/>
          <w:lang w:val="en-US"/>
        </w:rPr>
        <w:t>belonging only to the soul</w:t>
      </w:r>
      <w:r w:rsidRPr="00B45262">
        <w:rPr>
          <w:rFonts w:ascii="Times New Roman" w:hAnsi="Times New Roman" w:cs="Times New Roman"/>
          <w:lang w:val="en-US"/>
        </w:rPr>
        <w:t xml:space="preserve">. Therefore […] </w:t>
      </w:r>
      <w:proofErr w:type="gramStart"/>
      <w:r w:rsidRPr="00B45262">
        <w:rPr>
          <w:rFonts w:ascii="Times New Roman" w:hAnsi="Times New Roman" w:cs="Times New Roman"/>
          <w:lang w:val="en-US"/>
        </w:rPr>
        <w:t>it is clear that a</w:t>
      </w:r>
      <w:proofErr w:type="gramEnd"/>
      <w:r w:rsidRPr="00B45262">
        <w:rPr>
          <w:rFonts w:ascii="Times New Roman" w:hAnsi="Times New Roman" w:cs="Times New Roman"/>
          <w:lang w:val="en-US"/>
        </w:rPr>
        <w:t xml:space="preserve"> man is</w:t>
      </w:r>
      <w:r>
        <w:rPr>
          <w:rFonts w:ascii="Times New Roman" w:hAnsi="Times New Roman" w:cs="Times New Roman"/>
          <w:i/>
          <w:iCs/>
          <w:lang w:val="en-US"/>
        </w:rPr>
        <w:t xml:space="preserve"> </w:t>
      </w:r>
      <w:r w:rsidRPr="00B45262">
        <w:rPr>
          <w:rFonts w:ascii="Times New Roman" w:hAnsi="Times New Roman" w:cs="Times New Roman"/>
          <w:lang w:val="en-US"/>
        </w:rPr>
        <w:t xml:space="preserve">something </w:t>
      </w:r>
      <w:r w:rsidRPr="00B45262">
        <w:rPr>
          <w:rFonts w:ascii="Times New Roman" w:hAnsi="Times New Roman" w:cs="Times New Roman"/>
          <w:b/>
          <w:bCs/>
          <w:lang w:val="en-US"/>
        </w:rPr>
        <w:t xml:space="preserve">composed of a soul and a body </w:t>
      </w:r>
      <w:r w:rsidRPr="00B45262">
        <w:rPr>
          <w:rFonts w:ascii="Times New Roman" w:hAnsi="Times New Roman" w:cs="Times New Roman"/>
          <w:lang w:val="en-US"/>
        </w:rPr>
        <w:t>and is not the soul alone.</w:t>
      </w:r>
    </w:p>
    <w:p w14:paraId="1D36D85A" w14:textId="5C16AFAA" w:rsidR="00B45262" w:rsidRDefault="00B45262" w:rsidP="00B45262">
      <w:pPr>
        <w:autoSpaceDE w:val="0"/>
        <w:autoSpaceDN w:val="0"/>
        <w:adjustRightInd w:val="0"/>
        <w:spacing w:after="0" w:line="240" w:lineRule="auto"/>
        <w:jc w:val="both"/>
        <w:rPr>
          <w:rFonts w:ascii="Times New Roman" w:hAnsi="Times New Roman" w:cs="Times New Roman"/>
          <w:lang w:val="en-US"/>
        </w:rPr>
      </w:pPr>
    </w:p>
    <w:p w14:paraId="04EE579E" w14:textId="77777777" w:rsidR="00B45262" w:rsidRDefault="00B45262" w:rsidP="00B45262">
      <w:pPr>
        <w:autoSpaceDE w:val="0"/>
        <w:autoSpaceDN w:val="0"/>
        <w:adjustRightInd w:val="0"/>
        <w:spacing w:after="0" w:line="240" w:lineRule="auto"/>
        <w:rPr>
          <w:rFonts w:ascii="Times New Roman" w:hAnsi="Times New Roman" w:cs="Times New Roman"/>
          <w:color w:val="000000"/>
          <w:u w:val="single"/>
          <w:lang w:val="en-US"/>
        </w:rPr>
      </w:pPr>
    </w:p>
    <w:p w14:paraId="44500149" w14:textId="23440E89" w:rsidR="00B45262" w:rsidRPr="00B45262" w:rsidRDefault="00B45262" w:rsidP="00B45262">
      <w:pPr>
        <w:autoSpaceDE w:val="0"/>
        <w:autoSpaceDN w:val="0"/>
        <w:adjustRightInd w:val="0"/>
        <w:spacing w:after="0" w:line="240" w:lineRule="auto"/>
        <w:rPr>
          <w:rFonts w:ascii="Times New Roman" w:hAnsi="Times New Roman" w:cs="Times New Roman"/>
          <w:color w:val="000000"/>
          <w:u w:val="single"/>
          <w:lang w:val="en-US"/>
        </w:rPr>
      </w:pPr>
      <w:r w:rsidRPr="00B45262">
        <w:rPr>
          <w:rFonts w:ascii="Times New Roman" w:hAnsi="Times New Roman" w:cs="Times New Roman"/>
          <w:color w:val="000000"/>
          <w:u w:val="single"/>
          <w:lang w:val="en-US"/>
        </w:rPr>
        <w:t xml:space="preserve">The same point is made with special regard to the </w:t>
      </w:r>
      <w:r w:rsidRPr="00B45262">
        <w:rPr>
          <w:rFonts w:ascii="Times New Roman" w:hAnsi="Times New Roman" w:cs="Times New Roman"/>
          <w:b/>
          <w:bCs/>
          <w:color w:val="000000"/>
          <w:u w:val="single"/>
          <w:lang w:val="en-US"/>
        </w:rPr>
        <w:t xml:space="preserve">intellect </w:t>
      </w:r>
      <w:r w:rsidRPr="00B45262">
        <w:rPr>
          <w:rFonts w:ascii="Times New Roman" w:hAnsi="Times New Roman" w:cs="Times New Roman"/>
          <w:color w:val="000000"/>
          <w:u w:val="single"/>
          <w:lang w:val="en-US"/>
        </w:rPr>
        <w:t xml:space="preserve">in </w:t>
      </w:r>
      <w:proofErr w:type="spellStart"/>
      <w:r w:rsidRPr="00B45262">
        <w:rPr>
          <w:rFonts w:ascii="Times New Roman" w:hAnsi="Times New Roman" w:cs="Times New Roman"/>
          <w:i/>
          <w:iCs/>
          <w:color w:val="000000"/>
          <w:u w:val="single"/>
          <w:lang w:val="en-US"/>
        </w:rPr>
        <w:t>STh</w:t>
      </w:r>
      <w:proofErr w:type="spellEnd"/>
      <w:r w:rsidRPr="00B45262">
        <w:rPr>
          <w:rFonts w:ascii="Times New Roman" w:hAnsi="Times New Roman" w:cs="Times New Roman"/>
          <w:i/>
          <w:iCs/>
          <w:color w:val="000000"/>
          <w:u w:val="single"/>
          <w:lang w:val="en-US"/>
        </w:rPr>
        <w:t xml:space="preserve"> </w:t>
      </w:r>
      <w:r w:rsidRPr="00B45262">
        <w:rPr>
          <w:rFonts w:ascii="Times New Roman" w:hAnsi="Times New Roman" w:cs="Times New Roman"/>
          <w:color w:val="000000"/>
          <w:u w:val="single"/>
          <w:lang w:val="en-US"/>
        </w:rPr>
        <w:t>I,</w:t>
      </w:r>
      <w:r w:rsidRPr="00B45262">
        <w:rPr>
          <w:rFonts w:ascii="Times New Roman" w:hAnsi="Times New Roman" w:cs="Times New Roman"/>
          <w:color w:val="000000"/>
          <w:u w:val="single"/>
          <w:lang w:val="en-US"/>
        </w:rPr>
        <w:t xml:space="preserve"> </w:t>
      </w:r>
      <w:r w:rsidRPr="00B45262">
        <w:rPr>
          <w:rFonts w:ascii="Times New Roman" w:hAnsi="Times New Roman" w:cs="Times New Roman"/>
          <w:color w:val="000000"/>
          <w:u w:val="single"/>
          <w:lang w:val="en-US"/>
        </w:rPr>
        <w:t>q. 76, art. 1:</w:t>
      </w:r>
    </w:p>
    <w:p w14:paraId="2191AB11" w14:textId="77777777" w:rsidR="00B45262" w:rsidRDefault="00B45262" w:rsidP="00B45262">
      <w:pPr>
        <w:autoSpaceDE w:val="0"/>
        <w:autoSpaceDN w:val="0"/>
        <w:adjustRightInd w:val="0"/>
        <w:spacing w:after="0" w:line="240" w:lineRule="auto"/>
        <w:rPr>
          <w:rFonts w:ascii="Times New Roman" w:hAnsi="Times New Roman" w:cs="Times New Roman"/>
          <w:color w:val="000000"/>
          <w:lang w:val="en-US"/>
        </w:rPr>
      </w:pPr>
    </w:p>
    <w:p w14:paraId="6D5DE4B9" w14:textId="7F201551" w:rsidR="00B45262" w:rsidRDefault="00B45262" w:rsidP="00B45262">
      <w:pPr>
        <w:autoSpaceDE w:val="0"/>
        <w:autoSpaceDN w:val="0"/>
        <w:adjustRightInd w:val="0"/>
        <w:spacing w:after="0" w:line="240" w:lineRule="auto"/>
        <w:jc w:val="both"/>
        <w:rPr>
          <w:rFonts w:ascii="Times New Roman" w:hAnsi="Times New Roman" w:cs="Times New Roman"/>
          <w:lang w:val="en-US"/>
        </w:rPr>
      </w:pPr>
      <w:r w:rsidRPr="00B45262">
        <w:rPr>
          <w:rFonts w:ascii="Times New Roman" w:hAnsi="Times New Roman" w:cs="Times New Roman"/>
          <w:lang w:val="en-US"/>
        </w:rPr>
        <w:t>[…] either (</w:t>
      </w:r>
      <w:r w:rsidRPr="00B45262">
        <w:rPr>
          <w:rFonts w:ascii="Times New Roman" w:hAnsi="Times New Roman" w:cs="Times New Roman"/>
          <w:b/>
          <w:bCs/>
          <w:lang w:val="en-US"/>
        </w:rPr>
        <w:t>a</w:t>
      </w:r>
      <w:r w:rsidRPr="00B45262">
        <w:rPr>
          <w:rFonts w:ascii="Times New Roman" w:hAnsi="Times New Roman" w:cs="Times New Roman"/>
          <w:lang w:val="en-US"/>
        </w:rPr>
        <w:t>) one must claim that Socrates has intellective</w:t>
      </w:r>
      <w:r w:rsidRPr="00B45262">
        <w:rPr>
          <w:rFonts w:ascii="Times New Roman" w:hAnsi="Times New Roman" w:cs="Times New Roman"/>
          <w:lang w:val="en-US"/>
        </w:rPr>
        <w:t xml:space="preserve"> </w:t>
      </w:r>
      <w:r w:rsidRPr="00B45262">
        <w:rPr>
          <w:rFonts w:ascii="Times New Roman" w:hAnsi="Times New Roman" w:cs="Times New Roman"/>
          <w:lang w:val="en-US"/>
        </w:rPr>
        <w:t xml:space="preserve">understanding by </w:t>
      </w:r>
      <w:proofErr w:type="gramStart"/>
      <w:r w:rsidRPr="00B45262">
        <w:rPr>
          <w:rFonts w:ascii="Times New Roman" w:hAnsi="Times New Roman" w:cs="Times New Roman"/>
          <w:lang w:val="en-US"/>
        </w:rPr>
        <w:t>himself as a whole, as</w:t>
      </w:r>
      <w:proofErr w:type="gramEnd"/>
      <w:r w:rsidRPr="00B45262">
        <w:rPr>
          <w:rFonts w:ascii="Times New Roman" w:hAnsi="Times New Roman" w:cs="Times New Roman"/>
          <w:lang w:val="en-US"/>
        </w:rPr>
        <w:t xml:space="preserve"> Plato posited when he claimed</w:t>
      </w:r>
      <w:r w:rsidRPr="00B45262">
        <w:rPr>
          <w:rFonts w:ascii="Times New Roman" w:hAnsi="Times New Roman" w:cs="Times New Roman"/>
          <w:lang w:val="en-US"/>
        </w:rPr>
        <w:t xml:space="preserve"> </w:t>
      </w:r>
      <w:r w:rsidRPr="00B45262">
        <w:rPr>
          <w:rFonts w:ascii="Times New Roman" w:hAnsi="Times New Roman" w:cs="Times New Roman"/>
          <w:lang w:val="en-US"/>
        </w:rPr>
        <w:t>that a man is an intellective soul, or (</w:t>
      </w:r>
      <w:r w:rsidRPr="00B45262">
        <w:rPr>
          <w:rFonts w:ascii="Times New Roman" w:hAnsi="Times New Roman" w:cs="Times New Roman"/>
          <w:b/>
          <w:bCs/>
          <w:lang w:val="en-US"/>
        </w:rPr>
        <w:t>b</w:t>
      </w:r>
      <w:r w:rsidRPr="00B45262">
        <w:rPr>
          <w:rFonts w:ascii="Times New Roman" w:hAnsi="Times New Roman" w:cs="Times New Roman"/>
          <w:lang w:val="en-US"/>
        </w:rPr>
        <w:t>) one must claim that the</w:t>
      </w:r>
      <w:r w:rsidR="00343B1D">
        <w:rPr>
          <w:rFonts w:ascii="Times New Roman" w:hAnsi="Times New Roman" w:cs="Times New Roman"/>
          <w:lang w:val="en-US"/>
        </w:rPr>
        <w:t xml:space="preserve"> </w:t>
      </w:r>
      <w:r w:rsidRPr="00B45262">
        <w:rPr>
          <w:rFonts w:ascii="Times New Roman" w:hAnsi="Times New Roman" w:cs="Times New Roman"/>
          <w:lang w:val="en-US"/>
        </w:rPr>
        <w:t xml:space="preserve">intellect is a part of Socrates. However, as was shown above (q. 75, a. 4), the first answer (= </w:t>
      </w:r>
      <w:r w:rsidRPr="00B45262">
        <w:rPr>
          <w:rFonts w:ascii="Times New Roman" w:hAnsi="Times New Roman" w:cs="Times New Roman"/>
          <w:b/>
          <w:bCs/>
          <w:lang w:val="en-US"/>
        </w:rPr>
        <w:t>a</w:t>
      </w:r>
      <w:r w:rsidRPr="00B45262">
        <w:rPr>
          <w:rFonts w:ascii="Times New Roman" w:hAnsi="Times New Roman" w:cs="Times New Roman"/>
          <w:lang w:val="en-US"/>
        </w:rPr>
        <w:t xml:space="preserve">) cannot hold up. </w:t>
      </w:r>
      <w:r w:rsidRPr="00B45262">
        <w:rPr>
          <w:rFonts w:ascii="Times New Roman" w:hAnsi="Times New Roman" w:cs="Times New Roman"/>
          <w:b/>
          <w:bCs/>
          <w:lang w:val="en-US"/>
        </w:rPr>
        <w:t>For it is the very same</w:t>
      </w:r>
      <w:r w:rsidRPr="00B45262">
        <w:rPr>
          <w:rFonts w:ascii="Times New Roman" w:hAnsi="Times New Roman" w:cs="Times New Roman"/>
          <w:lang w:val="en-US"/>
        </w:rPr>
        <w:t xml:space="preserve"> </w:t>
      </w:r>
      <w:r w:rsidRPr="00B45262">
        <w:rPr>
          <w:rFonts w:ascii="Times New Roman" w:hAnsi="Times New Roman" w:cs="Times New Roman"/>
          <w:b/>
          <w:bCs/>
          <w:lang w:val="en-US"/>
        </w:rPr>
        <w:t>man who perceives that he both understands and senses, and yet</w:t>
      </w:r>
      <w:r w:rsidR="00343B1D">
        <w:rPr>
          <w:rFonts w:ascii="Times New Roman" w:hAnsi="Times New Roman" w:cs="Times New Roman"/>
          <w:lang w:val="en-US"/>
        </w:rPr>
        <w:t xml:space="preserve"> </w:t>
      </w:r>
      <w:r w:rsidRPr="00B45262">
        <w:rPr>
          <w:rFonts w:ascii="Times New Roman" w:hAnsi="Times New Roman" w:cs="Times New Roman"/>
          <w:b/>
          <w:bCs/>
          <w:lang w:val="en-US"/>
        </w:rPr>
        <w:t>sensation does not exist without the body</w:t>
      </w:r>
      <w:r w:rsidRPr="00B45262">
        <w:rPr>
          <w:rFonts w:ascii="Times New Roman" w:hAnsi="Times New Roman" w:cs="Times New Roman"/>
          <w:lang w:val="en-US"/>
        </w:rPr>
        <w:t>. Hence, the body must be a</w:t>
      </w:r>
      <w:r w:rsidRPr="00B45262">
        <w:rPr>
          <w:rFonts w:ascii="Times New Roman" w:hAnsi="Times New Roman" w:cs="Times New Roman"/>
          <w:lang w:val="en-US"/>
        </w:rPr>
        <w:t xml:space="preserve"> </w:t>
      </w:r>
      <w:r w:rsidRPr="00B45262">
        <w:rPr>
          <w:rFonts w:ascii="Times New Roman" w:hAnsi="Times New Roman" w:cs="Times New Roman"/>
          <w:lang w:val="en-US"/>
        </w:rPr>
        <w:t>part of the man. Therefore, it follows that the intellect by which</w:t>
      </w:r>
      <w:r w:rsidRPr="00B45262">
        <w:rPr>
          <w:rFonts w:ascii="Times New Roman" w:hAnsi="Times New Roman" w:cs="Times New Roman"/>
          <w:lang w:val="en-US"/>
        </w:rPr>
        <w:t xml:space="preserve"> </w:t>
      </w:r>
      <w:r w:rsidRPr="00B45262">
        <w:rPr>
          <w:rFonts w:ascii="Times New Roman" w:hAnsi="Times New Roman" w:cs="Times New Roman"/>
          <w:lang w:val="en-US"/>
        </w:rPr>
        <w:t>Socrates has intellective understanding is a part of Socrates in such a</w:t>
      </w:r>
      <w:r w:rsidRPr="00B45262">
        <w:rPr>
          <w:rFonts w:ascii="Times New Roman" w:hAnsi="Times New Roman" w:cs="Times New Roman"/>
          <w:lang w:val="en-US"/>
        </w:rPr>
        <w:t xml:space="preserve"> </w:t>
      </w:r>
      <w:r w:rsidRPr="00B45262">
        <w:rPr>
          <w:rFonts w:ascii="Times New Roman" w:hAnsi="Times New Roman" w:cs="Times New Roman"/>
          <w:lang w:val="en-US"/>
        </w:rPr>
        <w:t xml:space="preserve">way that the </w:t>
      </w:r>
      <w:r w:rsidRPr="00B45262">
        <w:rPr>
          <w:rFonts w:ascii="Times New Roman" w:hAnsi="Times New Roman" w:cs="Times New Roman"/>
          <w:b/>
          <w:bCs/>
          <w:lang w:val="en-US"/>
        </w:rPr>
        <w:t xml:space="preserve">intellect is </w:t>
      </w:r>
      <w:r w:rsidRPr="00B45262">
        <w:rPr>
          <w:rFonts w:ascii="Times New Roman" w:hAnsi="Times New Roman" w:cs="Times New Roman"/>
          <w:b/>
          <w:bCs/>
          <w:i/>
          <w:iCs/>
          <w:lang w:val="en-US"/>
        </w:rPr>
        <w:t xml:space="preserve">somehow </w:t>
      </w:r>
      <w:r w:rsidRPr="00B45262">
        <w:rPr>
          <w:rFonts w:ascii="Times New Roman" w:hAnsi="Times New Roman" w:cs="Times New Roman"/>
          <w:b/>
          <w:bCs/>
          <w:lang w:val="en-US"/>
        </w:rPr>
        <w:t>united to Socrates’ body</w:t>
      </w:r>
      <w:r w:rsidRPr="00B45262">
        <w:rPr>
          <w:rFonts w:ascii="Times New Roman" w:hAnsi="Times New Roman" w:cs="Times New Roman"/>
          <w:lang w:val="en-US"/>
        </w:rPr>
        <w:t>.</w:t>
      </w:r>
    </w:p>
    <w:p w14:paraId="0CDED02C" w14:textId="5AE4D251" w:rsidR="00343B1D" w:rsidRDefault="00343B1D" w:rsidP="00B45262">
      <w:pPr>
        <w:autoSpaceDE w:val="0"/>
        <w:autoSpaceDN w:val="0"/>
        <w:adjustRightInd w:val="0"/>
        <w:spacing w:after="0" w:line="240" w:lineRule="auto"/>
        <w:jc w:val="both"/>
        <w:rPr>
          <w:rFonts w:ascii="Times New Roman" w:hAnsi="Times New Roman" w:cs="Times New Roman"/>
          <w:lang w:val="en-US"/>
        </w:rPr>
      </w:pPr>
    </w:p>
    <w:p w14:paraId="0C200820" w14:textId="67B329D7" w:rsidR="00343B1D" w:rsidRPr="00AF3A95" w:rsidRDefault="00343B1D" w:rsidP="00343B1D">
      <w:pPr>
        <w:autoSpaceDE w:val="0"/>
        <w:autoSpaceDN w:val="0"/>
        <w:adjustRightInd w:val="0"/>
        <w:spacing w:after="0" w:line="240" w:lineRule="auto"/>
        <w:jc w:val="both"/>
        <w:rPr>
          <w:rFonts w:ascii="Times New Roman" w:hAnsi="Times New Roman" w:cs="Times New Roman"/>
          <w:b/>
          <w:bCs/>
          <w:lang w:val="en-US"/>
        </w:rPr>
      </w:pPr>
      <w:r w:rsidRPr="00AF3A95">
        <w:rPr>
          <w:rFonts w:ascii="Times New Roman" w:hAnsi="Times New Roman" w:cs="Times New Roman"/>
          <w:b/>
          <w:bCs/>
          <w:lang w:val="en-US"/>
        </w:rPr>
        <w:t>Ø Fair enough, but why does the intellect need to be linked to the</w:t>
      </w:r>
      <w:r w:rsidR="00AF3A95" w:rsidRPr="00AF3A95">
        <w:rPr>
          <w:rFonts w:ascii="Times New Roman" w:hAnsi="Times New Roman" w:cs="Times New Roman"/>
          <w:b/>
          <w:bCs/>
          <w:lang w:val="en-US"/>
        </w:rPr>
        <w:t xml:space="preserve"> </w:t>
      </w:r>
      <w:r w:rsidRPr="00AF3A95">
        <w:rPr>
          <w:rFonts w:ascii="Times New Roman" w:hAnsi="Times New Roman" w:cs="Times New Roman"/>
          <w:b/>
          <w:bCs/>
          <w:lang w:val="en-US"/>
        </w:rPr>
        <w:t>body exactly as its form (and not as an autonomous substance)?</w:t>
      </w:r>
    </w:p>
    <w:p w14:paraId="7C8ECBC7" w14:textId="77777777" w:rsidR="00AF3A95" w:rsidRDefault="00AF3A95" w:rsidP="00343B1D">
      <w:pPr>
        <w:autoSpaceDE w:val="0"/>
        <w:autoSpaceDN w:val="0"/>
        <w:adjustRightInd w:val="0"/>
        <w:spacing w:after="0" w:line="240" w:lineRule="auto"/>
        <w:jc w:val="both"/>
        <w:rPr>
          <w:rFonts w:ascii="Times New Roman" w:hAnsi="Times New Roman" w:cs="Times New Roman"/>
          <w:color w:val="000000"/>
          <w:lang w:val="en-US"/>
        </w:rPr>
      </w:pPr>
    </w:p>
    <w:p w14:paraId="69947B58" w14:textId="77777777" w:rsidR="00AF3A95" w:rsidRDefault="00343B1D" w:rsidP="00343B1D">
      <w:pPr>
        <w:autoSpaceDE w:val="0"/>
        <w:autoSpaceDN w:val="0"/>
        <w:adjustRightInd w:val="0"/>
        <w:spacing w:after="0" w:line="240" w:lineRule="auto"/>
        <w:jc w:val="both"/>
        <w:rPr>
          <w:rFonts w:ascii="Times New Roman" w:hAnsi="Times New Roman" w:cs="Times New Roman"/>
          <w:color w:val="000000"/>
          <w:lang w:val="en-US"/>
        </w:rPr>
      </w:pPr>
      <w:r w:rsidRPr="00343B1D">
        <w:rPr>
          <w:rFonts w:ascii="Times New Roman" w:hAnsi="Times New Roman" w:cs="Times New Roman"/>
          <w:color w:val="000000"/>
          <w:lang w:val="en-US"/>
        </w:rPr>
        <w:t xml:space="preserve">Aquinas provides several arguments </w:t>
      </w:r>
      <w:r w:rsidRPr="00343B1D">
        <w:rPr>
          <w:rFonts w:ascii="Times New Roman" w:hAnsi="Times New Roman" w:cs="Times New Roman"/>
          <w:b/>
          <w:bCs/>
          <w:color w:val="000000"/>
          <w:lang w:val="en-US"/>
        </w:rPr>
        <w:t>against an intellect/soul dualism</w:t>
      </w:r>
      <w:r w:rsidR="00AF3A95">
        <w:rPr>
          <w:rFonts w:ascii="Times New Roman" w:hAnsi="Times New Roman" w:cs="Times New Roman"/>
          <w:b/>
          <w:bCs/>
          <w:color w:val="000000"/>
          <w:lang w:val="en-US"/>
        </w:rPr>
        <w:t xml:space="preserve"> </w:t>
      </w:r>
      <w:r w:rsidRPr="00343B1D">
        <w:rPr>
          <w:rFonts w:ascii="Times New Roman" w:hAnsi="Times New Roman" w:cs="Times New Roman"/>
          <w:color w:val="000000"/>
          <w:lang w:val="en-US"/>
        </w:rPr>
        <w:t>(like in Avicenna). For instance:</w:t>
      </w:r>
      <w:r w:rsidR="00AF3A95" w:rsidRPr="00AF3A95">
        <w:rPr>
          <w:rFonts w:ascii="Times New Roman" w:hAnsi="Times New Roman" w:cs="Times New Roman"/>
          <w:color w:val="000000"/>
          <w:lang w:val="en-US"/>
        </w:rPr>
        <w:t xml:space="preserve"> </w:t>
      </w:r>
    </w:p>
    <w:p w14:paraId="1FEC6EBA" w14:textId="77777777" w:rsidR="00AF3A95" w:rsidRDefault="00AF3A95" w:rsidP="00343B1D">
      <w:pPr>
        <w:autoSpaceDE w:val="0"/>
        <w:autoSpaceDN w:val="0"/>
        <w:adjustRightInd w:val="0"/>
        <w:spacing w:after="0" w:line="240" w:lineRule="auto"/>
        <w:jc w:val="both"/>
        <w:rPr>
          <w:rFonts w:ascii="Times New Roman" w:hAnsi="Times New Roman" w:cs="Times New Roman"/>
          <w:color w:val="000000"/>
          <w:lang w:val="en-US"/>
        </w:rPr>
      </w:pPr>
    </w:p>
    <w:p w14:paraId="2B236FD4" w14:textId="3B6CAF82" w:rsidR="00343B1D" w:rsidRPr="00AF3A95" w:rsidRDefault="00AF3A95" w:rsidP="00343B1D">
      <w:pPr>
        <w:autoSpaceDE w:val="0"/>
        <w:autoSpaceDN w:val="0"/>
        <w:adjustRightInd w:val="0"/>
        <w:spacing w:after="0" w:line="240" w:lineRule="auto"/>
        <w:jc w:val="both"/>
        <w:rPr>
          <w:rFonts w:ascii="Times New Roman" w:hAnsi="Times New Roman" w:cs="Times New Roman"/>
          <w:b/>
          <w:bCs/>
          <w:color w:val="000000"/>
          <w:u w:val="single"/>
          <w:lang w:val="en-US"/>
        </w:rPr>
      </w:pPr>
      <w:proofErr w:type="spellStart"/>
      <w:r w:rsidRPr="00AF3A95">
        <w:rPr>
          <w:rFonts w:ascii="Times New Roman" w:hAnsi="Times New Roman" w:cs="Times New Roman"/>
          <w:i/>
          <w:iCs/>
          <w:color w:val="000000"/>
          <w:u w:val="single"/>
          <w:lang w:val="en-US"/>
        </w:rPr>
        <w:t>STh</w:t>
      </w:r>
      <w:proofErr w:type="spellEnd"/>
      <w:r w:rsidRPr="00AF3A95">
        <w:rPr>
          <w:rFonts w:ascii="Times New Roman" w:hAnsi="Times New Roman" w:cs="Times New Roman"/>
          <w:i/>
          <w:iCs/>
          <w:color w:val="000000"/>
          <w:u w:val="single"/>
          <w:lang w:val="en-US"/>
        </w:rPr>
        <w:t xml:space="preserve"> </w:t>
      </w:r>
      <w:r w:rsidRPr="00AF3A95">
        <w:rPr>
          <w:rFonts w:ascii="Times New Roman" w:hAnsi="Times New Roman" w:cs="Times New Roman"/>
          <w:color w:val="000000"/>
          <w:u w:val="single"/>
          <w:lang w:val="en-US"/>
        </w:rPr>
        <w:t>I, q. 76, art. 1</w:t>
      </w:r>
      <w:r>
        <w:rPr>
          <w:rFonts w:ascii="Times New Roman" w:hAnsi="Times New Roman" w:cs="Times New Roman"/>
          <w:color w:val="000000"/>
          <w:u w:val="single"/>
          <w:lang w:val="en-US"/>
        </w:rPr>
        <w:t>:</w:t>
      </w:r>
    </w:p>
    <w:p w14:paraId="12BA110F" w14:textId="77777777" w:rsidR="00AF3A95" w:rsidRDefault="00AF3A95" w:rsidP="00343B1D">
      <w:pPr>
        <w:autoSpaceDE w:val="0"/>
        <w:autoSpaceDN w:val="0"/>
        <w:adjustRightInd w:val="0"/>
        <w:spacing w:after="0" w:line="240" w:lineRule="auto"/>
        <w:jc w:val="both"/>
        <w:rPr>
          <w:rFonts w:ascii="Times New Roman" w:hAnsi="Times New Roman" w:cs="Times New Roman"/>
          <w:color w:val="000000"/>
          <w:lang w:val="en-US"/>
        </w:rPr>
      </w:pPr>
    </w:p>
    <w:p w14:paraId="17655F52" w14:textId="7940864A" w:rsidR="00343B1D" w:rsidRPr="00AF3A95" w:rsidRDefault="00343B1D" w:rsidP="00343B1D">
      <w:pPr>
        <w:autoSpaceDE w:val="0"/>
        <w:autoSpaceDN w:val="0"/>
        <w:adjustRightInd w:val="0"/>
        <w:spacing w:after="0" w:line="240" w:lineRule="auto"/>
        <w:jc w:val="both"/>
        <w:rPr>
          <w:rFonts w:ascii="Times New Roman" w:hAnsi="Times New Roman" w:cs="Times New Roman"/>
          <w:color w:val="000000"/>
          <w:lang w:val="en-US"/>
        </w:rPr>
      </w:pPr>
      <w:r w:rsidRPr="00343B1D">
        <w:rPr>
          <w:rFonts w:ascii="Times New Roman" w:hAnsi="Times New Roman" w:cs="Times New Roman"/>
          <w:color w:val="000000"/>
          <w:lang w:val="en-US"/>
        </w:rPr>
        <w:t>If an intellect were not his [= Socrates’] form, it would follow that it [=</w:t>
      </w:r>
      <w:r w:rsidR="00AF3A95">
        <w:rPr>
          <w:rFonts w:ascii="Times New Roman" w:hAnsi="Times New Roman" w:cs="Times New Roman"/>
          <w:color w:val="000000"/>
          <w:lang w:val="en-US"/>
        </w:rPr>
        <w:t xml:space="preserve"> </w:t>
      </w:r>
      <w:r w:rsidRPr="00343B1D">
        <w:rPr>
          <w:rFonts w:ascii="Times New Roman" w:hAnsi="Times New Roman" w:cs="Times New Roman"/>
          <w:color w:val="000000"/>
          <w:lang w:val="en-US"/>
        </w:rPr>
        <w:t>the intellect] lies outside his [= Socrates’] essence, and in that case an</w:t>
      </w:r>
      <w:r w:rsidR="00AF3A95">
        <w:rPr>
          <w:rFonts w:ascii="Times New Roman" w:hAnsi="Times New Roman" w:cs="Times New Roman"/>
          <w:color w:val="000000"/>
          <w:lang w:val="en-US"/>
        </w:rPr>
        <w:t xml:space="preserve"> </w:t>
      </w:r>
      <w:r w:rsidRPr="00343B1D">
        <w:rPr>
          <w:rFonts w:ascii="Times New Roman" w:hAnsi="Times New Roman" w:cs="Times New Roman"/>
          <w:color w:val="000000"/>
          <w:lang w:val="en-US"/>
        </w:rPr>
        <w:t xml:space="preserve">intellect would be related to the whole Socrates </w:t>
      </w:r>
      <w:r w:rsidRPr="00343B1D">
        <w:rPr>
          <w:rFonts w:ascii="Times New Roman" w:hAnsi="Times New Roman" w:cs="Times New Roman"/>
          <w:b/>
          <w:bCs/>
          <w:color w:val="000000"/>
          <w:lang w:val="en-US"/>
        </w:rPr>
        <w:t xml:space="preserve">as a </w:t>
      </w:r>
      <w:r w:rsidRPr="00CF452D">
        <w:rPr>
          <w:rFonts w:ascii="Times New Roman" w:hAnsi="Times New Roman" w:cs="Times New Roman"/>
          <w:b/>
          <w:bCs/>
          <w:lang w:val="en-US"/>
        </w:rPr>
        <w:t>mover</w:t>
      </w:r>
      <w:r w:rsidRPr="00343B1D">
        <w:rPr>
          <w:rFonts w:ascii="Times New Roman" w:hAnsi="Times New Roman" w:cs="Times New Roman"/>
          <w:b/>
          <w:bCs/>
          <w:color w:val="FF0000"/>
          <w:lang w:val="en-US"/>
        </w:rPr>
        <w:t xml:space="preserve"> </w:t>
      </w:r>
      <w:r w:rsidRPr="00343B1D">
        <w:rPr>
          <w:rFonts w:ascii="Times New Roman" w:hAnsi="Times New Roman" w:cs="Times New Roman"/>
          <w:b/>
          <w:bCs/>
          <w:color w:val="000000"/>
          <w:lang w:val="en-US"/>
        </w:rPr>
        <w:t>is related</w:t>
      </w:r>
      <w:r w:rsidR="00AF3A95">
        <w:rPr>
          <w:rFonts w:ascii="Times New Roman" w:hAnsi="Times New Roman" w:cs="Times New Roman"/>
          <w:color w:val="000000"/>
          <w:lang w:val="en-US"/>
        </w:rPr>
        <w:t xml:space="preserve"> </w:t>
      </w:r>
      <w:r w:rsidRPr="00343B1D">
        <w:rPr>
          <w:rFonts w:ascii="Times New Roman" w:hAnsi="Times New Roman" w:cs="Times New Roman"/>
          <w:b/>
          <w:bCs/>
          <w:color w:val="000000"/>
          <w:lang w:val="en-US"/>
        </w:rPr>
        <w:t>to the thing moved</w:t>
      </w:r>
      <w:r w:rsidRPr="00343B1D">
        <w:rPr>
          <w:rFonts w:ascii="Times New Roman" w:hAnsi="Times New Roman" w:cs="Times New Roman"/>
          <w:color w:val="000000"/>
          <w:lang w:val="en-US"/>
        </w:rPr>
        <w:t>. But intellective understanding is an action that</w:t>
      </w:r>
      <w:r w:rsidR="00AF3A95">
        <w:rPr>
          <w:rFonts w:ascii="Times New Roman" w:hAnsi="Times New Roman" w:cs="Times New Roman"/>
          <w:color w:val="000000"/>
          <w:lang w:val="en-US"/>
        </w:rPr>
        <w:t xml:space="preserve"> </w:t>
      </w:r>
      <w:r w:rsidRPr="00343B1D">
        <w:rPr>
          <w:rFonts w:ascii="Times New Roman" w:hAnsi="Times New Roman" w:cs="Times New Roman"/>
          <w:color w:val="000000"/>
          <w:lang w:val="en-US"/>
        </w:rPr>
        <w:t>comes to rest within the agent and that, unlike the action of heating,</w:t>
      </w:r>
      <w:r w:rsidR="00AF3A95">
        <w:rPr>
          <w:rFonts w:ascii="Times New Roman" w:hAnsi="Times New Roman" w:cs="Times New Roman"/>
          <w:color w:val="000000"/>
          <w:lang w:val="en-US"/>
        </w:rPr>
        <w:t xml:space="preserve"> </w:t>
      </w:r>
      <w:r w:rsidRPr="00343B1D">
        <w:rPr>
          <w:rFonts w:ascii="Times New Roman" w:hAnsi="Times New Roman" w:cs="Times New Roman"/>
          <w:b/>
          <w:bCs/>
          <w:color w:val="000000"/>
          <w:lang w:val="en-US"/>
        </w:rPr>
        <w:t>does not pass into another</w:t>
      </w:r>
      <w:r w:rsidRPr="00343B1D">
        <w:rPr>
          <w:rFonts w:ascii="Times New Roman" w:hAnsi="Times New Roman" w:cs="Times New Roman"/>
          <w:color w:val="000000"/>
          <w:lang w:val="en-US"/>
        </w:rPr>
        <w:t>. Therefore, it cannot be the case that</w:t>
      </w:r>
      <w:r w:rsidR="00AF3A95">
        <w:rPr>
          <w:rFonts w:ascii="Times New Roman" w:hAnsi="Times New Roman" w:cs="Times New Roman"/>
          <w:color w:val="000000"/>
          <w:lang w:val="en-US"/>
        </w:rPr>
        <w:t xml:space="preserve"> </w:t>
      </w:r>
      <w:r w:rsidRPr="00343B1D">
        <w:rPr>
          <w:rFonts w:ascii="Times New Roman" w:hAnsi="Times New Roman" w:cs="Times New Roman"/>
          <w:color w:val="000000"/>
          <w:lang w:val="en-US"/>
        </w:rPr>
        <w:t>understanding is attributed to Socrates by virtue of his being moved by</w:t>
      </w:r>
      <w:r w:rsidR="00AF3A95">
        <w:rPr>
          <w:rFonts w:ascii="Times New Roman" w:hAnsi="Times New Roman" w:cs="Times New Roman"/>
          <w:color w:val="000000"/>
          <w:lang w:val="en-US"/>
        </w:rPr>
        <w:t xml:space="preserve"> </w:t>
      </w:r>
      <w:r w:rsidRPr="00343B1D">
        <w:rPr>
          <w:rFonts w:ascii="Times New Roman" w:hAnsi="Times New Roman" w:cs="Times New Roman"/>
          <w:color w:val="000000"/>
          <w:lang w:val="en-US"/>
        </w:rPr>
        <w:t>an intellect.</w:t>
      </w:r>
    </w:p>
    <w:sectPr w:rsidR="00343B1D" w:rsidRPr="00AF3A95" w:rsidSect="009273D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AC9D2" w14:textId="77777777" w:rsidR="00DF6CC1" w:rsidRDefault="00DF6CC1" w:rsidP="00732894">
      <w:pPr>
        <w:spacing w:after="0" w:line="240" w:lineRule="auto"/>
      </w:pPr>
      <w:r>
        <w:separator/>
      </w:r>
    </w:p>
  </w:endnote>
  <w:endnote w:type="continuationSeparator" w:id="0">
    <w:p w14:paraId="41FD6A19" w14:textId="77777777" w:rsidR="00DF6CC1" w:rsidRDefault="00DF6CC1" w:rsidP="0073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165898"/>
      <w:docPartObj>
        <w:docPartGallery w:val="Page Numbers (Bottom of Page)"/>
        <w:docPartUnique/>
      </w:docPartObj>
    </w:sdtPr>
    <w:sdtEndPr/>
    <w:sdtContent>
      <w:p w14:paraId="0258B8FD" w14:textId="21BCEC94" w:rsidR="00167216" w:rsidRDefault="00167216">
        <w:pPr>
          <w:pStyle w:val="Pidipagina"/>
          <w:jc w:val="right"/>
        </w:pPr>
        <w:r w:rsidRPr="00167216">
          <w:rPr>
            <w:rFonts w:ascii="Times New Roman" w:hAnsi="Times New Roman" w:cs="Times New Roman"/>
          </w:rPr>
          <w:fldChar w:fldCharType="begin"/>
        </w:r>
        <w:r w:rsidRPr="00167216">
          <w:rPr>
            <w:rFonts w:ascii="Times New Roman" w:hAnsi="Times New Roman" w:cs="Times New Roman"/>
          </w:rPr>
          <w:instrText>PAGE   \* MERGEFORMAT</w:instrText>
        </w:r>
        <w:r w:rsidRPr="00167216">
          <w:rPr>
            <w:rFonts w:ascii="Times New Roman" w:hAnsi="Times New Roman" w:cs="Times New Roman"/>
          </w:rPr>
          <w:fldChar w:fldCharType="separate"/>
        </w:r>
        <w:r w:rsidRPr="00167216">
          <w:rPr>
            <w:rFonts w:ascii="Times New Roman" w:hAnsi="Times New Roman" w:cs="Times New Roman"/>
            <w:lang w:val="it-IT"/>
          </w:rPr>
          <w:t>2</w:t>
        </w:r>
        <w:r w:rsidRPr="00167216">
          <w:rPr>
            <w:rFonts w:ascii="Times New Roman" w:hAnsi="Times New Roman" w:cs="Times New Roman"/>
          </w:rPr>
          <w:fldChar w:fldCharType="end"/>
        </w:r>
      </w:p>
    </w:sdtContent>
  </w:sdt>
  <w:p w14:paraId="29462686" w14:textId="77777777" w:rsidR="00167216" w:rsidRDefault="001672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C2AFC" w14:textId="77777777" w:rsidR="00DF6CC1" w:rsidRDefault="00DF6CC1" w:rsidP="00732894">
      <w:pPr>
        <w:spacing w:after="0" w:line="240" w:lineRule="auto"/>
      </w:pPr>
      <w:r>
        <w:separator/>
      </w:r>
    </w:p>
  </w:footnote>
  <w:footnote w:type="continuationSeparator" w:id="0">
    <w:p w14:paraId="7D357AD1" w14:textId="77777777" w:rsidR="00DF6CC1" w:rsidRDefault="00DF6CC1" w:rsidP="0073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93F4" w14:textId="2663B001" w:rsidR="00732894" w:rsidRPr="00732894" w:rsidRDefault="00732894">
    <w:pPr>
      <w:pStyle w:val="Intestazione"/>
      <w:rPr>
        <w:rFonts w:ascii="Times New Roman" w:hAnsi="Times New Roman" w:cs="Times New Roman"/>
      </w:rPr>
    </w:pPr>
    <w:r w:rsidRPr="00732894">
      <w:rPr>
        <w:rFonts w:ascii="Times New Roman" w:hAnsi="Times New Roman" w:cs="Times New Roman"/>
      </w:rPr>
      <w:t xml:space="preserve">23.10.2019                                                                                                                             </w:t>
    </w:r>
    <w:r>
      <w:rPr>
        <w:rFonts w:ascii="Times New Roman" w:hAnsi="Times New Roman" w:cs="Times New Roman"/>
      </w:rPr>
      <w:t xml:space="preserve"> </w:t>
    </w:r>
    <w:r w:rsidRPr="00732894">
      <w:rPr>
        <w:rFonts w:ascii="Times New Roman" w:hAnsi="Times New Roman" w:cs="Times New Roman"/>
      </w:rPr>
      <w:t>Anna Tropia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A16EC"/>
    <w:multiLevelType w:val="hybridMultilevel"/>
    <w:tmpl w:val="24008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BD08BD"/>
    <w:multiLevelType w:val="hybridMultilevel"/>
    <w:tmpl w:val="FABC8B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FA"/>
    <w:rsid w:val="000B3B31"/>
    <w:rsid w:val="00167216"/>
    <w:rsid w:val="00184B18"/>
    <w:rsid w:val="00203206"/>
    <w:rsid w:val="002F3DBE"/>
    <w:rsid w:val="0032237D"/>
    <w:rsid w:val="00343B1D"/>
    <w:rsid w:val="003A494A"/>
    <w:rsid w:val="00412AF8"/>
    <w:rsid w:val="00445AB8"/>
    <w:rsid w:val="00461879"/>
    <w:rsid w:val="004C5ED2"/>
    <w:rsid w:val="004D67AE"/>
    <w:rsid w:val="0053570E"/>
    <w:rsid w:val="005723FD"/>
    <w:rsid w:val="005A2EB4"/>
    <w:rsid w:val="00606DA0"/>
    <w:rsid w:val="00685AFA"/>
    <w:rsid w:val="00732894"/>
    <w:rsid w:val="00741F20"/>
    <w:rsid w:val="00797F7F"/>
    <w:rsid w:val="007C3373"/>
    <w:rsid w:val="008D2687"/>
    <w:rsid w:val="00904A0C"/>
    <w:rsid w:val="00924C9C"/>
    <w:rsid w:val="009273D2"/>
    <w:rsid w:val="009409D8"/>
    <w:rsid w:val="009C4A31"/>
    <w:rsid w:val="00A27D4D"/>
    <w:rsid w:val="00A5268F"/>
    <w:rsid w:val="00A72ED0"/>
    <w:rsid w:val="00AE76E4"/>
    <w:rsid w:val="00AF3A95"/>
    <w:rsid w:val="00B10E0C"/>
    <w:rsid w:val="00B45262"/>
    <w:rsid w:val="00B46722"/>
    <w:rsid w:val="00C21AE9"/>
    <w:rsid w:val="00C87F43"/>
    <w:rsid w:val="00CD5164"/>
    <w:rsid w:val="00CF452D"/>
    <w:rsid w:val="00D172E8"/>
    <w:rsid w:val="00D57E85"/>
    <w:rsid w:val="00D84914"/>
    <w:rsid w:val="00DD06D2"/>
    <w:rsid w:val="00DE50DD"/>
    <w:rsid w:val="00DF6CC1"/>
    <w:rsid w:val="00E73069"/>
    <w:rsid w:val="00F4103A"/>
    <w:rsid w:val="00FE30C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DA3E"/>
  <w15:chartTrackingRefBased/>
  <w15:docId w15:val="{882BC23B-6B18-43D9-908E-CDCA9E6D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273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2894"/>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732894"/>
  </w:style>
  <w:style w:type="paragraph" w:styleId="Pidipagina">
    <w:name w:val="footer"/>
    <w:basedOn w:val="Normale"/>
    <w:link w:val="PidipaginaCarattere"/>
    <w:uiPriority w:val="99"/>
    <w:unhideWhenUsed/>
    <w:rsid w:val="00732894"/>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732894"/>
  </w:style>
  <w:style w:type="paragraph" w:styleId="Nessunaspaziatura">
    <w:name w:val="No Spacing"/>
    <w:uiPriority w:val="1"/>
    <w:qFormat/>
    <w:rsid w:val="00DD06D2"/>
    <w:pPr>
      <w:spacing w:after="0" w:line="240" w:lineRule="auto"/>
    </w:pPr>
  </w:style>
  <w:style w:type="paragraph" w:styleId="Paragrafoelenco">
    <w:name w:val="List Paragraph"/>
    <w:basedOn w:val="Normale"/>
    <w:uiPriority w:val="34"/>
    <w:qFormat/>
    <w:rsid w:val="009C4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10517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2</cp:revision>
  <dcterms:created xsi:type="dcterms:W3CDTF">2019-10-24T06:42:00Z</dcterms:created>
  <dcterms:modified xsi:type="dcterms:W3CDTF">2019-10-24T06:42:00Z</dcterms:modified>
</cp:coreProperties>
</file>