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7C9" w:rsidRDefault="00C6093A" w:rsidP="000B137E">
      <w:pPr>
        <w:jc w:val="center"/>
        <w:rPr>
          <w:b/>
          <w:sz w:val="32"/>
          <w:szCs w:val="32"/>
          <w:u w:val="single"/>
        </w:rPr>
      </w:pPr>
      <w:proofErr w:type="spellStart"/>
      <w:r w:rsidRPr="000B137E">
        <w:rPr>
          <w:b/>
          <w:sz w:val="32"/>
          <w:szCs w:val="32"/>
          <w:u w:val="single"/>
        </w:rPr>
        <w:t>Bronisław</w:t>
      </w:r>
      <w:proofErr w:type="spellEnd"/>
      <w:r w:rsidRPr="000B137E">
        <w:rPr>
          <w:b/>
          <w:sz w:val="32"/>
          <w:szCs w:val="32"/>
          <w:u w:val="single"/>
        </w:rPr>
        <w:t xml:space="preserve"> </w:t>
      </w:r>
      <w:proofErr w:type="spellStart"/>
      <w:r w:rsidRPr="000B137E">
        <w:rPr>
          <w:b/>
          <w:sz w:val="32"/>
          <w:szCs w:val="32"/>
          <w:u w:val="single"/>
        </w:rPr>
        <w:t>Malinowski</w:t>
      </w:r>
      <w:proofErr w:type="spellEnd"/>
      <w:r w:rsidRPr="000B137E">
        <w:rPr>
          <w:b/>
          <w:sz w:val="32"/>
          <w:szCs w:val="32"/>
          <w:u w:val="single"/>
        </w:rPr>
        <w:t xml:space="preserve"> 1884-1942</w:t>
      </w:r>
    </w:p>
    <w:p w:rsidR="007627FE" w:rsidRDefault="007627FE" w:rsidP="000B137E">
      <w:pPr>
        <w:rPr>
          <w:b/>
        </w:rPr>
      </w:pPr>
    </w:p>
    <w:p w:rsidR="000B137E" w:rsidRDefault="000B137E" w:rsidP="000B137E">
      <w:r w:rsidRPr="007627FE">
        <w:rPr>
          <w:b/>
        </w:rPr>
        <w:t>Rodák z Krakova</w:t>
      </w:r>
      <w:r>
        <w:t xml:space="preserve">, kde i studoval; otec lingvista, pracoval i jako etnograf a folklorista; 1908 BM získal v Krakově doktorát z matematiky a fyziky, ale vzhledem k chatrnému zdraví se přestal přírodními vědami zabývat; </w:t>
      </w:r>
    </w:p>
    <w:p w:rsidR="000B137E" w:rsidRDefault="000B137E" w:rsidP="000B137E">
      <w:r>
        <w:t xml:space="preserve">odjel do Anglie, </w:t>
      </w:r>
      <w:r w:rsidR="0053345D">
        <w:t xml:space="preserve">1910 </w:t>
      </w:r>
      <w:r>
        <w:t xml:space="preserve">postgraduál na </w:t>
      </w:r>
      <w:proofErr w:type="gramStart"/>
      <w:r w:rsidRPr="000B137E">
        <w:rPr>
          <w:i/>
        </w:rPr>
        <w:t>London</w:t>
      </w:r>
      <w:proofErr w:type="gramEnd"/>
      <w:r w:rsidRPr="000B137E">
        <w:rPr>
          <w:i/>
        </w:rPr>
        <w:t xml:space="preserve"> </w:t>
      </w:r>
      <w:proofErr w:type="spellStart"/>
      <w:r w:rsidRPr="000B137E">
        <w:rPr>
          <w:i/>
        </w:rPr>
        <w:t>School</w:t>
      </w:r>
      <w:proofErr w:type="spellEnd"/>
      <w:r w:rsidRPr="000B137E">
        <w:rPr>
          <w:i/>
        </w:rPr>
        <w:t xml:space="preserve"> </w:t>
      </w:r>
      <w:proofErr w:type="spellStart"/>
      <w:r w:rsidRPr="000B137E">
        <w:rPr>
          <w:i/>
        </w:rPr>
        <w:t>of</w:t>
      </w:r>
      <w:proofErr w:type="spellEnd"/>
      <w:r w:rsidRPr="000B137E">
        <w:rPr>
          <w:i/>
        </w:rPr>
        <w:t xml:space="preserve"> </w:t>
      </w:r>
      <w:proofErr w:type="spellStart"/>
      <w:r w:rsidRPr="000B137E">
        <w:rPr>
          <w:i/>
        </w:rPr>
        <w:t>Economics</w:t>
      </w:r>
      <w:proofErr w:type="spellEnd"/>
      <w:r w:rsidRPr="000B137E">
        <w:rPr>
          <w:i/>
        </w:rPr>
        <w:t xml:space="preserve"> (LSE)</w:t>
      </w:r>
    </w:p>
    <w:p w:rsidR="000B137E" w:rsidRDefault="000B137E" w:rsidP="000B137E">
      <w:r>
        <w:t xml:space="preserve">1914 první terén – Mailu na Nové Guineji; za práci obdržel </w:t>
      </w:r>
      <w:r w:rsidRPr="007627FE">
        <w:rPr>
          <w:b/>
        </w:rPr>
        <w:t>na LSE doktorát 1916</w:t>
      </w:r>
    </w:p>
    <w:p w:rsidR="000B137E" w:rsidRDefault="000B137E" w:rsidP="000B137E">
      <w:r w:rsidRPr="007627FE">
        <w:rPr>
          <w:b/>
        </w:rPr>
        <w:t xml:space="preserve">1915 a 1917 </w:t>
      </w:r>
      <w:proofErr w:type="spellStart"/>
      <w:r w:rsidRPr="007627FE">
        <w:rPr>
          <w:b/>
        </w:rPr>
        <w:t>Trobriandy</w:t>
      </w:r>
      <w:proofErr w:type="spellEnd"/>
      <w:r>
        <w:t>, celkem asi dva roky</w:t>
      </w:r>
      <w:r w:rsidR="009B324F">
        <w:t>; uvázl tam jako nepřátelský poddaný (</w:t>
      </w:r>
      <w:proofErr w:type="gramStart"/>
      <w:r w:rsidR="009B324F">
        <w:t>Rak.-Uh</w:t>
      </w:r>
      <w:proofErr w:type="gramEnd"/>
      <w:r w:rsidR="009B324F">
        <w:t>.)</w:t>
      </w:r>
    </w:p>
    <w:p w:rsidR="000B137E" w:rsidRDefault="000B137E" w:rsidP="000B137E">
      <w:r w:rsidRPr="007627FE">
        <w:rPr>
          <w:b/>
        </w:rPr>
        <w:t>1</w:t>
      </w:r>
      <w:r w:rsidR="007627FE" w:rsidRPr="007627FE">
        <w:rPr>
          <w:b/>
        </w:rPr>
        <w:t>9</w:t>
      </w:r>
      <w:r w:rsidRPr="007627FE">
        <w:rPr>
          <w:b/>
        </w:rPr>
        <w:t>23-1938 LSE</w:t>
      </w:r>
      <w:r>
        <w:t xml:space="preserve">, svou katedru pojmenoval </w:t>
      </w:r>
      <w:proofErr w:type="spellStart"/>
      <w:r w:rsidRPr="000B137E">
        <w:rPr>
          <w:i/>
        </w:rPr>
        <w:t>Social</w:t>
      </w:r>
      <w:proofErr w:type="spellEnd"/>
      <w:r w:rsidRPr="000B137E">
        <w:rPr>
          <w:i/>
        </w:rPr>
        <w:t xml:space="preserve"> </w:t>
      </w:r>
      <w:proofErr w:type="spellStart"/>
      <w:r w:rsidRPr="000B137E">
        <w:rPr>
          <w:i/>
        </w:rPr>
        <w:t>Anthropology</w:t>
      </w:r>
      <w:proofErr w:type="spellEnd"/>
      <w:r>
        <w:t xml:space="preserve">, aby ji odlišil od </w:t>
      </w:r>
      <w:proofErr w:type="spellStart"/>
      <w:r w:rsidRPr="000B137E">
        <w:rPr>
          <w:i/>
        </w:rPr>
        <w:t>Cultural</w:t>
      </w:r>
      <w:proofErr w:type="spellEnd"/>
      <w:r w:rsidRPr="000B137E">
        <w:rPr>
          <w:i/>
        </w:rPr>
        <w:t xml:space="preserve"> </w:t>
      </w:r>
      <w:proofErr w:type="spellStart"/>
      <w:r w:rsidRPr="000B137E">
        <w:rPr>
          <w:i/>
        </w:rPr>
        <w:t>Anthropology</w:t>
      </w:r>
      <w:proofErr w:type="spellEnd"/>
      <w:r>
        <w:t xml:space="preserve">, která tehdy vznikala na </w:t>
      </w:r>
      <w:r w:rsidRPr="000B137E">
        <w:rPr>
          <w:i/>
        </w:rPr>
        <w:t xml:space="preserve">University </w:t>
      </w:r>
      <w:proofErr w:type="spellStart"/>
      <w:r w:rsidRPr="000B137E">
        <w:rPr>
          <w:i/>
        </w:rPr>
        <w:t>College</w:t>
      </w:r>
      <w:proofErr w:type="spellEnd"/>
      <w:r w:rsidRPr="000B137E">
        <w:rPr>
          <w:i/>
        </w:rPr>
        <w:t xml:space="preserve"> London</w:t>
      </w:r>
      <w:r>
        <w:t>; 1926-1936 třikrát v</w:t>
      </w:r>
      <w:r w:rsidR="007627FE">
        <w:t> </w:t>
      </w:r>
      <w:r>
        <w:t>USA</w:t>
      </w:r>
    </w:p>
    <w:p w:rsidR="00A303B9" w:rsidRDefault="007627FE" w:rsidP="000B137E">
      <w:r>
        <w:t xml:space="preserve">1922 </w:t>
      </w:r>
      <w:proofErr w:type="spellStart"/>
      <w:r w:rsidRPr="007627FE">
        <w:rPr>
          <w:i/>
        </w:rPr>
        <w:t>Argonauts</w:t>
      </w:r>
      <w:proofErr w:type="spellEnd"/>
      <w:r w:rsidRPr="007627FE">
        <w:rPr>
          <w:i/>
        </w:rPr>
        <w:t xml:space="preserve"> </w:t>
      </w:r>
      <w:proofErr w:type="spellStart"/>
      <w:r w:rsidRPr="007627FE">
        <w:rPr>
          <w:i/>
        </w:rPr>
        <w:t>of</w:t>
      </w:r>
      <w:proofErr w:type="spellEnd"/>
      <w:r w:rsidRPr="007627FE">
        <w:rPr>
          <w:i/>
        </w:rPr>
        <w:t xml:space="preserve"> </w:t>
      </w:r>
      <w:proofErr w:type="spellStart"/>
      <w:r w:rsidRPr="007627FE">
        <w:rPr>
          <w:i/>
        </w:rPr>
        <w:t>the</w:t>
      </w:r>
      <w:proofErr w:type="spellEnd"/>
      <w:r w:rsidRPr="007627FE">
        <w:rPr>
          <w:i/>
        </w:rPr>
        <w:t xml:space="preserve"> Western </w:t>
      </w:r>
      <w:proofErr w:type="spellStart"/>
      <w:r w:rsidRPr="007627FE">
        <w:rPr>
          <w:i/>
        </w:rPr>
        <w:t>Pacific</w:t>
      </w:r>
      <w:proofErr w:type="spellEnd"/>
      <w:r>
        <w:t xml:space="preserve">; </w:t>
      </w:r>
      <w:proofErr w:type="gramStart"/>
      <w:r w:rsidR="00D85795">
        <w:t>popsal</w:t>
      </w:r>
      <w:proofErr w:type="gramEnd"/>
      <w:r w:rsidR="00D85795">
        <w:t xml:space="preserve"> v nich obchodní řetězec </w:t>
      </w:r>
      <w:proofErr w:type="gramStart"/>
      <w:r w:rsidR="00D85795" w:rsidRPr="00D85795">
        <w:rPr>
          <w:i/>
        </w:rPr>
        <w:t>kula</w:t>
      </w:r>
      <w:proofErr w:type="gramEnd"/>
      <w:r w:rsidR="00D85795">
        <w:t xml:space="preserve">: </w:t>
      </w:r>
      <w:r w:rsidR="00D85795" w:rsidRPr="00146357">
        <w:rPr>
          <w:b/>
        </w:rPr>
        <w:t>náhrdelníky z červených mušlových kotoučů (</w:t>
      </w:r>
      <w:proofErr w:type="spellStart"/>
      <w:r w:rsidR="00D85795" w:rsidRPr="00146357">
        <w:rPr>
          <w:b/>
          <w:i/>
          <w:iCs/>
        </w:rPr>
        <w:t>veigun</w:t>
      </w:r>
      <w:proofErr w:type="spellEnd"/>
      <w:r w:rsidR="00D85795" w:rsidRPr="00146357">
        <w:rPr>
          <w:b/>
        </w:rPr>
        <w:t xml:space="preserve"> nebo </w:t>
      </w:r>
      <w:proofErr w:type="spellStart"/>
      <w:r w:rsidR="00D85795" w:rsidRPr="00146357">
        <w:rPr>
          <w:b/>
          <w:i/>
          <w:iCs/>
        </w:rPr>
        <w:t>soulava</w:t>
      </w:r>
      <w:proofErr w:type="spellEnd"/>
      <w:r w:rsidR="00D85795" w:rsidRPr="00146357">
        <w:rPr>
          <w:b/>
        </w:rPr>
        <w:t>) se vyměňují k severu (po hodinkách); proti nim náramky z bílých mušlí (</w:t>
      </w:r>
      <w:proofErr w:type="spellStart"/>
      <w:r w:rsidR="00D85795" w:rsidRPr="00146357">
        <w:rPr>
          <w:b/>
          <w:i/>
          <w:iCs/>
        </w:rPr>
        <w:t>mwali</w:t>
      </w:r>
      <w:proofErr w:type="spellEnd"/>
      <w:r w:rsidR="00D85795" w:rsidRPr="00146357">
        <w:rPr>
          <w:b/>
        </w:rPr>
        <w:t>) proudí k jihu (proti hodinkám). Jde o předměty bez praktického použití, získávány výhradně za účelem zvýšení prestiže</w:t>
      </w:r>
      <w:r w:rsidR="00D85795">
        <w:t xml:space="preserve">. </w:t>
      </w:r>
    </w:p>
    <w:p w:rsidR="007627FE" w:rsidRPr="007627FE" w:rsidRDefault="007627FE" w:rsidP="000B137E">
      <w:r>
        <w:t xml:space="preserve">1929 </w:t>
      </w:r>
      <w:proofErr w:type="spellStart"/>
      <w:r w:rsidRPr="007627FE">
        <w:rPr>
          <w:i/>
        </w:rPr>
        <w:t>The</w:t>
      </w:r>
      <w:proofErr w:type="spellEnd"/>
      <w:r w:rsidRPr="007627FE">
        <w:rPr>
          <w:i/>
        </w:rPr>
        <w:t xml:space="preserve"> </w:t>
      </w:r>
      <w:proofErr w:type="spellStart"/>
      <w:r w:rsidRPr="007627FE">
        <w:rPr>
          <w:i/>
        </w:rPr>
        <w:t>Sexual</w:t>
      </w:r>
      <w:proofErr w:type="spellEnd"/>
      <w:r w:rsidRPr="007627FE">
        <w:rPr>
          <w:i/>
        </w:rPr>
        <w:t xml:space="preserve"> </w:t>
      </w:r>
      <w:proofErr w:type="spellStart"/>
      <w:r w:rsidRPr="007627FE">
        <w:rPr>
          <w:i/>
        </w:rPr>
        <w:t>Life</w:t>
      </w:r>
      <w:proofErr w:type="spellEnd"/>
      <w:r w:rsidRPr="007627FE">
        <w:rPr>
          <w:i/>
        </w:rPr>
        <w:t xml:space="preserve"> </w:t>
      </w:r>
      <w:proofErr w:type="spellStart"/>
      <w:r w:rsidRPr="007627FE">
        <w:rPr>
          <w:i/>
        </w:rPr>
        <w:t>of</w:t>
      </w:r>
      <w:proofErr w:type="spellEnd"/>
      <w:r w:rsidRPr="007627FE">
        <w:rPr>
          <w:i/>
        </w:rPr>
        <w:t xml:space="preserve"> </w:t>
      </w:r>
      <w:proofErr w:type="spellStart"/>
      <w:r w:rsidRPr="007627FE">
        <w:rPr>
          <w:i/>
        </w:rPr>
        <w:t>Savages</w:t>
      </w:r>
      <w:proofErr w:type="spellEnd"/>
    </w:p>
    <w:p w:rsidR="000B137E" w:rsidRDefault="000B137E" w:rsidP="000B137E">
      <w:r w:rsidRPr="007627FE">
        <w:rPr>
          <w:b/>
        </w:rPr>
        <w:t xml:space="preserve">1938 přesídlil na </w:t>
      </w:r>
      <w:proofErr w:type="spellStart"/>
      <w:r w:rsidRPr="007627FE">
        <w:rPr>
          <w:b/>
        </w:rPr>
        <w:t>Yale</w:t>
      </w:r>
      <w:proofErr w:type="spellEnd"/>
      <w:r>
        <w:t>, kde 1938-1942; dvě výpravy do Mexika</w:t>
      </w:r>
    </w:p>
    <w:p w:rsidR="000B137E" w:rsidRDefault="000B137E" w:rsidP="000B137E">
      <w:r>
        <w:t>Cholerik, neurotik, trpěl migrénami;</w:t>
      </w:r>
      <w:r w:rsidR="007627FE">
        <w:t xml:space="preserve"> egocentrik a škudlil; rád chodil, ale neprovozoval žádné hry, nepečoval o zahradu ani se nezabýval ručními pracemi; ženat s Australankou </w:t>
      </w:r>
      <w:proofErr w:type="spellStart"/>
      <w:r w:rsidR="007627FE">
        <w:t>Elsie</w:t>
      </w:r>
      <w:proofErr w:type="spellEnd"/>
      <w:r w:rsidR="007627FE">
        <w:t xml:space="preserve"> </w:t>
      </w:r>
      <w:proofErr w:type="spellStart"/>
      <w:r w:rsidR="007627FE">
        <w:t>Rosaline</w:t>
      </w:r>
      <w:proofErr w:type="spellEnd"/>
      <w:r w:rsidR="007627FE">
        <w:t xml:space="preserve"> </w:t>
      </w:r>
      <w:proofErr w:type="spellStart"/>
      <w:r w:rsidR="007627FE">
        <w:t>Masson</w:t>
      </w:r>
      <w:proofErr w:type="spellEnd"/>
      <w:r w:rsidR="007627FE">
        <w:t>, která oddaně pečovala o rodinu; odpadlý katolík, „nostalgie po víře“; měl rád hudbu, Wagnera; uměl jazyky, ale nikdy se nezbavil přízvuku (počítal polsky)</w:t>
      </w:r>
    </w:p>
    <w:p w:rsidR="007627FE" w:rsidRDefault="007627FE" w:rsidP="000B137E">
      <w:r>
        <w:t>Humanista, nesnášel fašisty a nacisty; pragmatik, Freudovi nevěřil jeho historické závěry (</w:t>
      </w:r>
      <w:r w:rsidRPr="007627FE">
        <w:rPr>
          <w:i/>
        </w:rPr>
        <w:t>Totem a tabu</w:t>
      </w:r>
      <w:r>
        <w:t>)</w:t>
      </w:r>
    </w:p>
    <w:p w:rsidR="000B137E" w:rsidRDefault="000B137E" w:rsidP="000B137E">
      <w:pPr>
        <w:jc w:val="center"/>
      </w:pPr>
      <w:r>
        <w:t>* * * *</w:t>
      </w:r>
    </w:p>
    <w:p w:rsidR="000B137E" w:rsidRPr="007627FE" w:rsidRDefault="000B137E" w:rsidP="000B137E">
      <w:pPr>
        <w:rPr>
          <w:b/>
        </w:rPr>
      </w:pPr>
      <w:r w:rsidRPr="007627FE">
        <w:rPr>
          <w:b/>
        </w:rPr>
        <w:t>Funkcionalista – kultura slouží lidským potřebám</w:t>
      </w:r>
    </w:p>
    <w:p w:rsidR="000B137E" w:rsidRPr="00E00BDB" w:rsidRDefault="000B137E" w:rsidP="000B137E">
      <w:pPr>
        <w:rPr>
          <w:b/>
        </w:rPr>
      </w:pPr>
      <w:r w:rsidRPr="00E00BDB">
        <w:rPr>
          <w:b/>
        </w:rPr>
        <w:t>Perfektní v práci v terénu, vytýkána mu slabost v</w:t>
      </w:r>
      <w:r w:rsidR="007627FE" w:rsidRPr="00E00BDB">
        <w:rPr>
          <w:b/>
        </w:rPr>
        <w:t> </w:t>
      </w:r>
      <w:r w:rsidRPr="00E00BDB">
        <w:rPr>
          <w:b/>
        </w:rPr>
        <w:t>teorii</w:t>
      </w:r>
    </w:p>
    <w:p w:rsidR="007627FE" w:rsidRDefault="007627FE" w:rsidP="000B137E">
      <w:r>
        <w:t xml:space="preserve">Byl si vědom významu sociálních struktur (vliv </w:t>
      </w:r>
      <w:proofErr w:type="spellStart"/>
      <w:r>
        <w:t>Durkheima</w:t>
      </w:r>
      <w:proofErr w:type="spellEnd"/>
      <w:r>
        <w:t>?)</w:t>
      </w:r>
    </w:p>
    <w:p w:rsidR="007627FE" w:rsidRDefault="007627FE" w:rsidP="000B137E">
      <w:r>
        <w:t>Byl si vědom významu antropologa pro kvalitu výsledků výzkumu</w:t>
      </w:r>
    </w:p>
    <w:p w:rsidR="007627FE" w:rsidRDefault="007627FE" w:rsidP="000B137E">
      <w:r>
        <w:t>Uvědomoval si význam teorie, ale zajímala ho především praxe, lidské chování – „</w:t>
      </w:r>
      <w:proofErr w:type="spellStart"/>
      <w:r w:rsidRPr="007627FE">
        <w:rPr>
          <w:i/>
        </w:rPr>
        <w:t>modes</w:t>
      </w:r>
      <w:proofErr w:type="spellEnd"/>
      <w:r w:rsidRPr="007627FE">
        <w:rPr>
          <w:i/>
        </w:rPr>
        <w:t xml:space="preserve"> </w:t>
      </w:r>
      <w:proofErr w:type="spellStart"/>
      <w:r w:rsidRPr="007627FE">
        <w:rPr>
          <w:i/>
        </w:rPr>
        <w:t>of</w:t>
      </w:r>
      <w:proofErr w:type="spellEnd"/>
      <w:r w:rsidRPr="007627FE">
        <w:rPr>
          <w:i/>
        </w:rPr>
        <w:t xml:space="preserve"> </w:t>
      </w:r>
      <w:proofErr w:type="spellStart"/>
      <w:r w:rsidRPr="007627FE">
        <w:rPr>
          <w:i/>
        </w:rPr>
        <w:t>action</w:t>
      </w:r>
      <w:proofErr w:type="spellEnd"/>
      <w:r>
        <w:t>“</w:t>
      </w:r>
    </w:p>
    <w:p w:rsidR="007627FE" w:rsidRDefault="007627FE" w:rsidP="000B137E">
      <w:r>
        <w:t>Mýty nejsou podle něj symbolické, „</w:t>
      </w:r>
      <w:r w:rsidRPr="007627FE">
        <w:rPr>
          <w:i/>
        </w:rPr>
        <w:t xml:space="preserve">myth </w:t>
      </w:r>
      <w:proofErr w:type="spellStart"/>
      <w:r w:rsidRPr="007627FE">
        <w:rPr>
          <w:i/>
        </w:rPr>
        <w:t>serves</w:t>
      </w:r>
      <w:proofErr w:type="spellEnd"/>
      <w:r w:rsidRPr="007627FE">
        <w:rPr>
          <w:i/>
        </w:rPr>
        <w:t xml:space="preserve"> </w:t>
      </w:r>
      <w:proofErr w:type="spellStart"/>
      <w:r w:rsidRPr="007627FE">
        <w:rPr>
          <w:i/>
        </w:rPr>
        <w:t>principally</w:t>
      </w:r>
      <w:proofErr w:type="spellEnd"/>
      <w:r w:rsidRPr="007627FE">
        <w:rPr>
          <w:i/>
        </w:rPr>
        <w:t xml:space="preserve"> to </w:t>
      </w:r>
      <w:proofErr w:type="spellStart"/>
      <w:r w:rsidRPr="007627FE">
        <w:rPr>
          <w:i/>
        </w:rPr>
        <w:t>establish</w:t>
      </w:r>
      <w:proofErr w:type="spellEnd"/>
      <w:r w:rsidRPr="007627FE">
        <w:rPr>
          <w:i/>
        </w:rPr>
        <w:t xml:space="preserve"> a </w:t>
      </w:r>
      <w:proofErr w:type="spellStart"/>
      <w:r w:rsidRPr="007627FE">
        <w:rPr>
          <w:i/>
        </w:rPr>
        <w:t>social</w:t>
      </w:r>
      <w:proofErr w:type="spellEnd"/>
      <w:r w:rsidRPr="007627FE">
        <w:rPr>
          <w:i/>
        </w:rPr>
        <w:t xml:space="preserve"> charter</w:t>
      </w:r>
      <w:r>
        <w:t>“</w:t>
      </w:r>
    </w:p>
    <w:p w:rsidR="007627FE" w:rsidRDefault="007627FE" w:rsidP="000B137E">
      <w:r>
        <w:t xml:space="preserve">Ekonomická antropologie: </w:t>
      </w:r>
      <w:r w:rsidRPr="007627FE">
        <w:rPr>
          <w:b/>
        </w:rPr>
        <w:t>jako jeden z prvních začal pracovat s pojmem „reciprocita</w:t>
      </w:r>
      <w:r>
        <w:t>“</w:t>
      </w:r>
      <w:r w:rsidR="00924302">
        <w:t>.</w:t>
      </w:r>
    </w:p>
    <w:p w:rsidR="00924302" w:rsidRDefault="00924302" w:rsidP="000B137E">
      <w:r>
        <w:t xml:space="preserve">Funkcionalismus: a) </w:t>
      </w:r>
      <w:proofErr w:type="spellStart"/>
      <w:r>
        <w:t>biopsychický</w:t>
      </w:r>
      <w:proofErr w:type="spellEnd"/>
      <w:r>
        <w:t xml:space="preserve"> = založený na jedincích</w:t>
      </w:r>
    </w:p>
    <w:p w:rsidR="00924302" w:rsidRDefault="00924302" w:rsidP="000B137E">
      <w:r>
        <w:lastRenderedPageBreak/>
        <w:tab/>
      </w:r>
      <w:r>
        <w:tab/>
        <w:t xml:space="preserve">b) strukturní = založený na sociálních strukturách, A. </w:t>
      </w:r>
      <w:proofErr w:type="spellStart"/>
      <w:r>
        <w:t>Radcliffe</w:t>
      </w:r>
      <w:proofErr w:type="spellEnd"/>
      <w:r>
        <w:t xml:space="preserve">-Brown. </w:t>
      </w:r>
      <w:r>
        <w:tab/>
      </w:r>
      <w:r>
        <w:tab/>
      </w:r>
      <w:r>
        <w:tab/>
        <w:t xml:space="preserve">Společnost = organismus, snaha o udržení rovnováhy a vyloučení konfliktu: </w:t>
      </w:r>
      <w:r>
        <w:tab/>
      </w:r>
      <w:r>
        <w:tab/>
      </w:r>
      <w:proofErr w:type="spellStart"/>
      <w:r w:rsidRPr="00924302">
        <w:rPr>
          <w:i/>
        </w:rPr>
        <w:t>avoidance</w:t>
      </w:r>
      <w:proofErr w:type="spellEnd"/>
      <w:r>
        <w:t xml:space="preserve">, </w:t>
      </w:r>
      <w:proofErr w:type="spellStart"/>
      <w:r w:rsidRPr="00924302">
        <w:rPr>
          <w:i/>
        </w:rPr>
        <w:t>joking</w:t>
      </w:r>
      <w:proofErr w:type="spellEnd"/>
      <w:r w:rsidRPr="00924302">
        <w:rPr>
          <w:i/>
        </w:rPr>
        <w:t xml:space="preserve"> </w:t>
      </w:r>
      <w:proofErr w:type="spellStart"/>
      <w:r w:rsidRPr="00924302">
        <w:rPr>
          <w:i/>
        </w:rPr>
        <w:t>rel</w:t>
      </w:r>
      <w:bookmarkStart w:id="0" w:name="_GoBack"/>
      <w:bookmarkEnd w:id="0"/>
      <w:r w:rsidRPr="00924302">
        <w:rPr>
          <w:i/>
        </w:rPr>
        <w:t>ationships</w:t>
      </w:r>
      <w:proofErr w:type="spellEnd"/>
    </w:p>
    <w:p w:rsidR="007627FE" w:rsidRDefault="007627FE" w:rsidP="00415B3F">
      <w:pPr>
        <w:rPr>
          <w:b/>
          <w:sz w:val="32"/>
          <w:szCs w:val="32"/>
        </w:rPr>
      </w:pPr>
    </w:p>
    <w:p w:rsidR="007627FE" w:rsidRPr="007627FE" w:rsidRDefault="007627FE" w:rsidP="007627FE">
      <w:pPr>
        <w:jc w:val="center"/>
        <w:rPr>
          <w:b/>
          <w:sz w:val="32"/>
          <w:szCs w:val="32"/>
        </w:rPr>
      </w:pPr>
      <w:r w:rsidRPr="007627FE">
        <w:rPr>
          <w:b/>
          <w:sz w:val="32"/>
          <w:szCs w:val="32"/>
        </w:rPr>
        <w:t>„</w:t>
      </w:r>
      <w:proofErr w:type="spellStart"/>
      <w:r w:rsidRPr="007627FE">
        <w:rPr>
          <w:b/>
          <w:sz w:val="32"/>
          <w:szCs w:val="32"/>
        </w:rPr>
        <w:t>modes</w:t>
      </w:r>
      <w:proofErr w:type="spellEnd"/>
      <w:r w:rsidRPr="007627FE">
        <w:rPr>
          <w:b/>
          <w:sz w:val="32"/>
          <w:szCs w:val="32"/>
        </w:rPr>
        <w:t xml:space="preserve"> </w:t>
      </w:r>
      <w:proofErr w:type="spellStart"/>
      <w:r w:rsidRPr="007627FE">
        <w:rPr>
          <w:b/>
          <w:sz w:val="32"/>
          <w:szCs w:val="32"/>
        </w:rPr>
        <w:t>of</w:t>
      </w:r>
      <w:proofErr w:type="spellEnd"/>
      <w:r w:rsidRPr="007627FE">
        <w:rPr>
          <w:b/>
          <w:sz w:val="32"/>
          <w:szCs w:val="32"/>
        </w:rPr>
        <w:t xml:space="preserve"> </w:t>
      </w:r>
      <w:proofErr w:type="spellStart"/>
      <w:r w:rsidRPr="007627FE">
        <w:rPr>
          <w:b/>
          <w:sz w:val="32"/>
          <w:szCs w:val="32"/>
        </w:rPr>
        <w:t>action</w:t>
      </w:r>
      <w:proofErr w:type="spellEnd"/>
      <w:r w:rsidRPr="007627FE">
        <w:rPr>
          <w:b/>
          <w:sz w:val="32"/>
          <w:szCs w:val="32"/>
        </w:rPr>
        <w:t>“</w:t>
      </w:r>
    </w:p>
    <w:sectPr w:rsidR="007627FE" w:rsidRPr="00762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F4099"/>
    <w:multiLevelType w:val="hybridMultilevel"/>
    <w:tmpl w:val="9B127256"/>
    <w:lvl w:ilvl="0" w:tplc="44FA9892">
      <w:start w:val="193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3A"/>
    <w:rsid w:val="000B137E"/>
    <w:rsid w:val="00146357"/>
    <w:rsid w:val="00415B3F"/>
    <w:rsid w:val="0053345D"/>
    <w:rsid w:val="007627FE"/>
    <w:rsid w:val="008037C9"/>
    <w:rsid w:val="00924302"/>
    <w:rsid w:val="009B324F"/>
    <w:rsid w:val="00A303B9"/>
    <w:rsid w:val="00C6093A"/>
    <w:rsid w:val="00D85795"/>
    <w:rsid w:val="00E0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8215D-C11D-4DF7-A6BB-491825BD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137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D857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336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10</cp:revision>
  <dcterms:created xsi:type="dcterms:W3CDTF">2018-03-21T16:39:00Z</dcterms:created>
  <dcterms:modified xsi:type="dcterms:W3CDTF">2018-06-11T08:05:00Z</dcterms:modified>
</cp:coreProperties>
</file>