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ED" w:rsidRPr="00F75FCC" w:rsidRDefault="000909ED" w:rsidP="00090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75FCC">
        <w:rPr>
          <w:b/>
          <w:sz w:val="32"/>
          <w:szCs w:val="32"/>
        </w:rPr>
        <w:t>Buňka, tkáně, orgány, geny</w:t>
      </w:r>
    </w:p>
    <w:p w:rsidR="000909ED" w:rsidRDefault="000909ED" w:rsidP="000909ED">
      <w:r>
        <w:t>Úkoly:</w:t>
      </w:r>
    </w:p>
    <w:p w:rsidR="000909ED" w:rsidRDefault="000909ED" w:rsidP="000909ED">
      <w:pPr>
        <w:pStyle w:val="Odstavecseseznamem"/>
        <w:numPr>
          <w:ilvl w:val="0"/>
          <w:numId w:val="1"/>
        </w:numPr>
      </w:pPr>
      <w:r>
        <w:t>Zopakovat stavbu a funkci buňky a jednotlivých buněčných organel:</w:t>
      </w: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</w:pPr>
      <w:r>
        <w:t>Kontrolní otázky:</w:t>
      </w:r>
    </w:p>
    <w:p w:rsidR="000909ED" w:rsidRDefault="000909ED" w:rsidP="000909ED">
      <w:pPr>
        <w:pStyle w:val="Odstavecseseznamem"/>
      </w:pPr>
      <w:r>
        <w:t xml:space="preserve">Jak se liší </w:t>
      </w:r>
      <w:proofErr w:type="spellStart"/>
      <w:r>
        <w:t>prokaryotní</w:t>
      </w:r>
      <w:proofErr w:type="spellEnd"/>
      <w:r>
        <w:t xml:space="preserve"> a eukaryotní buňka?</w:t>
      </w:r>
    </w:p>
    <w:p w:rsidR="000909ED" w:rsidRDefault="000909ED" w:rsidP="000909ED">
      <w:pPr>
        <w:pStyle w:val="Odstavecseseznamem"/>
      </w:pPr>
      <w:r>
        <w:t>Jaké typy nukleové kyseliny se vyskytují v eukaryotní buňce a jaký mají biologický význam?</w:t>
      </w:r>
    </w:p>
    <w:p w:rsidR="000909ED" w:rsidRDefault="000909ED" w:rsidP="000909ED">
      <w:pPr>
        <w:pStyle w:val="Odstavecseseznamem"/>
      </w:pPr>
      <w:r>
        <w:t>Co je to komplementarita bází?</w:t>
      </w:r>
    </w:p>
    <w:p w:rsidR="000909ED" w:rsidRDefault="000909ED" w:rsidP="000909ED">
      <w:pPr>
        <w:pStyle w:val="Odstavecseseznamem"/>
      </w:pPr>
      <w:r>
        <w:t>Popište proteosyntézu?</w:t>
      </w:r>
    </w:p>
    <w:p w:rsidR="000909ED" w:rsidRDefault="000909ED" w:rsidP="000909ED">
      <w:pPr>
        <w:pStyle w:val="Odstavecseseznamem"/>
      </w:pPr>
      <w:r>
        <w:t>Jaké známe typy buněčných spojů?</w:t>
      </w:r>
    </w:p>
    <w:p w:rsidR="000909ED" w:rsidRDefault="000909ED" w:rsidP="000909ED">
      <w:pPr>
        <w:pStyle w:val="Odstavecseseznamem"/>
      </w:pPr>
      <w:r>
        <w:t>Jakou funkci má jadérko?</w:t>
      </w:r>
    </w:p>
    <w:p w:rsidR="000909ED" w:rsidRDefault="000909ED" w:rsidP="000909ED">
      <w:pPr>
        <w:pStyle w:val="Odstavecseseznamem"/>
      </w:pPr>
      <w:r>
        <w:t>Jak vypadá model tekuté mozaiky (stavba biomembrány)? Popište a vyhledejte si funkce jednotlivých částí.</w:t>
      </w: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42EAD68D" wp14:editId="4635AB80">
            <wp:extent cx="5095875" cy="3133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449.image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  <w:numPr>
          <w:ilvl w:val="0"/>
          <w:numId w:val="1"/>
        </w:numPr>
      </w:pPr>
      <w:r>
        <w:t>Zopakovat typy tkání a jejich funkce:</w:t>
      </w: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  <w:numPr>
          <w:ilvl w:val="0"/>
          <w:numId w:val="1"/>
        </w:numPr>
      </w:pPr>
      <w:r>
        <w:t>Zopakovat buněčný cyklus:</w:t>
      </w:r>
    </w:p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 wp14:anchorId="140123E5" wp14:editId="0ACACC3B">
            <wp:extent cx="1914525" cy="1612477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_checkpoi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40" cy="162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ED" w:rsidRDefault="000909ED" w:rsidP="000909ED">
      <w:pPr>
        <w:pStyle w:val="Odstavecseseznamem"/>
        <w:numPr>
          <w:ilvl w:val="0"/>
          <w:numId w:val="1"/>
        </w:numPr>
      </w:pPr>
      <w:r>
        <w:t>Co je to aneuploidie a polyploidie?</w:t>
      </w:r>
    </w:p>
    <w:p w:rsidR="000909ED" w:rsidRDefault="000909ED" w:rsidP="000909ED"/>
    <w:p w:rsidR="000909ED" w:rsidRDefault="000909ED" w:rsidP="000909ED">
      <w:pPr>
        <w:pStyle w:val="Odstavecseseznamem"/>
      </w:pPr>
    </w:p>
    <w:p w:rsidR="000909ED" w:rsidRDefault="000909ED" w:rsidP="000909ED">
      <w:pPr>
        <w:pStyle w:val="Odstavecseseznamem"/>
        <w:numPr>
          <w:ilvl w:val="0"/>
          <w:numId w:val="1"/>
        </w:numPr>
      </w:pPr>
      <w:r>
        <w:t>Jak se dědí mitochondriální DNA a k čemu se využívá?</w:t>
      </w:r>
    </w:p>
    <w:p w:rsidR="000909ED" w:rsidRDefault="000909ED" w:rsidP="000909ED"/>
    <w:p w:rsidR="000909ED" w:rsidRDefault="000909ED" w:rsidP="000909ED"/>
    <w:p w:rsidR="000909ED" w:rsidRDefault="000909ED" w:rsidP="000909ED">
      <w:pPr>
        <w:pStyle w:val="Odstavecseseznamem"/>
        <w:numPr>
          <w:ilvl w:val="0"/>
          <w:numId w:val="1"/>
        </w:numPr>
      </w:pPr>
      <w:r>
        <w:t>Jak se liší genotyp a fenotyp?</w:t>
      </w:r>
    </w:p>
    <w:p w:rsidR="000909ED" w:rsidRDefault="000909ED" w:rsidP="000909ED"/>
    <w:p w:rsidR="000909ED" w:rsidRDefault="000909ED" w:rsidP="000909ED"/>
    <w:p w:rsidR="000909ED" w:rsidRDefault="000909ED" w:rsidP="000909ED">
      <w:pPr>
        <w:pStyle w:val="Odstavecseseznamem"/>
        <w:numPr>
          <w:ilvl w:val="0"/>
          <w:numId w:val="1"/>
        </w:numPr>
      </w:pPr>
      <w:r>
        <w:t>Je modrá barva očí znakem recesivním nebo dominantním?</w:t>
      </w:r>
    </w:p>
    <w:p w:rsidR="000909ED" w:rsidRDefault="000909ED" w:rsidP="000909ED"/>
    <w:p w:rsidR="000909ED" w:rsidRDefault="000909ED" w:rsidP="000909ED"/>
    <w:p w:rsidR="000909ED" w:rsidRDefault="000909ED" w:rsidP="000909ED">
      <w:pPr>
        <w:pStyle w:val="Odstavecseseznamem"/>
        <w:numPr>
          <w:ilvl w:val="0"/>
          <w:numId w:val="1"/>
        </w:numPr>
      </w:pPr>
      <w:r>
        <w:t>Jaké znáte geneticky podmíněné choroby? (vyberte známější)</w:t>
      </w:r>
    </w:p>
    <w:p w:rsidR="000909ED" w:rsidRDefault="000909ED" w:rsidP="000909ED">
      <w:pPr>
        <w:pStyle w:val="Odstavecseseznamem"/>
      </w:pPr>
    </w:p>
    <w:p w:rsidR="000909ED" w:rsidRDefault="000909ED" w:rsidP="000909ED">
      <w:bookmarkStart w:id="0" w:name="_GoBack"/>
      <w:bookmarkEnd w:id="0"/>
    </w:p>
    <w:sectPr w:rsidR="0009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1D8"/>
    <w:multiLevelType w:val="hybridMultilevel"/>
    <w:tmpl w:val="3EB28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ED"/>
    <w:rsid w:val="000909ED"/>
    <w:rsid w:val="00140CCC"/>
    <w:rsid w:val="003E5BC9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1AD3-52A3-48FA-BB3C-3B1B7D6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Thorovska</cp:lastModifiedBy>
  <cp:revision>2</cp:revision>
  <dcterms:created xsi:type="dcterms:W3CDTF">2018-10-14T08:57:00Z</dcterms:created>
  <dcterms:modified xsi:type="dcterms:W3CDTF">2019-10-08T12:21:00Z</dcterms:modified>
</cp:coreProperties>
</file>