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477" w:rsidRDefault="00162477" w:rsidP="00162477">
      <w:pPr>
        <w:numPr>
          <w:ilvl w:val="0"/>
          <w:numId w:val="0"/>
        </w:numPr>
        <w:ind w:left="360"/>
      </w:pPr>
    </w:p>
    <w:p w:rsidR="00162477" w:rsidRPr="00571FC5" w:rsidRDefault="00162477" w:rsidP="00162477">
      <w:pPr>
        <w:numPr>
          <w:ilvl w:val="0"/>
          <w:numId w:val="0"/>
        </w:numPr>
        <w:ind w:left="360"/>
        <w:rPr>
          <w:rFonts w:asciiTheme="minorHAnsi" w:hAnsiTheme="minorHAnsi" w:cstheme="minorHAnsi"/>
          <w:b/>
        </w:rPr>
      </w:pPr>
      <w:r w:rsidRPr="00571FC5">
        <w:rPr>
          <w:rFonts w:asciiTheme="minorHAnsi" w:hAnsiTheme="minorHAnsi" w:cstheme="minorHAnsi"/>
          <w:b/>
        </w:rPr>
        <w:t>DIDAKTIKA VÝCHOVY A VZDĚLÁVÁNÍ NESLYŠÍCÍCH</w:t>
      </w:r>
    </w:p>
    <w:p w:rsidR="006814B3" w:rsidRPr="00571FC5" w:rsidRDefault="00162477" w:rsidP="00162477">
      <w:pPr>
        <w:pStyle w:val="Odstavecseseznamem"/>
        <w:numPr>
          <w:ilvl w:val="0"/>
          <w:numId w:val="29"/>
        </w:numPr>
        <w:rPr>
          <w:rFonts w:asciiTheme="minorHAnsi" w:hAnsiTheme="minorHAnsi" w:cstheme="minorHAnsi"/>
          <w:b/>
        </w:rPr>
      </w:pPr>
      <w:r w:rsidRPr="00571FC5">
        <w:rPr>
          <w:rFonts w:asciiTheme="minorHAnsi" w:hAnsiTheme="minorHAnsi" w:cstheme="minorHAnsi"/>
          <w:b/>
        </w:rPr>
        <w:t xml:space="preserve">hodina: </w:t>
      </w:r>
      <w:r w:rsidR="006814B3" w:rsidRPr="00571FC5">
        <w:rPr>
          <w:rFonts w:asciiTheme="minorHAnsi" w:hAnsiTheme="minorHAnsi" w:cstheme="minorHAnsi"/>
          <w:b/>
        </w:rPr>
        <w:t>1.</w:t>
      </w:r>
      <w:r w:rsidRPr="00571FC5">
        <w:rPr>
          <w:rFonts w:asciiTheme="minorHAnsi" w:hAnsiTheme="minorHAnsi" w:cstheme="minorHAnsi"/>
          <w:b/>
        </w:rPr>
        <w:t xml:space="preserve"> </w:t>
      </w:r>
      <w:r w:rsidR="006814B3" w:rsidRPr="00571FC5">
        <w:rPr>
          <w:rFonts w:asciiTheme="minorHAnsi" w:hAnsiTheme="minorHAnsi" w:cstheme="minorHAnsi"/>
          <w:b/>
        </w:rPr>
        <w:t xml:space="preserve">10. 2019, 1. zápis </w:t>
      </w:r>
    </w:p>
    <w:p w:rsidR="006814B3" w:rsidRPr="00571FC5" w:rsidRDefault="006814B3" w:rsidP="00162477">
      <w:pPr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:rsidR="002F2FC3" w:rsidRPr="00571FC5" w:rsidRDefault="002F2FC3" w:rsidP="00162477">
      <w:pPr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Legenda k zápisu:</w:t>
      </w:r>
    </w:p>
    <w:p w:rsidR="002F2FC3" w:rsidRPr="00571FC5" w:rsidRDefault="002F2FC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>„studenti“</w:t>
      </w:r>
      <w:r w:rsidRPr="00571FC5">
        <w:rPr>
          <w:rFonts w:asciiTheme="minorHAnsi" w:hAnsiTheme="minorHAnsi" w:cstheme="minorHAnsi"/>
          <w:color w:val="548DD4" w:themeColor="text2" w:themeTint="99"/>
        </w:rPr>
        <w:tab/>
      </w:r>
      <w:r w:rsidRPr="00571FC5">
        <w:rPr>
          <w:rFonts w:asciiTheme="minorHAnsi" w:hAnsiTheme="minorHAnsi" w:cstheme="minorHAnsi"/>
        </w:rPr>
        <w:t xml:space="preserve">názory studentů, ne fakta, dále jen </w:t>
      </w:r>
    </w:p>
    <w:p w:rsidR="002F2FC3" w:rsidRPr="00571FC5" w:rsidRDefault="002F2FC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 xml:space="preserve">„ </w:t>
      </w:r>
      <w:r w:rsidRPr="00571FC5">
        <w:rPr>
          <w:rFonts w:asciiTheme="minorHAnsi" w:hAnsiTheme="minorHAnsi" w:cstheme="minorHAnsi"/>
          <w:color w:val="548DD4" w:themeColor="text2" w:themeTint="99"/>
        </w:rPr>
        <w:sym w:font="Wingdings" w:char="F0E0"/>
      </w:r>
      <w:r w:rsidRPr="00571FC5">
        <w:rPr>
          <w:rFonts w:asciiTheme="minorHAnsi" w:hAnsiTheme="minorHAnsi" w:cstheme="minorHAnsi"/>
          <w:color w:val="548DD4" w:themeColor="text2" w:themeTint="99"/>
        </w:rPr>
        <w:t xml:space="preserve">“ </w:t>
      </w:r>
      <w:r w:rsidRPr="00571FC5">
        <w:rPr>
          <w:rFonts w:asciiTheme="minorHAnsi" w:hAnsiTheme="minorHAnsi" w:cstheme="minorHAnsi"/>
          <w:color w:val="548DD4" w:themeColor="text2" w:themeTint="99"/>
        </w:rPr>
        <w:tab/>
      </w:r>
      <w:r w:rsidRPr="00571FC5">
        <w:rPr>
          <w:rFonts w:asciiTheme="minorHAnsi" w:hAnsiTheme="minorHAnsi" w:cstheme="minorHAnsi"/>
          <w:color w:val="548DD4" w:themeColor="text2" w:themeTint="99"/>
        </w:rPr>
        <w:tab/>
      </w:r>
      <w:r w:rsidRPr="00571FC5">
        <w:rPr>
          <w:rFonts w:asciiTheme="minorHAnsi" w:hAnsiTheme="minorHAnsi" w:cstheme="minorHAnsi"/>
        </w:rPr>
        <w:t>komentář učitele</w:t>
      </w:r>
    </w:p>
    <w:p w:rsidR="002F2FC3" w:rsidRPr="00571FC5" w:rsidRDefault="002F2FC3" w:rsidP="00162477">
      <w:pPr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:rsidR="006814B3" w:rsidRPr="00571FC5" w:rsidRDefault="006814B3" w:rsidP="00162477">
      <w:pPr>
        <w:numPr>
          <w:ilvl w:val="0"/>
          <w:numId w:val="0"/>
        </w:numPr>
        <w:rPr>
          <w:rFonts w:asciiTheme="minorHAnsi" w:hAnsiTheme="minorHAnsi" w:cstheme="minorHAnsi"/>
        </w:rPr>
      </w:pPr>
    </w:p>
    <w:p w:rsidR="006814B3" w:rsidRPr="00571FC5" w:rsidRDefault="006814B3" w:rsidP="00F45164">
      <w:pPr>
        <w:rPr>
          <w:rFonts w:asciiTheme="minorHAnsi" w:hAnsiTheme="minorHAnsi" w:cstheme="minorHAnsi"/>
          <w:sz w:val="24"/>
          <w:szCs w:val="24"/>
        </w:rPr>
      </w:pPr>
      <w:r w:rsidRPr="00571FC5">
        <w:rPr>
          <w:rFonts w:asciiTheme="minorHAnsi" w:hAnsiTheme="minorHAnsi" w:cstheme="minorHAnsi"/>
          <w:b/>
          <w:color w:val="548DD4" w:themeColor="text2" w:themeTint="99"/>
        </w:rPr>
        <w:t>Tlumočnice:</w:t>
      </w:r>
      <w:r w:rsidRPr="00571FC5">
        <w:rPr>
          <w:rFonts w:asciiTheme="minorHAnsi" w:hAnsiTheme="minorHAnsi" w:cstheme="minorHAnsi"/>
          <w:b/>
        </w:rPr>
        <w:t xml:space="preserve"> </w:t>
      </w:r>
      <w:r w:rsidRPr="00571FC5">
        <w:rPr>
          <w:rFonts w:asciiTheme="minorHAnsi" w:hAnsiTheme="minorHAnsi" w:cstheme="minorHAnsi"/>
          <w:b/>
        </w:rPr>
        <w:tab/>
      </w:r>
      <w:r w:rsidRPr="00571FC5">
        <w:rPr>
          <w:rFonts w:asciiTheme="minorHAnsi" w:hAnsiTheme="minorHAnsi" w:cstheme="minorHAnsi"/>
        </w:rPr>
        <w:tab/>
        <w:t>Hanka Pešková, Kristýna Pavlů</w:t>
      </w:r>
    </w:p>
    <w:p w:rsidR="006814B3" w:rsidRPr="00571FC5" w:rsidRDefault="00162477" w:rsidP="00F45164">
      <w:pPr>
        <w:rPr>
          <w:rFonts w:asciiTheme="minorHAnsi" w:hAnsiTheme="minorHAnsi" w:cstheme="minorHAnsi"/>
          <w:sz w:val="24"/>
          <w:szCs w:val="24"/>
        </w:rPr>
      </w:pPr>
      <w:r w:rsidRPr="00571FC5">
        <w:rPr>
          <w:rFonts w:asciiTheme="minorHAnsi" w:hAnsiTheme="minorHAnsi" w:cstheme="minorHAnsi"/>
          <w:b/>
          <w:color w:val="548DD4" w:themeColor="text2" w:themeTint="99"/>
        </w:rPr>
        <w:t>Zapisovatelky</w:t>
      </w:r>
      <w:r w:rsidR="006814B3" w:rsidRPr="00571FC5">
        <w:rPr>
          <w:rFonts w:asciiTheme="minorHAnsi" w:hAnsiTheme="minorHAnsi" w:cstheme="minorHAnsi"/>
          <w:b/>
          <w:color w:val="548DD4" w:themeColor="text2" w:themeTint="99"/>
        </w:rPr>
        <w:t>:</w:t>
      </w:r>
      <w:r w:rsidR="006814B3" w:rsidRPr="00571FC5">
        <w:rPr>
          <w:rFonts w:asciiTheme="minorHAnsi" w:hAnsiTheme="minorHAnsi" w:cstheme="minorHAnsi"/>
          <w:b/>
        </w:rPr>
        <w:t xml:space="preserve"> </w:t>
      </w:r>
      <w:r w:rsidR="006814B3" w:rsidRPr="00571FC5">
        <w:rPr>
          <w:rFonts w:asciiTheme="minorHAnsi" w:hAnsiTheme="minorHAnsi" w:cstheme="minorHAnsi"/>
          <w:b/>
        </w:rPr>
        <w:tab/>
      </w:r>
      <w:r w:rsidR="006814B3" w:rsidRPr="00571FC5">
        <w:rPr>
          <w:rFonts w:asciiTheme="minorHAnsi" w:hAnsiTheme="minorHAnsi" w:cstheme="minorHAnsi"/>
        </w:rPr>
        <w:t>Veronika Vinklátová, Dominika Herianová</w:t>
      </w:r>
    </w:p>
    <w:p w:rsidR="006814B3" w:rsidRPr="00571FC5" w:rsidRDefault="006814B3" w:rsidP="00162477">
      <w:pPr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:rsidR="006814B3" w:rsidRPr="00571FC5" w:rsidRDefault="006814B3" w:rsidP="00F45164">
      <w:pPr>
        <w:numPr>
          <w:ilvl w:val="0"/>
          <w:numId w:val="0"/>
        </w:numPr>
        <w:ind w:left="720"/>
        <w:jc w:val="center"/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</w:pPr>
      <w:r w:rsidRPr="00571FC5">
        <w:rPr>
          <w:rFonts w:asciiTheme="minorHAnsi" w:hAnsiTheme="minorHAnsi" w:cstheme="minorHAnsi"/>
          <w:b/>
          <w:color w:val="548DD4" w:themeColor="text2" w:themeTint="99"/>
        </w:rPr>
        <w:t>SIS</w:t>
      </w:r>
    </w:p>
    <w:p w:rsidR="006814B3" w:rsidRPr="00571FC5" w:rsidRDefault="006814B3" w:rsidP="00F45164">
      <w:pPr>
        <w:numPr>
          <w:ilvl w:val="0"/>
          <w:numId w:val="0"/>
        </w:numPr>
        <w:ind w:left="720" w:hanging="360"/>
        <w:rPr>
          <w:rFonts w:asciiTheme="minorHAnsi" w:hAnsiTheme="minorHAnsi" w:cstheme="minorHAnsi"/>
          <w:color w:val="548DD4" w:themeColor="text2" w:themeTint="99"/>
          <w:sz w:val="24"/>
          <w:szCs w:val="24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>Povinný modul</w:t>
      </w:r>
      <w:r w:rsidR="00162477" w:rsidRPr="00571FC5">
        <w:rPr>
          <w:rFonts w:asciiTheme="minorHAnsi" w:hAnsiTheme="minorHAnsi" w:cstheme="minorHAnsi"/>
          <w:color w:val="548DD4" w:themeColor="text2" w:themeTint="99"/>
        </w:rPr>
        <w:t xml:space="preserve"> „A“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D.</w:t>
      </w:r>
      <w:r w:rsidR="00162477" w:rsidRPr="00571FC5">
        <w:rPr>
          <w:rFonts w:asciiTheme="minorHAnsi" w:hAnsiTheme="minorHAnsi" w:cstheme="minorHAnsi"/>
        </w:rPr>
        <w:t xml:space="preserve"> </w:t>
      </w:r>
      <w:r w:rsidRPr="00571FC5">
        <w:rPr>
          <w:rFonts w:asciiTheme="minorHAnsi" w:hAnsiTheme="minorHAnsi" w:cstheme="minorHAnsi"/>
        </w:rPr>
        <w:t>Herianová, A.</w:t>
      </w:r>
      <w:r w:rsidR="00162477" w:rsidRPr="00571FC5">
        <w:rPr>
          <w:rFonts w:asciiTheme="minorHAnsi" w:hAnsiTheme="minorHAnsi" w:cstheme="minorHAnsi"/>
        </w:rPr>
        <w:t xml:space="preserve"> </w:t>
      </w:r>
      <w:r w:rsidRPr="00571FC5">
        <w:rPr>
          <w:rFonts w:asciiTheme="minorHAnsi" w:hAnsiTheme="minorHAnsi" w:cstheme="minorHAnsi"/>
        </w:rPr>
        <w:t>Homolková, A. Jandlová, A. Polc</w:t>
      </w:r>
      <w:r w:rsidR="00162477" w:rsidRPr="00571FC5">
        <w:rPr>
          <w:rFonts w:asciiTheme="minorHAnsi" w:hAnsiTheme="minorHAnsi" w:cstheme="minorHAnsi"/>
        </w:rPr>
        <w:t>arová, K. Pavlů, Š. Kotková, J. </w:t>
      </w:r>
      <w:r w:rsidRPr="00571FC5">
        <w:rPr>
          <w:rFonts w:asciiTheme="minorHAnsi" w:hAnsiTheme="minorHAnsi" w:cstheme="minorHAnsi"/>
        </w:rPr>
        <w:t>Schmidtová, V. Vinklátová</w:t>
      </w:r>
    </w:p>
    <w:p w:rsidR="006814B3" w:rsidRPr="00571FC5" w:rsidRDefault="006814B3" w:rsidP="00F45164">
      <w:pPr>
        <w:numPr>
          <w:ilvl w:val="0"/>
          <w:numId w:val="0"/>
        </w:numPr>
        <w:ind w:left="360"/>
        <w:rPr>
          <w:rFonts w:asciiTheme="minorHAnsi" w:hAnsiTheme="minorHAnsi" w:cstheme="minorHAnsi"/>
          <w:color w:val="548DD4" w:themeColor="text2" w:themeTint="99"/>
          <w:sz w:val="24"/>
          <w:szCs w:val="24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 xml:space="preserve">Povinně volitelný </w:t>
      </w:r>
      <w:r w:rsidR="00162477" w:rsidRPr="00571FC5">
        <w:rPr>
          <w:rFonts w:asciiTheme="minorHAnsi" w:hAnsiTheme="minorHAnsi" w:cstheme="minorHAnsi"/>
          <w:color w:val="548DD4" w:themeColor="text2" w:themeTint="99"/>
        </w:rPr>
        <w:t xml:space="preserve">předmět </w:t>
      </w:r>
      <w:r w:rsidRPr="00571FC5">
        <w:rPr>
          <w:rFonts w:asciiTheme="minorHAnsi" w:hAnsiTheme="minorHAnsi" w:cstheme="minorHAnsi"/>
          <w:color w:val="548DD4" w:themeColor="text2" w:themeTint="99"/>
        </w:rPr>
        <w:t>(dobrovolně)</w:t>
      </w:r>
      <w:r w:rsidR="00162477" w:rsidRPr="00571FC5">
        <w:rPr>
          <w:rFonts w:asciiTheme="minorHAnsi" w:hAnsiTheme="minorHAnsi" w:cstheme="minorHAnsi"/>
          <w:color w:val="548DD4" w:themeColor="text2" w:themeTint="99"/>
        </w:rPr>
        <w:t xml:space="preserve"> „B“ – nepotřebuje prerekvizitu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K. Holubová, M. Suková</w:t>
      </w:r>
    </w:p>
    <w:p w:rsidR="006814B3" w:rsidRPr="00571FC5" w:rsidRDefault="006814B3" w:rsidP="00162477">
      <w:pPr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:rsidR="002F2FC3" w:rsidRPr="00571FC5" w:rsidRDefault="002F2FC3" w:rsidP="00F45164">
      <w:pPr>
        <w:numPr>
          <w:ilvl w:val="0"/>
          <w:numId w:val="0"/>
        </w:numPr>
        <w:ind w:left="360"/>
        <w:jc w:val="center"/>
        <w:rPr>
          <w:rFonts w:asciiTheme="minorHAnsi" w:hAnsiTheme="minorHAnsi" w:cstheme="minorHAnsi"/>
          <w:b/>
          <w:color w:val="548DD4" w:themeColor="text2" w:themeTint="99"/>
        </w:rPr>
      </w:pPr>
      <w:r w:rsidRPr="00571FC5">
        <w:rPr>
          <w:rFonts w:asciiTheme="minorHAnsi" w:hAnsiTheme="minorHAnsi" w:cstheme="minorHAnsi"/>
          <w:b/>
          <w:color w:val="548DD4" w:themeColor="text2" w:themeTint="99"/>
        </w:rPr>
        <w:t>OPAKOVÁNÍ</w:t>
      </w:r>
      <w:r w:rsidR="00162477" w:rsidRPr="00571FC5">
        <w:rPr>
          <w:rFonts w:asciiTheme="minorHAnsi" w:hAnsiTheme="minorHAnsi" w:cstheme="minorHAnsi"/>
          <w:b/>
          <w:color w:val="548DD4" w:themeColor="text2" w:themeTint="99"/>
        </w:rPr>
        <w:t xml:space="preserve">, SHRNUTÍ DOSUD ZNÁMÉHO Z OBLASTI, JÍŽ SE BUDEME ZABÝVAT V TOMTO </w:t>
      </w:r>
      <w:r w:rsidRPr="00571FC5">
        <w:rPr>
          <w:rFonts w:asciiTheme="minorHAnsi" w:hAnsiTheme="minorHAnsi" w:cstheme="minorHAnsi"/>
          <w:b/>
          <w:color w:val="548DD4" w:themeColor="text2" w:themeTint="99"/>
        </w:rPr>
        <w:t xml:space="preserve"> SEMESTRU</w:t>
      </w:r>
      <w:r w:rsidR="00162477" w:rsidRPr="00571FC5">
        <w:rPr>
          <w:rFonts w:asciiTheme="minorHAnsi" w:hAnsiTheme="minorHAnsi" w:cstheme="minorHAnsi"/>
          <w:b/>
          <w:color w:val="548DD4" w:themeColor="text2" w:themeTint="99"/>
        </w:rPr>
        <w:t xml:space="preserve"> V TOMTO PŘEDMĚTU</w:t>
      </w:r>
    </w:p>
    <w:p w:rsidR="006814B3" w:rsidRPr="00571FC5" w:rsidRDefault="00162477" w:rsidP="00F45164">
      <w:pPr>
        <w:numPr>
          <w:ilvl w:val="0"/>
          <w:numId w:val="0"/>
        </w:numPr>
        <w:ind w:left="720" w:hanging="360"/>
        <w:rPr>
          <w:rFonts w:asciiTheme="minorHAnsi" w:hAnsiTheme="minorHAnsi" w:cstheme="minorHAnsi"/>
          <w:color w:val="548DD4" w:themeColor="text2" w:themeTint="99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 xml:space="preserve">Práce ve dvojicích a následně ve </w:t>
      </w:r>
      <w:r w:rsidR="006814B3" w:rsidRPr="00571FC5">
        <w:rPr>
          <w:rFonts w:asciiTheme="minorHAnsi" w:hAnsiTheme="minorHAnsi" w:cstheme="minorHAnsi"/>
          <w:color w:val="548DD4" w:themeColor="text2" w:themeTint="99"/>
        </w:rPr>
        <w:t xml:space="preserve">skupinách + diskuze: Co už víme? </w:t>
      </w:r>
    </w:p>
    <w:p w:rsidR="00162477" w:rsidRPr="00571FC5" w:rsidRDefault="00162477" w:rsidP="00F45164">
      <w:pPr>
        <w:pStyle w:val="Odstavecseseznamem"/>
        <w:rPr>
          <w:rFonts w:asciiTheme="minorHAnsi" w:hAnsiTheme="minorHAnsi" w:cstheme="minorHAnsi"/>
          <w:color w:val="auto"/>
        </w:rPr>
      </w:pPr>
      <w:r w:rsidRPr="00571FC5">
        <w:rPr>
          <w:rFonts w:asciiTheme="minorHAnsi" w:hAnsiTheme="minorHAnsi" w:cstheme="minorHAnsi"/>
          <w:color w:val="auto"/>
        </w:rPr>
        <w:t>Sepsat na papír body – dvojice</w:t>
      </w:r>
    </w:p>
    <w:p w:rsidR="00162477" w:rsidRPr="00571FC5" w:rsidRDefault="00571FC5" w:rsidP="00162477">
      <w:pPr>
        <w:pStyle w:val="Odstavecseseznamem"/>
        <w:rPr>
          <w:rFonts w:asciiTheme="minorHAnsi" w:hAnsiTheme="minorHAnsi" w:cstheme="minorHAnsi"/>
          <w:color w:val="auto"/>
        </w:rPr>
      </w:pPr>
      <w:r w:rsidRPr="00571FC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285D75D6" wp14:editId="247E579A">
            <wp:simplePos x="0" y="0"/>
            <wp:positionH relativeFrom="column">
              <wp:posOffset>2917825</wp:posOffset>
            </wp:positionH>
            <wp:positionV relativeFrom="paragraph">
              <wp:posOffset>353060</wp:posOffset>
            </wp:positionV>
            <wp:extent cx="3348355" cy="2514600"/>
            <wp:effectExtent l="0" t="0" r="23495" b="19050"/>
            <wp:wrapTight wrapText="bothSides">
              <wp:wrapPolygon edited="0">
                <wp:start x="0" y="0"/>
                <wp:lineTo x="0" y="21764"/>
                <wp:lineTo x="21752" y="21764"/>
                <wp:lineTo x="21752" y="0"/>
                <wp:lineTo x="0" y="0"/>
              </wp:wrapPolygon>
            </wp:wrapTight>
            <wp:docPr id="2" name="obrázek 2" descr="didaktika opakování myš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daktika opakování myš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355" cy="2514600"/>
                    </a:xfrm>
                    <a:prstGeom prst="rect">
                      <a:avLst/>
                    </a:prstGeom>
                    <a:noFill/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FC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1" locked="0" layoutInCell="1" allowOverlap="1" wp14:anchorId="1C29F51C" wp14:editId="10ACFC62">
            <wp:simplePos x="0" y="0"/>
            <wp:positionH relativeFrom="margin">
              <wp:posOffset>-495300</wp:posOffset>
            </wp:positionH>
            <wp:positionV relativeFrom="margin">
              <wp:posOffset>6267450</wp:posOffset>
            </wp:positionV>
            <wp:extent cx="3279140" cy="2468245"/>
            <wp:effectExtent l="0" t="0" r="16510" b="27305"/>
            <wp:wrapSquare wrapText="bothSides"/>
            <wp:docPr id="4" name="obrázek 4" descr="didaktika opakování myš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daktika opakování myš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40" cy="2468245"/>
                    </a:xfrm>
                    <a:prstGeom prst="rect">
                      <a:avLst/>
                    </a:prstGeom>
                    <a:noFill/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477" w:rsidRPr="00571FC5">
        <w:rPr>
          <w:rFonts w:asciiTheme="minorHAnsi" w:hAnsiTheme="minorHAnsi" w:cstheme="minorHAnsi"/>
        </w:rPr>
        <w:t xml:space="preserve">Zmapovat </w:t>
      </w:r>
      <w:r w:rsidR="006814B3" w:rsidRPr="00571FC5">
        <w:rPr>
          <w:rFonts w:asciiTheme="minorHAnsi" w:hAnsiTheme="minorHAnsi" w:cstheme="minorHAnsi"/>
        </w:rPr>
        <w:t>formou myšlenkové mapy</w:t>
      </w:r>
      <w:r w:rsidR="00162477" w:rsidRPr="00571FC5">
        <w:rPr>
          <w:rFonts w:asciiTheme="minorHAnsi" w:hAnsiTheme="minorHAnsi" w:cstheme="minorHAnsi"/>
        </w:rPr>
        <w:t xml:space="preserve"> – skupiny tvořené vždy dvěma dvojicemi</w:t>
      </w:r>
    </w:p>
    <w:p w:rsidR="006814B3" w:rsidRPr="00571FC5" w:rsidRDefault="006814B3" w:rsidP="00F45164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  <w:r w:rsidRPr="00571FC5">
        <w:rPr>
          <w:rFonts w:asciiTheme="minorHAnsi" w:hAnsiTheme="minorHAnsi" w:cstheme="minorHAnsi"/>
        </w:rPr>
        <w:lastRenderedPageBreak/>
        <w:t xml:space="preserve">Komentáře </w:t>
      </w:r>
      <w:r w:rsidR="00162477" w:rsidRPr="00571FC5">
        <w:rPr>
          <w:rFonts w:asciiTheme="minorHAnsi" w:hAnsiTheme="minorHAnsi" w:cstheme="minorHAnsi"/>
        </w:rPr>
        <w:t xml:space="preserve">(1–2 věty): </w:t>
      </w:r>
      <w:r w:rsidRPr="00571FC5">
        <w:rPr>
          <w:rFonts w:asciiTheme="minorHAnsi" w:hAnsiTheme="minorHAnsi" w:cstheme="minorHAnsi"/>
        </w:rPr>
        <w:t>porovnávání myšlenkových map</w:t>
      </w:r>
      <w:r w:rsidR="00162477" w:rsidRPr="00571FC5">
        <w:rPr>
          <w:rFonts w:asciiTheme="minorHAnsi" w:hAnsiTheme="minorHAnsi" w:cstheme="minorHAnsi"/>
        </w:rPr>
        <w:t xml:space="preserve"> mezi sebou</w:t>
      </w:r>
      <w:r w:rsidRPr="00571FC5">
        <w:rPr>
          <w:rFonts w:asciiTheme="minorHAnsi" w:hAnsiTheme="minorHAnsi" w:cstheme="minorHAnsi"/>
        </w:rPr>
        <w:t xml:space="preserve"> 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*pozn. mapy označeny: L=nalevo, P=napravo</w:t>
      </w:r>
    </w:p>
    <w:p w:rsidR="006814B3" w:rsidRPr="00571FC5" w:rsidRDefault="006814B3" w:rsidP="00F45164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  <w:r w:rsidRPr="00571FC5">
        <w:rPr>
          <w:rFonts w:asciiTheme="minorHAnsi" w:hAnsiTheme="minorHAnsi" w:cstheme="minorHAnsi"/>
        </w:rPr>
        <w:t>jedna skupina má propracovanější strukturu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P: chybí raná péče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P: vztah komunikační přístup a systém?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těžko oddělit entity, které spolu tak úzce souvisí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L: konkrétnější, P: obecná</w:t>
      </w:r>
    </w:p>
    <w:p w:rsidR="002F2FC3" w:rsidRPr="00571FC5" w:rsidRDefault="0043232C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P: konkrétnější témata</w:t>
      </w:r>
    </w:p>
    <w:p w:rsidR="002F2FC3" w:rsidRPr="00571FC5" w:rsidRDefault="002F2FC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 xml:space="preserve">L: větší nadhled, obecnější. Komunikační přístup navázán pouze na totální komunikaci </w:t>
      </w:r>
      <w:r w:rsidR="0043232C" w:rsidRPr="00571FC5">
        <w:rPr>
          <w:rFonts w:asciiTheme="minorHAnsi" w:hAnsiTheme="minorHAnsi" w:cstheme="minorHAnsi"/>
        </w:rPr>
        <w:t>–</w:t>
      </w:r>
      <w:r w:rsidRPr="00571FC5">
        <w:rPr>
          <w:rFonts w:asciiTheme="minorHAnsi" w:hAnsiTheme="minorHAnsi" w:cstheme="minorHAnsi"/>
        </w:rPr>
        <w:t xml:space="preserve"> nevím, proč je tam tak vyčleněná (pouze to nestihly)</w:t>
      </w:r>
    </w:p>
    <w:p w:rsidR="002F2FC3" w:rsidRPr="00571FC5" w:rsidRDefault="002F2FC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L: dobře vidět provázanost témat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integrace a inkluze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 xml:space="preserve">L: odchod ze škol pro neslyšící </w:t>
      </w:r>
      <w:r w:rsidR="0043232C" w:rsidRPr="00571FC5">
        <w:rPr>
          <w:rFonts w:asciiTheme="minorHAnsi" w:hAnsiTheme="minorHAnsi" w:cstheme="minorHAnsi"/>
        </w:rPr>
        <w:t>–</w:t>
      </w:r>
      <w:r w:rsidRPr="00571FC5">
        <w:rPr>
          <w:rFonts w:asciiTheme="minorHAnsi" w:hAnsiTheme="minorHAnsi" w:cstheme="minorHAnsi"/>
        </w:rPr>
        <w:t xml:space="preserve"> na základě toho jsou školy nuceny slučovat třídy</w:t>
      </w:r>
    </w:p>
    <w:p w:rsidR="006814B3" w:rsidRPr="00571FC5" w:rsidRDefault="006814B3" w:rsidP="00F45164">
      <w:pPr>
        <w:rPr>
          <w:rFonts w:asciiTheme="minorHAnsi" w:hAnsiTheme="minorHAnsi" w:cstheme="minorHAnsi"/>
          <w:sz w:val="24"/>
          <w:szCs w:val="24"/>
        </w:rPr>
      </w:pPr>
      <w:r w:rsidRPr="00571FC5">
        <w:rPr>
          <w:rFonts w:asciiTheme="minorHAnsi" w:hAnsiTheme="minorHAnsi" w:cstheme="minorHAnsi"/>
        </w:rPr>
        <w:t>*NKS: narušená komunikační schopnost</w:t>
      </w:r>
    </w:p>
    <w:p w:rsidR="006814B3" w:rsidRPr="00571FC5" w:rsidRDefault="006814B3" w:rsidP="0043232C">
      <w:pPr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:rsidR="002F2FC3" w:rsidRPr="00571FC5" w:rsidRDefault="006814B3" w:rsidP="00F45164">
      <w:pPr>
        <w:numPr>
          <w:ilvl w:val="0"/>
          <w:numId w:val="0"/>
        </w:numPr>
        <w:ind w:left="360"/>
        <w:rPr>
          <w:rFonts w:asciiTheme="minorHAnsi" w:hAnsiTheme="minorHAnsi" w:cstheme="minorHAnsi"/>
          <w:color w:val="548DD4" w:themeColor="text2" w:themeTint="99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>Diskuze: Co je integrace a inkluze?</w:t>
      </w:r>
      <w:r w:rsidR="002F2FC3" w:rsidRPr="00571FC5">
        <w:rPr>
          <w:rFonts w:asciiTheme="minorHAnsi" w:hAnsiTheme="minorHAnsi" w:cstheme="minorHAnsi"/>
          <w:color w:val="548DD4" w:themeColor="text2" w:themeTint="99"/>
        </w:rPr>
        <w:t xml:space="preserve"> </w:t>
      </w:r>
    </w:p>
    <w:p w:rsidR="006814B3" w:rsidRPr="00571FC5" w:rsidRDefault="002F2FC3" w:rsidP="00F45164">
      <w:pPr>
        <w:pStyle w:val="Odstavecseseznamem"/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Každý má rozdílný přístup k termínům, jinou představu významu, definice</w:t>
      </w:r>
    </w:p>
    <w:p w:rsidR="002F2FC3" w:rsidRPr="00571FC5" w:rsidRDefault="0043232C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řešení</w:t>
      </w:r>
      <w:r w:rsidR="002F2FC3" w:rsidRPr="00571FC5">
        <w:rPr>
          <w:rFonts w:asciiTheme="minorHAnsi" w:hAnsiTheme="minorHAnsi" w:cstheme="minorHAnsi"/>
        </w:rPr>
        <w:t xml:space="preserve">: </w:t>
      </w:r>
      <w:r w:rsidRPr="00571FC5">
        <w:rPr>
          <w:rFonts w:asciiTheme="minorHAnsi" w:hAnsiTheme="minorHAnsi" w:cstheme="minorHAnsi"/>
        </w:rPr>
        <w:t xml:space="preserve">vždy na začátku diskuse se domluvit </w:t>
      </w:r>
      <w:r w:rsidR="002F2FC3" w:rsidRPr="00571FC5">
        <w:rPr>
          <w:rFonts w:asciiTheme="minorHAnsi" w:hAnsiTheme="minorHAnsi" w:cstheme="minorHAnsi"/>
        </w:rPr>
        <w:t>na definici termínů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>integrace:</w:t>
      </w:r>
      <w:r w:rsidRPr="00571FC5">
        <w:rPr>
          <w:rFonts w:asciiTheme="minorHAnsi" w:hAnsiTheme="minorHAnsi" w:cstheme="minorHAnsi"/>
        </w:rPr>
        <w:t xml:space="preserve"> začlenění </w:t>
      </w:r>
      <w:r w:rsidR="0043232C" w:rsidRPr="00571FC5">
        <w:rPr>
          <w:rFonts w:asciiTheme="minorHAnsi" w:hAnsiTheme="minorHAnsi" w:cstheme="minorHAnsi"/>
        </w:rPr>
        <w:t>„</w:t>
      </w:r>
      <w:r w:rsidRPr="00571FC5">
        <w:rPr>
          <w:rFonts w:asciiTheme="minorHAnsi" w:hAnsiTheme="minorHAnsi" w:cstheme="minorHAnsi"/>
        </w:rPr>
        <w:t>jiného</w:t>
      </w:r>
      <w:r w:rsidR="0043232C" w:rsidRPr="00571FC5">
        <w:rPr>
          <w:rFonts w:asciiTheme="minorHAnsi" w:hAnsiTheme="minorHAnsi" w:cstheme="minorHAnsi"/>
        </w:rPr>
        <w:t>“</w:t>
      </w:r>
      <w:r w:rsidRPr="00571FC5">
        <w:rPr>
          <w:rFonts w:asciiTheme="minorHAnsi" w:hAnsiTheme="minorHAnsi" w:cstheme="minorHAnsi"/>
        </w:rPr>
        <w:t xml:space="preserve"> do </w:t>
      </w:r>
      <w:r w:rsidR="0043232C" w:rsidRPr="00571FC5">
        <w:rPr>
          <w:rFonts w:asciiTheme="minorHAnsi" w:hAnsiTheme="minorHAnsi" w:cstheme="minorHAnsi"/>
        </w:rPr>
        <w:t>skupiny „</w:t>
      </w:r>
      <w:r w:rsidRPr="00571FC5">
        <w:rPr>
          <w:rFonts w:asciiTheme="minorHAnsi" w:hAnsiTheme="minorHAnsi" w:cstheme="minorHAnsi"/>
        </w:rPr>
        <w:t>stejných</w:t>
      </w:r>
      <w:r w:rsidR="0043232C" w:rsidRPr="00571FC5">
        <w:rPr>
          <w:rFonts w:asciiTheme="minorHAnsi" w:hAnsiTheme="minorHAnsi" w:cstheme="minorHAnsi"/>
        </w:rPr>
        <w:t>“ (jeden z možných přístupů)</w:t>
      </w:r>
    </w:p>
    <w:p w:rsidR="006814B3" w:rsidRPr="00571FC5" w:rsidRDefault="006814B3" w:rsidP="0043232C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>inkluze</w:t>
      </w:r>
      <w:r w:rsidRPr="00571FC5">
        <w:rPr>
          <w:rFonts w:asciiTheme="minorHAnsi" w:hAnsiTheme="minorHAnsi" w:cstheme="minorHAnsi"/>
        </w:rPr>
        <w:t>: přístup k jednotlivci, tak jak on potřebuje</w:t>
      </w:r>
      <w:r w:rsidR="0043232C" w:rsidRPr="00571FC5">
        <w:rPr>
          <w:rFonts w:asciiTheme="minorHAnsi" w:hAnsiTheme="minorHAnsi" w:cstheme="minorHAnsi"/>
        </w:rPr>
        <w:t xml:space="preserve"> (jeden z možných přístupů)</w:t>
      </w:r>
    </w:p>
    <w:p w:rsidR="002F2FC3" w:rsidRPr="00571FC5" w:rsidRDefault="006814B3" w:rsidP="0043232C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obojí je pokus o splynutí, inkluze je vygradovaná integrace</w:t>
      </w:r>
      <w:r w:rsidR="0043232C" w:rsidRPr="00571FC5">
        <w:rPr>
          <w:rFonts w:asciiTheme="minorHAnsi" w:hAnsiTheme="minorHAnsi" w:cstheme="minorHAnsi"/>
        </w:rPr>
        <w:t xml:space="preserve"> (jeden z možných přístupů)</w:t>
      </w:r>
    </w:p>
    <w:p w:rsidR="006814B3" w:rsidRPr="00571FC5" w:rsidRDefault="002F2FC3" w:rsidP="00F45164">
      <w:pPr>
        <w:rPr>
          <w:rFonts w:asciiTheme="minorHAnsi" w:hAnsiTheme="minorHAnsi" w:cstheme="minorHAnsi"/>
          <w:sz w:val="24"/>
          <w:szCs w:val="24"/>
        </w:rPr>
      </w:pPr>
      <w:r w:rsidRPr="00571FC5">
        <w:rPr>
          <w:rFonts w:asciiTheme="minorHAnsi" w:hAnsiTheme="minorHAnsi" w:cstheme="minorHAnsi"/>
        </w:rPr>
        <w:t xml:space="preserve">Výsledek diskuze? </w:t>
      </w:r>
      <w:r w:rsidR="006814B3" w:rsidRPr="00571FC5">
        <w:rPr>
          <w:rFonts w:asciiTheme="minorHAnsi" w:hAnsiTheme="minorHAnsi" w:cstheme="minorHAnsi"/>
        </w:rPr>
        <w:t>→ vše může a nemusí být pravda, každý si to definuje sám</w:t>
      </w:r>
    </w:p>
    <w:p w:rsidR="00F45164" w:rsidRPr="00571FC5" w:rsidRDefault="00F45164" w:rsidP="0043232C">
      <w:pPr>
        <w:numPr>
          <w:ilvl w:val="0"/>
          <w:numId w:val="0"/>
        </w:numPr>
        <w:ind w:left="360"/>
        <w:rPr>
          <w:rFonts w:asciiTheme="minorHAnsi" w:hAnsiTheme="minorHAnsi" w:cstheme="minorHAnsi"/>
          <w:sz w:val="24"/>
          <w:szCs w:val="24"/>
        </w:rPr>
      </w:pPr>
    </w:p>
    <w:p w:rsidR="002F2FC3" w:rsidRPr="00571FC5" w:rsidRDefault="0043232C" w:rsidP="00F45164">
      <w:pPr>
        <w:numPr>
          <w:ilvl w:val="0"/>
          <w:numId w:val="0"/>
        </w:numPr>
        <w:ind w:left="360"/>
        <w:rPr>
          <w:rFonts w:asciiTheme="minorHAnsi" w:hAnsiTheme="minorHAnsi" w:cstheme="minorHAnsi"/>
          <w:color w:val="548DD4" w:themeColor="text2" w:themeTint="99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>Proč jsme dělali</w:t>
      </w:r>
      <w:r w:rsidR="006814B3" w:rsidRPr="00571FC5">
        <w:rPr>
          <w:rFonts w:asciiTheme="minorHAnsi" w:hAnsiTheme="minorHAnsi" w:cstheme="minorHAnsi"/>
          <w:color w:val="548DD4" w:themeColor="text2" w:themeTint="99"/>
        </w:rPr>
        <w:t xml:space="preserve"> myšlenkové mapy</w:t>
      </w:r>
      <w:r w:rsidRPr="00571FC5">
        <w:rPr>
          <w:rFonts w:asciiTheme="minorHAnsi" w:hAnsiTheme="minorHAnsi" w:cstheme="minorHAnsi"/>
          <w:color w:val="548DD4" w:themeColor="text2" w:themeTint="99"/>
        </w:rPr>
        <w:t>, proč nestačil výčet, jak jsme ho dělali na začátku ve dvojicích</w:t>
      </w:r>
      <w:r w:rsidR="00571FC5">
        <w:rPr>
          <w:rFonts w:asciiTheme="minorHAnsi" w:hAnsiTheme="minorHAnsi" w:cstheme="minorHAnsi"/>
          <w:color w:val="548DD4" w:themeColor="text2" w:themeTint="99"/>
        </w:rPr>
        <w:t>?</w:t>
      </w:r>
    </w:p>
    <w:p w:rsidR="002F2FC3" w:rsidRPr="00571FC5" w:rsidRDefault="006814B3" w:rsidP="00F45164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  <w:r w:rsidRPr="00571FC5">
        <w:rPr>
          <w:rFonts w:asciiTheme="minorHAnsi" w:hAnsiTheme="minorHAnsi" w:cstheme="minorHAnsi"/>
        </w:rPr>
        <w:t xml:space="preserve">Uvědomit si provázanost témat. </w:t>
      </w:r>
      <w:r w:rsidR="00571FC5">
        <w:rPr>
          <w:rFonts w:asciiTheme="minorHAnsi" w:hAnsiTheme="minorHAnsi" w:cstheme="minorHAnsi"/>
        </w:rPr>
        <w:t>(jeden z názorů studentů)</w:t>
      </w:r>
    </w:p>
    <w:p w:rsidR="006814B3" w:rsidRPr="00571FC5" w:rsidRDefault="006814B3" w:rsidP="00F45164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571FC5">
        <w:rPr>
          <w:rFonts w:asciiTheme="minorHAnsi" w:hAnsiTheme="minorHAnsi" w:cstheme="minorHAnsi"/>
        </w:rPr>
        <w:t>Je to vaše vzdělávací metoda :) </w:t>
      </w:r>
      <w:r w:rsidR="00571FC5">
        <w:rPr>
          <w:rFonts w:asciiTheme="minorHAnsi" w:hAnsiTheme="minorHAnsi" w:cstheme="minorHAnsi"/>
        </w:rPr>
        <w:t>(jeden z názorů studentů)</w:t>
      </w:r>
    </w:p>
    <w:p w:rsidR="002F2FC3" w:rsidRPr="00571FC5" w:rsidRDefault="00571FC5" w:rsidP="00F45164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Vzít si věc do hlavy a 60x jí „převrátit“ =</w:t>
      </w:r>
      <w:r w:rsidR="006814B3" w:rsidRPr="00571FC5">
        <w:rPr>
          <w:rFonts w:asciiTheme="minorHAnsi" w:hAnsiTheme="minorHAnsi" w:cstheme="minorHAnsi"/>
        </w:rPr>
        <w:t xml:space="preserve"> proces v hlavě </w:t>
      </w:r>
      <w:r>
        <w:rPr>
          <w:rFonts w:asciiTheme="minorHAnsi" w:hAnsiTheme="minorHAnsi" w:cstheme="minorHAnsi"/>
        </w:rPr>
        <w:t>–</w:t>
      </w:r>
      <w:r w:rsidR="006814B3" w:rsidRPr="00571FC5">
        <w:rPr>
          <w:rFonts w:asciiTheme="minorHAnsi" w:hAnsiTheme="minorHAnsi" w:cstheme="minorHAnsi"/>
        </w:rPr>
        <w:t xml:space="preserve"> j</w:t>
      </w:r>
      <w:r>
        <w:rPr>
          <w:rFonts w:asciiTheme="minorHAnsi" w:hAnsiTheme="minorHAnsi" w:cstheme="minorHAnsi"/>
        </w:rPr>
        <w:t xml:space="preserve">de o práci </w:t>
      </w:r>
      <w:r w:rsidR="006814B3" w:rsidRPr="00571FC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 </w:t>
      </w:r>
      <w:r w:rsidR="006814B3" w:rsidRPr="00571FC5">
        <w:rPr>
          <w:rFonts w:asciiTheme="minorHAnsi" w:hAnsiTheme="minorHAnsi" w:cstheme="minorHAnsi"/>
        </w:rPr>
        <w:t>informacemi</w:t>
      </w:r>
      <w:r>
        <w:rPr>
          <w:rFonts w:asciiTheme="minorHAnsi" w:hAnsiTheme="minorHAnsi" w:cstheme="minorHAnsi"/>
        </w:rPr>
        <w:t>, o myšlení a zpracování myšlenek; ne o „nalívání myšlenek do hlavy“ = výklad!</w:t>
      </w:r>
    </w:p>
    <w:p w:rsidR="00571FC5" w:rsidRDefault="00571FC5" w:rsidP="00F45164">
      <w:pPr>
        <w:numPr>
          <w:ilvl w:val="0"/>
          <w:numId w:val="0"/>
        </w:numPr>
        <w:ind w:left="360"/>
        <w:rPr>
          <w:rFonts w:asciiTheme="minorHAnsi" w:hAnsiTheme="minorHAnsi" w:cstheme="minorHAnsi"/>
          <w:color w:val="548DD4" w:themeColor="text2" w:themeTint="99"/>
        </w:rPr>
      </w:pPr>
    </w:p>
    <w:p w:rsidR="002F2FC3" w:rsidRPr="00571FC5" w:rsidRDefault="002F2FC3" w:rsidP="00F45164">
      <w:pPr>
        <w:numPr>
          <w:ilvl w:val="0"/>
          <w:numId w:val="0"/>
        </w:numPr>
        <w:ind w:left="360"/>
        <w:rPr>
          <w:rFonts w:asciiTheme="minorHAnsi" w:hAnsiTheme="minorHAnsi" w:cstheme="minorHAnsi"/>
          <w:color w:val="548DD4" w:themeColor="text2" w:themeTint="99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>Inkluze</w:t>
      </w:r>
      <w:r w:rsidR="006814B3" w:rsidRPr="00571FC5">
        <w:rPr>
          <w:rFonts w:asciiTheme="minorHAnsi" w:hAnsiTheme="minorHAnsi" w:cstheme="minorHAnsi"/>
          <w:color w:val="548DD4" w:themeColor="text2" w:themeTint="99"/>
        </w:rPr>
        <w:t xml:space="preserve"> </w:t>
      </w:r>
    </w:p>
    <w:p w:rsidR="00571FC5" w:rsidRPr="00571FC5" w:rsidRDefault="00571FC5" w:rsidP="00571FC5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571FC5">
        <w:rPr>
          <w:rFonts w:asciiTheme="minorHAnsi" w:hAnsiTheme="minorHAnsi" w:cstheme="minorHAnsi"/>
        </w:rPr>
        <w:t xml:space="preserve">pan prezident a </w:t>
      </w:r>
      <w:r>
        <w:rPr>
          <w:rFonts w:asciiTheme="minorHAnsi" w:hAnsiTheme="minorHAnsi" w:cstheme="minorHAnsi"/>
        </w:rPr>
        <w:t>někteří „</w:t>
      </w:r>
      <w:r w:rsidRPr="00571FC5">
        <w:rPr>
          <w:rFonts w:asciiTheme="minorHAnsi" w:hAnsiTheme="minorHAnsi" w:cstheme="minorHAnsi"/>
        </w:rPr>
        <w:t>odborníci</w:t>
      </w:r>
      <w:r>
        <w:rPr>
          <w:rFonts w:asciiTheme="minorHAnsi" w:hAnsiTheme="minorHAnsi" w:cstheme="minorHAnsi"/>
        </w:rPr>
        <w:t>“</w:t>
      </w:r>
      <w:r w:rsidRPr="00571FC5">
        <w:rPr>
          <w:rFonts w:asciiTheme="minorHAnsi" w:hAnsiTheme="minorHAnsi" w:cstheme="minorHAnsi"/>
        </w:rPr>
        <w:t xml:space="preserve"> si myslí, že inkluze znamená: </w:t>
      </w:r>
      <w:r w:rsidRPr="00571FC5">
        <w:rPr>
          <w:rFonts w:asciiTheme="minorHAnsi" w:hAnsiTheme="minorHAnsi" w:cstheme="minorHAnsi"/>
          <w:i/>
        </w:rPr>
        <w:t>„blbý chodí s neblbejma do školy“</w:t>
      </w:r>
      <w:r w:rsidRPr="00571F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to opravdu nedopovídá pojetí inkluze v Úmluvě o právech osob se zdravotním postižením a v dalších mezinárodních dokumentech/kontextech!</w:t>
      </w:r>
    </w:p>
    <w:p w:rsidR="006814B3" w:rsidRPr="00571FC5" w:rsidRDefault="002F2FC3" w:rsidP="00571FC5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lastRenderedPageBreak/>
        <w:t>z mezinárodního dis</w:t>
      </w:r>
      <w:r w:rsidR="006814B3" w:rsidRPr="00571FC5">
        <w:rPr>
          <w:rFonts w:asciiTheme="minorHAnsi" w:hAnsiTheme="minorHAnsi" w:cstheme="minorHAnsi"/>
        </w:rPr>
        <w:t>kurzu</w:t>
      </w:r>
      <w:r w:rsidRPr="00571FC5">
        <w:rPr>
          <w:rFonts w:asciiTheme="minorHAnsi" w:hAnsiTheme="minorHAnsi" w:cstheme="minorHAnsi"/>
        </w:rPr>
        <w:t xml:space="preserve"> vyplývá tato definice</w:t>
      </w:r>
      <w:r w:rsidR="006814B3" w:rsidRPr="00571FC5">
        <w:rPr>
          <w:rFonts w:asciiTheme="minorHAnsi" w:hAnsiTheme="minorHAnsi" w:cstheme="minorHAnsi"/>
        </w:rPr>
        <w:t>: Každý se vzdělává a žije tak jak potřebuje</w:t>
      </w:r>
      <w:r w:rsidR="00571FC5">
        <w:rPr>
          <w:rFonts w:asciiTheme="minorHAnsi" w:hAnsiTheme="minorHAnsi" w:cstheme="minorHAnsi"/>
        </w:rPr>
        <w:t>, tzn. jak se může nejvíce rozvíjet a realizovat</w:t>
      </w:r>
      <w:r w:rsidR="006814B3" w:rsidRPr="00571FC5">
        <w:rPr>
          <w:rFonts w:asciiTheme="minorHAnsi" w:hAnsiTheme="minorHAnsi" w:cstheme="minorHAnsi"/>
        </w:rPr>
        <w:t xml:space="preserve"> </w:t>
      </w:r>
      <w:r w:rsidR="00571FC5">
        <w:rPr>
          <w:rFonts w:asciiTheme="minorHAnsi" w:hAnsiTheme="minorHAnsi" w:cstheme="minorHAnsi"/>
        </w:rPr>
        <w:t>–</w:t>
      </w:r>
      <w:r w:rsidR="006814B3" w:rsidRPr="00571FC5">
        <w:rPr>
          <w:rFonts w:asciiTheme="minorHAnsi" w:hAnsiTheme="minorHAnsi" w:cstheme="minorHAnsi"/>
        </w:rPr>
        <w:t xml:space="preserve"> to nesouvisí s tím, do jaké chodí školy</w:t>
      </w:r>
      <w:r w:rsidR="00571FC5">
        <w:rPr>
          <w:rFonts w:asciiTheme="minorHAnsi" w:hAnsiTheme="minorHAnsi" w:cstheme="minorHAnsi"/>
        </w:rPr>
        <w:t xml:space="preserve">: </w:t>
      </w:r>
      <w:r w:rsidR="00571FC5" w:rsidRPr="00571FC5">
        <w:rPr>
          <w:rFonts w:asciiTheme="minorHAnsi" w:hAnsiTheme="minorHAnsi" w:cstheme="minorHAnsi"/>
          <w:i/>
        </w:rPr>
        <w:t>„žije tak, jak potřebuje, a je úplně jedno, kde to je”</w:t>
      </w:r>
      <w:r w:rsidR="006814B3" w:rsidRPr="00571FC5">
        <w:rPr>
          <w:rFonts w:asciiTheme="minorHAnsi" w:hAnsiTheme="minorHAnsi" w:cstheme="minorHAnsi"/>
        </w:rPr>
        <w:t> </w:t>
      </w:r>
    </w:p>
    <w:p w:rsidR="006814B3" w:rsidRPr="00571FC5" w:rsidRDefault="00571FC5" w:rsidP="00F451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 vzdělávání inkluze např. může</w:t>
      </w:r>
      <w:r w:rsidR="002F2FC3" w:rsidRPr="00571F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znamenat</w:t>
      </w:r>
      <w:r w:rsidR="006814B3" w:rsidRPr="00571FC5">
        <w:rPr>
          <w:rFonts w:asciiTheme="minorHAnsi" w:hAnsiTheme="minorHAnsi" w:cstheme="minorHAnsi"/>
        </w:rPr>
        <w:t xml:space="preserve"> např. že </w:t>
      </w:r>
      <w:r>
        <w:rPr>
          <w:rFonts w:asciiTheme="minorHAnsi" w:hAnsiTheme="minorHAnsi" w:cstheme="minorHAnsi"/>
        </w:rPr>
        <w:t>žáci, kteří užívají ZJ, jej mohou účinně užívat a rozvíjet bez ohledu na to, v jaké se vzdělávají</w:t>
      </w:r>
      <w:r w:rsidR="006814B3" w:rsidRPr="00571FC5">
        <w:rPr>
          <w:rFonts w:asciiTheme="minorHAnsi" w:hAnsiTheme="minorHAnsi" w:cstheme="minorHAnsi"/>
        </w:rPr>
        <w:t xml:space="preserve"> škole</w:t>
      </w:r>
    </w:p>
    <w:p w:rsidR="002F2FC3" w:rsidRPr="00571FC5" w:rsidRDefault="00571FC5" w:rsidP="00F451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raději popisujme, co myslíme, než abychom užili nějaký termín, který by mohl být našimi komunikačními partnery </w:t>
      </w:r>
      <w:r w:rsidR="006814B3" w:rsidRPr="00571FC5">
        <w:rPr>
          <w:rFonts w:asciiTheme="minorHAnsi" w:hAnsiTheme="minorHAnsi" w:cstheme="minorHAnsi"/>
        </w:rPr>
        <w:t>interpretován</w:t>
      </w:r>
      <w:r>
        <w:rPr>
          <w:rFonts w:asciiTheme="minorHAnsi" w:hAnsiTheme="minorHAnsi" w:cstheme="minorHAnsi"/>
        </w:rPr>
        <w:t xml:space="preserve"> jinak, než jsme měli na mysli my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integrace a inkluze nesouvisí pouze se vzděláváním, n</w:t>
      </w:r>
      <w:r w:rsidR="00571FC5">
        <w:rPr>
          <w:rFonts w:asciiTheme="minorHAnsi" w:hAnsiTheme="minorHAnsi" w:cstheme="minorHAnsi"/>
        </w:rPr>
        <w:t>esouvisí pouze s dětmi s určitým zdravotním postižením</w:t>
      </w:r>
      <w:r w:rsidRPr="00571FC5">
        <w:rPr>
          <w:rFonts w:asciiTheme="minorHAnsi" w:hAnsiTheme="minorHAnsi" w:cstheme="minorHAnsi"/>
        </w:rPr>
        <w:t xml:space="preserve"> </w:t>
      </w:r>
      <w:r w:rsidR="00571FC5">
        <w:rPr>
          <w:rFonts w:asciiTheme="minorHAnsi" w:hAnsiTheme="minorHAnsi" w:cstheme="minorHAnsi"/>
        </w:rPr>
        <w:t>–</w:t>
      </w:r>
      <w:r w:rsidRPr="00571FC5">
        <w:rPr>
          <w:rFonts w:asciiTheme="minorHAnsi" w:hAnsiTheme="minorHAnsi" w:cstheme="minorHAnsi"/>
        </w:rPr>
        <w:t xml:space="preserve"> jde o každého</w:t>
      </w:r>
    </w:p>
    <w:p w:rsidR="006814B3" w:rsidRPr="00571FC5" w:rsidRDefault="006814B3" w:rsidP="00571FC5">
      <w:pPr>
        <w:numPr>
          <w:ilvl w:val="0"/>
          <w:numId w:val="0"/>
        </w:numPr>
        <w:rPr>
          <w:rFonts w:asciiTheme="minorHAnsi" w:hAnsiTheme="minorHAnsi" w:cstheme="minorHAnsi"/>
        </w:rPr>
      </w:pPr>
    </w:p>
    <w:p w:rsidR="002F2FC3" w:rsidRPr="00571FC5" w:rsidRDefault="006814B3" w:rsidP="00F45164">
      <w:pPr>
        <w:numPr>
          <w:ilvl w:val="0"/>
          <w:numId w:val="0"/>
        </w:numPr>
        <w:ind w:left="360"/>
        <w:jc w:val="center"/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</w:pPr>
      <w:r w:rsidRPr="00571FC5">
        <w:rPr>
          <w:rFonts w:asciiTheme="minorHAnsi" w:hAnsiTheme="minorHAnsi" w:cstheme="minorHAnsi"/>
          <w:b/>
          <w:color w:val="548DD4" w:themeColor="text2" w:themeTint="99"/>
        </w:rPr>
        <w:t>S</w:t>
      </w:r>
      <w:r w:rsidR="002F2FC3" w:rsidRPr="00571FC5">
        <w:rPr>
          <w:rFonts w:asciiTheme="minorHAnsi" w:hAnsiTheme="minorHAnsi" w:cstheme="minorHAnsi"/>
          <w:b/>
          <w:color w:val="548DD4" w:themeColor="text2" w:themeTint="99"/>
        </w:rPr>
        <w:t>YLABUS</w:t>
      </w:r>
    </w:p>
    <w:p w:rsidR="006814B3" w:rsidRPr="00571FC5" w:rsidRDefault="002F2FC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 xml:space="preserve">Skupina zapsaná v „B“ </w:t>
      </w:r>
      <w:r w:rsidR="00571FC5">
        <w:rPr>
          <w:rFonts w:asciiTheme="minorHAnsi" w:hAnsiTheme="minorHAnsi" w:cstheme="minorHAnsi"/>
        </w:rPr>
        <w:t xml:space="preserve">(nepovinný předmět) má </w:t>
      </w:r>
      <w:r w:rsidR="00F45164" w:rsidRPr="00571FC5">
        <w:rPr>
          <w:rFonts w:asciiTheme="minorHAnsi" w:hAnsiTheme="minorHAnsi" w:cstheme="minorHAnsi"/>
        </w:rPr>
        <w:t xml:space="preserve">jen zápočet </w:t>
      </w:r>
      <w:r w:rsidR="006814B3" w:rsidRPr="00571FC5">
        <w:rPr>
          <w:rFonts w:asciiTheme="minorHAnsi" w:hAnsiTheme="minorHAnsi" w:cstheme="minorHAnsi"/>
        </w:rPr>
        <w:t>bez zkoušky</w:t>
      </w:r>
    </w:p>
    <w:p w:rsidR="006814B3" w:rsidRPr="00571FC5" w:rsidRDefault="006814B3" w:rsidP="00F45164">
      <w:pPr>
        <w:numPr>
          <w:ilvl w:val="0"/>
          <w:numId w:val="0"/>
        </w:numPr>
        <w:ind w:left="360"/>
        <w:rPr>
          <w:rFonts w:asciiTheme="minorHAnsi" w:hAnsiTheme="minorHAnsi" w:cstheme="minorHAnsi"/>
          <w:color w:val="548DD4" w:themeColor="text2" w:themeTint="99"/>
          <w:sz w:val="24"/>
          <w:szCs w:val="24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 xml:space="preserve">Exkurze: </w:t>
      </w:r>
      <w:r w:rsidRPr="00571FC5">
        <w:rPr>
          <w:rFonts w:asciiTheme="minorHAnsi" w:hAnsiTheme="minorHAnsi" w:cstheme="minorHAnsi"/>
          <w:color w:val="548DD4" w:themeColor="text2" w:themeTint="99"/>
        </w:rPr>
        <w:tab/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tento semestr nebudou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 xml:space="preserve">ideálně se přidat k prvnímu </w:t>
      </w:r>
      <w:r w:rsidR="00571FC5">
        <w:rPr>
          <w:rFonts w:asciiTheme="minorHAnsi" w:hAnsiTheme="minorHAnsi" w:cstheme="minorHAnsi"/>
        </w:rPr>
        <w:t xml:space="preserve">či druhému </w:t>
      </w:r>
      <w:r w:rsidRPr="00571FC5">
        <w:rPr>
          <w:rFonts w:asciiTheme="minorHAnsi" w:hAnsiTheme="minorHAnsi" w:cstheme="minorHAnsi"/>
        </w:rPr>
        <w:t>ročníku na exkurze, na kterých jsme nebyly (Budějovice, Ječná, Radlice)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termíny budou v kalendáři na webu ústavu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 xml:space="preserve">několikadenní exkurze před LS </w:t>
      </w:r>
      <w:r w:rsidR="00571FC5">
        <w:rPr>
          <w:rFonts w:asciiTheme="minorHAnsi" w:hAnsiTheme="minorHAnsi" w:cstheme="minorHAnsi"/>
        </w:rPr>
        <w:t>–</w:t>
      </w:r>
      <w:r w:rsidRPr="00571FC5">
        <w:rPr>
          <w:rFonts w:asciiTheme="minorHAnsi" w:hAnsiTheme="minorHAnsi" w:cstheme="minorHAnsi"/>
        </w:rPr>
        <w:t xml:space="preserve"> asi poslední týden před začátkem LS ve zkouškovém období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možnosti: Kremnica, Ostrava, Varšava</w:t>
      </w:r>
      <w:r w:rsidR="00F45164" w:rsidRPr="00571FC5">
        <w:rPr>
          <w:rFonts w:asciiTheme="minorHAnsi" w:hAnsiTheme="minorHAnsi" w:cstheme="minorHAnsi"/>
        </w:rPr>
        <w:t>…</w:t>
      </w:r>
    </w:p>
    <w:p w:rsidR="00FC6DBB" w:rsidRPr="00571FC5" w:rsidRDefault="00FC6DBB" w:rsidP="00FC6DBB">
      <w:pPr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:rsidR="006814B3" w:rsidRPr="00571FC5" w:rsidRDefault="006814B3" w:rsidP="00FC6DBB">
      <w:pPr>
        <w:numPr>
          <w:ilvl w:val="0"/>
          <w:numId w:val="0"/>
        </w:numPr>
        <w:ind w:left="720" w:hanging="360"/>
        <w:rPr>
          <w:rFonts w:asciiTheme="minorHAnsi" w:hAnsiTheme="minorHAnsi" w:cstheme="minorHAnsi"/>
          <w:color w:val="548DD4" w:themeColor="text2" w:themeTint="99"/>
          <w:sz w:val="24"/>
          <w:szCs w:val="24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>Pedagogické výstupy</w:t>
      </w:r>
    </w:p>
    <w:p w:rsidR="006814B3" w:rsidRPr="00571FC5" w:rsidRDefault="00571FC5" w:rsidP="00F451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každý </w:t>
      </w:r>
      <w:r w:rsidR="00F45164" w:rsidRPr="00571FC5">
        <w:rPr>
          <w:rFonts w:asciiTheme="minorHAnsi" w:hAnsiTheme="minorHAnsi" w:cstheme="minorHAnsi"/>
        </w:rPr>
        <w:t>student se pravděpodobně musí zúčastnit min. 2 výstupů</w:t>
      </w:r>
      <w:r>
        <w:rPr>
          <w:rFonts w:asciiTheme="minorHAnsi" w:hAnsiTheme="minorHAnsi" w:cstheme="minorHAnsi"/>
        </w:rPr>
        <w:t xml:space="preserve"> – upřesníme příští týden</w:t>
      </w:r>
    </w:p>
    <w:p w:rsidR="006814B3" w:rsidRPr="00571FC5" w:rsidRDefault="00F45164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 xml:space="preserve">nejsou ještě přesná místa a termíny </w:t>
      </w:r>
      <w:r w:rsidR="00571FC5">
        <w:rPr>
          <w:rFonts w:asciiTheme="minorHAnsi" w:hAnsiTheme="minorHAnsi" w:cstheme="minorHAnsi"/>
        </w:rPr>
        <w:t>–</w:t>
      </w:r>
      <w:r w:rsidRPr="00571FC5">
        <w:rPr>
          <w:rFonts w:asciiTheme="minorHAnsi" w:hAnsiTheme="minorHAnsi" w:cstheme="minorHAnsi"/>
        </w:rPr>
        <w:t xml:space="preserve"> </w:t>
      </w:r>
      <w:r w:rsidR="006814B3" w:rsidRPr="00571FC5">
        <w:rPr>
          <w:rFonts w:asciiTheme="minorHAnsi" w:hAnsiTheme="minorHAnsi" w:cstheme="minorHAnsi"/>
        </w:rPr>
        <w:t>v procesu domlouvání</w:t>
      </w:r>
    </w:p>
    <w:p w:rsidR="00F45164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 xml:space="preserve">určitě bude: </w:t>
      </w:r>
    </w:p>
    <w:p w:rsidR="00F45164" w:rsidRPr="00571FC5" w:rsidRDefault="006814B3" w:rsidP="00FC6DBB">
      <w:pPr>
        <w:numPr>
          <w:ilvl w:val="1"/>
          <w:numId w:val="16"/>
        </w:num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Dětská univerzita</w:t>
      </w:r>
      <w:r w:rsidR="00571FC5">
        <w:rPr>
          <w:rFonts w:asciiTheme="minorHAnsi" w:hAnsiTheme="minorHAnsi" w:cstheme="minorHAnsi"/>
        </w:rPr>
        <w:t xml:space="preserve"> – 2x (už je v kalendáři na webu FF UK)</w:t>
      </w:r>
    </w:p>
    <w:p w:rsidR="00F45164" w:rsidRPr="00571FC5" w:rsidRDefault="006814B3" w:rsidP="00FC6DBB">
      <w:pPr>
        <w:numPr>
          <w:ilvl w:val="1"/>
          <w:numId w:val="16"/>
        </w:num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 xml:space="preserve">Montessori </w:t>
      </w:r>
      <w:r w:rsidR="00571FC5">
        <w:rPr>
          <w:rFonts w:asciiTheme="minorHAnsi" w:hAnsiTheme="minorHAnsi" w:cstheme="minorHAnsi"/>
        </w:rPr>
        <w:t xml:space="preserve">ZŠ </w:t>
      </w:r>
      <w:r w:rsidRPr="00571FC5">
        <w:rPr>
          <w:rFonts w:asciiTheme="minorHAnsi" w:hAnsiTheme="minorHAnsi" w:cstheme="minorHAnsi"/>
        </w:rPr>
        <w:t>u Pelhřimova</w:t>
      </w:r>
    </w:p>
    <w:p w:rsidR="006814B3" w:rsidRPr="00571FC5" w:rsidRDefault="00F45164" w:rsidP="00FC6DBB">
      <w:pPr>
        <w:numPr>
          <w:ilvl w:val="1"/>
          <w:numId w:val="16"/>
        </w:num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Neratovice (</w:t>
      </w:r>
      <w:r w:rsidR="00571FC5">
        <w:rPr>
          <w:rFonts w:asciiTheme="minorHAnsi" w:hAnsiTheme="minorHAnsi" w:cstheme="minorHAnsi"/>
        </w:rPr>
        <w:t>min. neslyšící sourozenci v 1. a 2. ročníku ZŠ + nějaká starší třída</w:t>
      </w:r>
      <w:r w:rsidRPr="00571FC5">
        <w:rPr>
          <w:rFonts w:asciiTheme="minorHAnsi" w:hAnsiTheme="minorHAnsi" w:cstheme="minorHAnsi"/>
        </w:rPr>
        <w:t>)</w:t>
      </w:r>
    </w:p>
    <w:p w:rsidR="006814B3" w:rsidRPr="00571FC5" w:rsidRDefault="00571FC5" w:rsidP="00FC6DBB">
      <w:pPr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škola na náměstí Curieových</w:t>
      </w:r>
      <w:r w:rsidR="006814B3" w:rsidRPr="00571F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(mj. p</w:t>
      </w:r>
      <w:r w:rsidR="006814B3" w:rsidRPr="00571FC5">
        <w:rPr>
          <w:rFonts w:asciiTheme="minorHAnsi" w:hAnsiTheme="minorHAnsi" w:cstheme="minorHAnsi"/>
        </w:rPr>
        <w:t>rogram na vzd</w:t>
      </w:r>
      <w:r w:rsidR="006C5B2A">
        <w:rPr>
          <w:rFonts w:asciiTheme="minorHAnsi" w:hAnsiTheme="minorHAnsi" w:cstheme="minorHAnsi"/>
        </w:rPr>
        <w:t>ělávání dětí mimořádně nadaných;</w:t>
      </w:r>
      <w:r w:rsidR="006814B3" w:rsidRPr="00571FC5">
        <w:rPr>
          <w:rFonts w:asciiTheme="minorHAnsi" w:hAnsiTheme="minorHAnsi" w:cstheme="minorHAnsi"/>
        </w:rPr>
        <w:t xml:space="preserve"> téměř každé má individuální plán</w:t>
      </w:r>
      <w:r w:rsidR="006C5B2A">
        <w:rPr>
          <w:rFonts w:asciiTheme="minorHAnsi" w:hAnsiTheme="minorHAnsi" w:cstheme="minorHAnsi"/>
        </w:rPr>
        <w:t xml:space="preserve"> – ve třídě, kde je K. Tylšová asistentka pedagoga)</w:t>
      </w:r>
    </w:p>
    <w:p w:rsidR="006814B3" w:rsidRPr="00571FC5" w:rsidRDefault="006C5B2A" w:rsidP="00FC6DBB">
      <w:pPr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Brandýs nad Labem (ve třídě maminky K. Jakubové, kde jsme byli vloni)</w:t>
      </w:r>
    </w:p>
    <w:p w:rsidR="006814B3" w:rsidRPr="00571FC5" w:rsidRDefault="00F45164" w:rsidP="00FC6DBB">
      <w:pPr>
        <w:numPr>
          <w:ilvl w:val="1"/>
          <w:numId w:val="16"/>
        </w:num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Možnost výstupu i v MŠ a SŠ, pokud bude zájem</w:t>
      </w:r>
    </w:p>
    <w:p w:rsidR="006814B3" w:rsidRPr="00571FC5" w:rsidRDefault="006814B3" w:rsidP="006C5B2A">
      <w:pPr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:rsidR="006814B3" w:rsidRPr="00571FC5" w:rsidRDefault="006814B3" w:rsidP="00FC6DBB">
      <w:pPr>
        <w:numPr>
          <w:ilvl w:val="0"/>
          <w:numId w:val="0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>Moodle:</w:t>
      </w:r>
      <w:r w:rsidRPr="00571FC5">
        <w:rPr>
          <w:rFonts w:asciiTheme="minorHAnsi" w:hAnsiTheme="minorHAnsi" w:cstheme="minorHAnsi"/>
        </w:rPr>
        <w:t xml:space="preserve"> Didaktika výchovy a vzdělávání neslyšících 2019/2020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heslo: DVVN</w:t>
      </w:r>
    </w:p>
    <w:p w:rsidR="006814B3" w:rsidRPr="00571FC5" w:rsidRDefault="006814B3" w:rsidP="00FC6DBB">
      <w:pPr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:rsidR="006814B3" w:rsidRPr="00571FC5" w:rsidRDefault="006814B3" w:rsidP="00FC6DBB">
      <w:pPr>
        <w:numPr>
          <w:ilvl w:val="0"/>
          <w:numId w:val="0"/>
        </w:numPr>
        <w:ind w:left="720" w:hanging="360"/>
        <w:rPr>
          <w:rFonts w:asciiTheme="minorHAnsi" w:hAnsiTheme="minorHAnsi" w:cstheme="minorHAnsi"/>
          <w:color w:val="548DD4" w:themeColor="text2" w:themeTint="99"/>
          <w:sz w:val="24"/>
          <w:szCs w:val="24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>Změny v rozvrhu: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29.</w:t>
      </w:r>
      <w:r w:rsidR="006C5B2A">
        <w:rPr>
          <w:rFonts w:asciiTheme="minorHAnsi" w:hAnsiTheme="minorHAnsi" w:cstheme="minorHAnsi"/>
        </w:rPr>
        <w:t xml:space="preserve"> </w:t>
      </w:r>
      <w:r w:rsidRPr="00571FC5">
        <w:rPr>
          <w:rFonts w:asciiTheme="minorHAnsi" w:hAnsiTheme="minorHAnsi" w:cstheme="minorHAnsi"/>
        </w:rPr>
        <w:t xml:space="preserve">10. </w:t>
      </w:r>
      <w:r w:rsidR="006C5B2A">
        <w:rPr>
          <w:rFonts w:asciiTheme="minorHAnsi" w:hAnsiTheme="minorHAnsi" w:cstheme="minorHAnsi"/>
        </w:rPr>
        <w:t xml:space="preserve">2019 </w:t>
      </w:r>
      <w:r w:rsidRPr="00571FC5">
        <w:rPr>
          <w:rFonts w:asciiTheme="minorHAnsi" w:hAnsiTheme="minorHAnsi" w:cstheme="minorHAnsi"/>
        </w:rPr>
        <w:t>není výuka: Podzimní prázdniny, dovolená → bude nahrazeno akcemi</w:t>
      </w:r>
    </w:p>
    <w:p w:rsidR="006814B3" w:rsidRPr="00571FC5" w:rsidRDefault="006814B3" w:rsidP="00FC6DBB">
      <w:pPr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:rsidR="006814B3" w:rsidRPr="00571FC5" w:rsidRDefault="00F45164" w:rsidP="00FC6DBB">
      <w:pPr>
        <w:numPr>
          <w:ilvl w:val="0"/>
          <w:numId w:val="0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571FC5">
        <w:rPr>
          <w:rFonts w:asciiTheme="minorHAnsi" w:hAnsiTheme="minorHAnsi" w:cstheme="minorHAnsi"/>
          <w:b/>
          <w:color w:val="548DD4" w:themeColor="text2" w:themeTint="99"/>
        </w:rPr>
        <w:t xml:space="preserve">Další akce </w:t>
      </w:r>
      <w:r w:rsidR="006C5B2A">
        <w:rPr>
          <w:rFonts w:asciiTheme="minorHAnsi" w:hAnsiTheme="minorHAnsi" w:cstheme="minorHAnsi"/>
          <w:b/>
          <w:color w:val="548DD4" w:themeColor="text2" w:themeTint="99"/>
        </w:rPr>
        <w:t>–</w:t>
      </w:r>
      <w:r w:rsidRPr="00571FC5">
        <w:rPr>
          <w:rFonts w:asciiTheme="minorHAnsi" w:hAnsiTheme="minorHAnsi" w:cstheme="minorHAnsi"/>
          <w:b/>
          <w:color w:val="548DD4" w:themeColor="text2" w:themeTint="99"/>
        </w:rPr>
        <w:t xml:space="preserve"> s</w:t>
      </w:r>
      <w:r w:rsidR="006814B3" w:rsidRPr="00571FC5">
        <w:rPr>
          <w:rFonts w:asciiTheme="minorHAnsi" w:hAnsiTheme="minorHAnsi" w:cstheme="minorHAnsi"/>
          <w:b/>
          <w:color w:val="548DD4" w:themeColor="text2" w:themeTint="99"/>
        </w:rPr>
        <w:t>eminář:</w:t>
      </w:r>
      <w:r w:rsidR="006814B3" w:rsidRPr="00571FC5">
        <w:rPr>
          <w:rFonts w:asciiTheme="minorHAnsi" w:hAnsiTheme="minorHAnsi" w:cstheme="minorHAnsi"/>
        </w:rPr>
        <w:t xml:space="preserve"> </w:t>
      </w:r>
      <w:r w:rsidR="006C5B2A">
        <w:rPr>
          <w:rFonts w:asciiTheme="minorHAnsi" w:hAnsiTheme="minorHAnsi" w:cstheme="minorHAnsi"/>
        </w:rPr>
        <w:t>možná bude objednán – bude upřesněno</w:t>
      </w:r>
    </w:p>
    <w:p w:rsidR="006814B3" w:rsidRPr="00571FC5" w:rsidRDefault="006814B3" w:rsidP="00FC6DBB">
      <w:pPr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:rsidR="006814B3" w:rsidRPr="00571FC5" w:rsidRDefault="006814B3" w:rsidP="00FC6DBB">
      <w:pPr>
        <w:numPr>
          <w:ilvl w:val="0"/>
          <w:numId w:val="0"/>
        </w:numPr>
        <w:ind w:left="720" w:hanging="360"/>
        <w:rPr>
          <w:rFonts w:asciiTheme="minorHAnsi" w:hAnsiTheme="minorHAnsi" w:cstheme="minorHAnsi"/>
          <w:sz w:val="24"/>
          <w:szCs w:val="24"/>
        </w:rPr>
      </w:pPr>
      <w:r w:rsidRPr="00571FC5">
        <w:rPr>
          <w:rFonts w:asciiTheme="minorHAnsi" w:hAnsiTheme="minorHAnsi" w:cstheme="minorHAnsi"/>
          <w:b/>
          <w:color w:val="548DD4" w:themeColor="text2" w:themeTint="99"/>
        </w:rPr>
        <w:t>Praxe:</w:t>
      </w:r>
      <w:r w:rsidRPr="00571FC5">
        <w:rPr>
          <w:rFonts w:asciiTheme="minorHAnsi" w:hAnsiTheme="minorHAnsi" w:cstheme="minorHAnsi"/>
        </w:rPr>
        <w:t xml:space="preserve"> </w:t>
      </w:r>
      <w:r w:rsidR="00F45164" w:rsidRPr="00571FC5">
        <w:rPr>
          <w:rFonts w:asciiTheme="minorHAnsi" w:hAnsiTheme="minorHAnsi" w:cstheme="minorHAnsi"/>
        </w:rPr>
        <w:t>toto téma dořešíme</w:t>
      </w:r>
      <w:r w:rsidRPr="00571FC5">
        <w:rPr>
          <w:rFonts w:asciiTheme="minorHAnsi" w:hAnsiTheme="minorHAnsi" w:cstheme="minorHAnsi"/>
        </w:rPr>
        <w:t xml:space="preserve"> příští týden </w:t>
      </w:r>
      <w:r w:rsidR="00F45164" w:rsidRPr="00571FC5">
        <w:rPr>
          <w:rFonts w:asciiTheme="minorHAnsi" w:hAnsiTheme="minorHAnsi" w:cstheme="minorHAnsi"/>
        </w:rPr>
        <w:t>–</w:t>
      </w:r>
      <w:r w:rsidRPr="00571FC5">
        <w:rPr>
          <w:rFonts w:asciiTheme="minorHAnsi" w:hAnsiTheme="minorHAnsi" w:cstheme="minorHAnsi"/>
        </w:rPr>
        <w:t xml:space="preserve"> bude</w:t>
      </w:r>
      <w:r w:rsidR="00F45164" w:rsidRPr="00571FC5">
        <w:rPr>
          <w:rFonts w:asciiTheme="minorHAnsi" w:hAnsiTheme="minorHAnsi" w:cstheme="minorHAnsi"/>
        </w:rPr>
        <w:t xml:space="preserve"> založen</w:t>
      </w:r>
      <w:r w:rsidRPr="00571FC5">
        <w:rPr>
          <w:rFonts w:asciiTheme="minorHAnsi" w:hAnsiTheme="minorHAnsi" w:cstheme="minorHAnsi"/>
        </w:rPr>
        <w:t xml:space="preserve"> kurz v Moodlu</w:t>
      </w:r>
    </w:p>
    <w:p w:rsidR="006814B3" w:rsidRPr="00571FC5" w:rsidRDefault="00F45164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Praxe zapisujte</w:t>
      </w:r>
      <w:r w:rsidR="006814B3" w:rsidRPr="00571FC5">
        <w:rPr>
          <w:rFonts w:asciiTheme="minorHAnsi" w:hAnsiTheme="minorHAnsi" w:cstheme="minorHAnsi"/>
        </w:rPr>
        <w:t xml:space="preserve"> </w:t>
      </w:r>
      <w:r w:rsidRPr="00571FC5">
        <w:rPr>
          <w:rFonts w:asciiTheme="minorHAnsi" w:hAnsiTheme="minorHAnsi" w:cstheme="minorHAnsi"/>
        </w:rPr>
        <w:t>v SISu až v LS 3. ročníku – praxe můžete splnit i před zápisem</w:t>
      </w:r>
    </w:p>
    <w:p w:rsidR="006814B3" w:rsidRPr="006C5B2A" w:rsidRDefault="00F45164" w:rsidP="006C5B2A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 xml:space="preserve">Zápočet: </w:t>
      </w:r>
      <w:r w:rsidR="006814B3" w:rsidRPr="00571FC5">
        <w:rPr>
          <w:rFonts w:asciiTheme="minorHAnsi" w:hAnsiTheme="minorHAnsi" w:cstheme="minorHAnsi"/>
        </w:rPr>
        <w:t xml:space="preserve">diskuze nad </w:t>
      </w:r>
      <w:r w:rsidR="006C5B2A">
        <w:rPr>
          <w:rFonts w:asciiTheme="minorHAnsi" w:hAnsiTheme="minorHAnsi" w:cstheme="minorHAnsi"/>
        </w:rPr>
        <w:t>deníkem z praxí</w:t>
      </w:r>
    </w:p>
    <w:p w:rsidR="006814B3" w:rsidRPr="006C5B2A" w:rsidRDefault="006C5B2A" w:rsidP="008C1E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Schůzka členů ÚJKN a studentů CNES k</w:t>
      </w:r>
      <w:r w:rsidR="006814B3" w:rsidRPr="006C5B2A">
        <w:rPr>
          <w:rFonts w:asciiTheme="minorHAnsi" w:hAnsiTheme="minorHAnsi" w:cstheme="minorHAnsi"/>
        </w:rPr>
        <w:t xml:space="preserve"> zahájení akademického roku</w:t>
      </w:r>
      <w:r w:rsidRPr="006C5B2A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dobrovolníci</w:t>
      </w:r>
      <w:r w:rsidR="006814B3" w:rsidRPr="006C5B2A">
        <w:rPr>
          <w:rFonts w:asciiTheme="minorHAnsi" w:hAnsiTheme="minorHAnsi" w:cstheme="minorHAnsi"/>
        </w:rPr>
        <w:t xml:space="preserve"> na dotazy: Alex, Dominika, Jitka</w:t>
      </w:r>
    </w:p>
    <w:p w:rsidR="006814B3" w:rsidRPr="00571FC5" w:rsidRDefault="006814B3" w:rsidP="00FC6DBB">
      <w:pPr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:rsidR="00F45164" w:rsidRPr="00571FC5" w:rsidRDefault="00F45164" w:rsidP="00FC6DBB">
      <w:pPr>
        <w:numPr>
          <w:ilvl w:val="0"/>
          <w:numId w:val="0"/>
        </w:numPr>
        <w:ind w:left="360"/>
        <w:rPr>
          <w:rFonts w:asciiTheme="minorHAnsi" w:hAnsiTheme="minorHAnsi" w:cstheme="minorHAnsi"/>
          <w:b/>
          <w:color w:val="548DD4" w:themeColor="text2" w:themeTint="99"/>
        </w:rPr>
      </w:pPr>
      <w:r w:rsidRPr="00571FC5">
        <w:rPr>
          <w:rFonts w:asciiTheme="minorHAnsi" w:hAnsiTheme="minorHAnsi" w:cstheme="minorHAnsi"/>
          <w:b/>
          <w:color w:val="548DD4" w:themeColor="text2" w:themeTint="99"/>
        </w:rPr>
        <w:t>NABÍDKY PRO DOBROVOLNÍKY</w:t>
      </w:r>
    </w:p>
    <w:p w:rsidR="006814B3" w:rsidRPr="00571FC5" w:rsidRDefault="006814B3" w:rsidP="00FC6DBB">
      <w:pPr>
        <w:numPr>
          <w:ilvl w:val="0"/>
          <w:numId w:val="0"/>
        </w:numPr>
        <w:ind w:left="720" w:hanging="360"/>
        <w:rPr>
          <w:rFonts w:asciiTheme="minorHAnsi" w:hAnsiTheme="minorHAnsi" w:cstheme="minorHAnsi"/>
          <w:color w:val="548DD4" w:themeColor="text2" w:themeTint="99"/>
          <w:sz w:val="24"/>
          <w:szCs w:val="24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>EKOV</w:t>
      </w:r>
    </w:p>
    <w:p w:rsidR="006814B3" w:rsidRPr="00571FC5" w:rsidRDefault="00F45164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hledá dobrovolníka na zpracování informací: dát</w:t>
      </w:r>
      <w:r w:rsidR="006814B3" w:rsidRPr="00571FC5">
        <w:rPr>
          <w:rFonts w:asciiTheme="minorHAnsi" w:hAnsiTheme="minorHAnsi" w:cstheme="minorHAnsi"/>
        </w:rPr>
        <w:t xml:space="preserve"> dohromady </w:t>
      </w:r>
      <w:r w:rsidRPr="00571FC5">
        <w:rPr>
          <w:rFonts w:asciiTheme="minorHAnsi" w:hAnsiTheme="minorHAnsi" w:cstheme="minorHAnsi"/>
        </w:rPr>
        <w:t>informace z různých zdrojů, dokumentů</w:t>
      </w:r>
      <w:r w:rsidR="006C5B2A">
        <w:rPr>
          <w:rFonts w:asciiTheme="minorHAnsi" w:hAnsiTheme="minorHAnsi" w:cstheme="minorHAnsi"/>
        </w:rPr>
        <w:t xml:space="preserve"> (mailů…) a zpracovat do </w:t>
      </w:r>
      <w:r w:rsidRPr="00571FC5">
        <w:rPr>
          <w:rFonts w:asciiTheme="minorHAnsi" w:hAnsiTheme="minorHAnsi" w:cstheme="minorHAnsi"/>
        </w:rPr>
        <w:t xml:space="preserve">podoby </w:t>
      </w:r>
      <w:r w:rsidR="006C5B2A">
        <w:rPr>
          <w:rFonts w:asciiTheme="minorHAnsi" w:hAnsiTheme="minorHAnsi" w:cstheme="minorHAnsi"/>
        </w:rPr>
        <w:t xml:space="preserve">vhodné </w:t>
      </w:r>
      <w:r w:rsidR="006814B3" w:rsidRPr="00571FC5">
        <w:rPr>
          <w:rFonts w:asciiTheme="minorHAnsi" w:hAnsiTheme="minorHAnsi" w:cstheme="minorHAnsi"/>
        </w:rPr>
        <w:t>na web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 xml:space="preserve">př. 65 mailů na ČŠI </w:t>
      </w:r>
      <w:r w:rsidR="006C5B2A">
        <w:rPr>
          <w:rFonts w:asciiTheme="minorHAnsi" w:hAnsiTheme="minorHAnsi" w:cstheme="minorHAnsi"/>
        </w:rPr>
        <w:t>–</w:t>
      </w:r>
      <w:r w:rsidRPr="00571FC5">
        <w:rPr>
          <w:rFonts w:asciiTheme="minorHAnsi" w:hAnsiTheme="minorHAnsi" w:cstheme="minorHAnsi"/>
        </w:rPr>
        <w:t xml:space="preserve"> potřeba zjistit kdo co napsal, jaký byl výsledek…</w:t>
      </w:r>
    </w:p>
    <w:p w:rsidR="006C5B2A" w:rsidRDefault="006C5B2A" w:rsidP="00FC6DBB">
      <w:pPr>
        <w:numPr>
          <w:ilvl w:val="0"/>
          <w:numId w:val="0"/>
        </w:numPr>
        <w:ind w:left="360"/>
        <w:rPr>
          <w:rFonts w:asciiTheme="minorHAnsi" w:hAnsiTheme="minorHAnsi" w:cstheme="minorHAnsi"/>
          <w:color w:val="548DD4" w:themeColor="text2" w:themeTint="99"/>
        </w:rPr>
      </w:pPr>
    </w:p>
    <w:p w:rsidR="006814B3" w:rsidRPr="00571FC5" w:rsidRDefault="006814B3" w:rsidP="00FC6DBB">
      <w:pPr>
        <w:numPr>
          <w:ilvl w:val="0"/>
          <w:numId w:val="0"/>
        </w:numPr>
        <w:ind w:left="360"/>
        <w:rPr>
          <w:rFonts w:asciiTheme="minorHAnsi" w:hAnsiTheme="minorHAnsi" w:cstheme="minorHAnsi"/>
          <w:color w:val="548DD4" w:themeColor="text2" w:themeTint="99"/>
          <w:sz w:val="24"/>
          <w:szCs w:val="24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>V</w:t>
      </w:r>
      <w:r w:rsidR="00F45164" w:rsidRPr="00571FC5">
        <w:rPr>
          <w:rFonts w:asciiTheme="minorHAnsi" w:hAnsiTheme="minorHAnsi" w:cstheme="minorHAnsi"/>
          <w:color w:val="548DD4" w:themeColor="text2" w:themeTint="99"/>
        </w:rPr>
        <w:t>ýstava</w:t>
      </w:r>
      <w:r w:rsidR="00FC6DBB" w:rsidRPr="00571FC5">
        <w:rPr>
          <w:rFonts w:asciiTheme="minorHAnsi" w:hAnsiTheme="minorHAnsi" w:cstheme="minorHAnsi"/>
          <w:color w:val="548DD4" w:themeColor="text2" w:themeTint="99"/>
        </w:rPr>
        <w:t>: Zážitkem k porozumění (velké ucho)</w:t>
      </w:r>
    </w:p>
    <w:p w:rsidR="00FC6DBB" w:rsidRPr="00571FC5" w:rsidRDefault="00FC6DBB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výstava, které jsme se loni v rámci exkurze zúčastnili, cestuje po republice</w:t>
      </w:r>
    </w:p>
    <w:p w:rsidR="006814B3" w:rsidRPr="00571FC5" w:rsidRDefault="006814B3" w:rsidP="00F45164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cestuj</w:t>
      </w:r>
      <w:r w:rsidR="00FC6DBB" w:rsidRPr="00571FC5">
        <w:rPr>
          <w:rFonts w:asciiTheme="minorHAnsi" w:hAnsiTheme="minorHAnsi" w:cstheme="minorHAnsi"/>
        </w:rPr>
        <w:t>t</w:t>
      </w:r>
      <w:r w:rsidR="006C5B2A">
        <w:rPr>
          <w:rFonts w:asciiTheme="minorHAnsi" w:hAnsiTheme="minorHAnsi" w:cstheme="minorHAnsi"/>
        </w:rPr>
        <w:t>e s expozicí</w:t>
      </w:r>
      <w:r w:rsidRPr="00571FC5">
        <w:rPr>
          <w:rFonts w:asciiTheme="minorHAnsi" w:hAnsiTheme="minorHAnsi" w:cstheme="minorHAnsi"/>
        </w:rPr>
        <w:t xml:space="preserve"> </w:t>
      </w:r>
      <w:r w:rsidR="00FC6DBB" w:rsidRPr="00571FC5">
        <w:rPr>
          <w:rFonts w:asciiTheme="minorHAnsi" w:hAnsiTheme="minorHAnsi" w:cstheme="minorHAnsi"/>
        </w:rPr>
        <w:t>–</w:t>
      </w:r>
      <w:r w:rsidRPr="00571FC5">
        <w:rPr>
          <w:rFonts w:asciiTheme="minorHAnsi" w:hAnsiTheme="minorHAnsi" w:cstheme="minorHAnsi"/>
        </w:rPr>
        <w:t xml:space="preserve"> </w:t>
      </w:r>
      <w:r w:rsidR="00FC6DBB" w:rsidRPr="00571FC5">
        <w:rPr>
          <w:rFonts w:asciiTheme="minorHAnsi" w:hAnsiTheme="minorHAnsi" w:cstheme="minorHAnsi"/>
        </w:rPr>
        <w:t xml:space="preserve">výstava </w:t>
      </w:r>
      <w:r w:rsidR="006C5B2A">
        <w:rPr>
          <w:rFonts w:asciiTheme="minorHAnsi" w:hAnsiTheme="minorHAnsi" w:cstheme="minorHAnsi"/>
        </w:rPr>
        <w:t>hledá dobrovolníky na „pedagogický výstup“</w:t>
      </w:r>
      <w:r w:rsidRPr="00571FC5">
        <w:rPr>
          <w:rFonts w:asciiTheme="minorHAnsi" w:hAnsiTheme="minorHAnsi" w:cstheme="minorHAnsi"/>
        </w:rPr>
        <w:t xml:space="preserve"> </w:t>
      </w:r>
      <w:r w:rsidR="00FC6DBB" w:rsidRPr="00571FC5">
        <w:rPr>
          <w:rFonts w:asciiTheme="minorHAnsi" w:hAnsiTheme="minorHAnsi" w:cstheme="minorHAnsi"/>
        </w:rPr>
        <w:t xml:space="preserve">– průvodce prohlídky </w:t>
      </w:r>
    </w:p>
    <w:p w:rsidR="006814B3" w:rsidRPr="00571FC5" w:rsidRDefault="006814B3" w:rsidP="006C5B2A">
      <w:pPr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:rsidR="006814B3" w:rsidRPr="00571FC5" w:rsidRDefault="00FC6DBB" w:rsidP="00FC6DBB">
      <w:pPr>
        <w:numPr>
          <w:ilvl w:val="0"/>
          <w:numId w:val="0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571FC5">
        <w:rPr>
          <w:rFonts w:asciiTheme="minorHAnsi" w:hAnsiTheme="minorHAnsi" w:cstheme="minorHAnsi"/>
          <w:color w:val="548DD4" w:themeColor="text2" w:themeTint="99"/>
        </w:rPr>
        <w:t>N</w:t>
      </w:r>
      <w:r w:rsidR="006814B3" w:rsidRPr="00571FC5">
        <w:rPr>
          <w:rFonts w:asciiTheme="minorHAnsi" w:hAnsiTheme="minorHAnsi" w:cstheme="minorHAnsi"/>
          <w:color w:val="548DD4" w:themeColor="text2" w:themeTint="99"/>
        </w:rPr>
        <w:t>ový pomvěd</w:t>
      </w:r>
      <w:r w:rsidR="006814B3" w:rsidRPr="00571FC5">
        <w:rPr>
          <w:rFonts w:asciiTheme="minorHAnsi" w:hAnsiTheme="minorHAnsi" w:cstheme="minorHAnsi"/>
        </w:rPr>
        <w:t xml:space="preserve"> </w:t>
      </w:r>
      <w:r w:rsidR="006C5B2A">
        <w:rPr>
          <w:rFonts w:asciiTheme="minorHAnsi" w:hAnsiTheme="minorHAnsi" w:cstheme="minorHAnsi"/>
        </w:rPr>
        <w:t>–</w:t>
      </w:r>
      <w:r w:rsidR="006814B3" w:rsidRPr="00571FC5">
        <w:rPr>
          <w:rFonts w:asciiTheme="minorHAnsi" w:hAnsiTheme="minorHAnsi" w:cstheme="minorHAnsi"/>
        </w:rPr>
        <w:t xml:space="preserve"> Dominika Herianová</w:t>
      </w:r>
    </w:p>
    <w:p w:rsidR="009446D3" w:rsidRDefault="006814B3" w:rsidP="00571FC5">
      <w:pPr>
        <w:rPr>
          <w:rFonts w:asciiTheme="minorHAnsi" w:hAnsiTheme="minorHAnsi" w:cstheme="minorHAnsi"/>
        </w:rPr>
      </w:pPr>
      <w:r w:rsidRPr="00571FC5">
        <w:rPr>
          <w:rFonts w:asciiTheme="minorHAnsi" w:hAnsiTheme="minorHAnsi" w:cstheme="minorHAnsi"/>
        </w:rPr>
        <w:t>pracovní náplň: oficiálně 8 hodin týdně, ale je to velmi různé</w:t>
      </w:r>
    </w:p>
    <w:p w:rsidR="006C5B2A" w:rsidRPr="00571FC5" w:rsidRDefault="006C5B2A" w:rsidP="00571F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práci koordinuje dr. Hudáková</w:t>
      </w:r>
      <w:bookmarkStart w:id="0" w:name="_GoBack"/>
      <w:bookmarkEnd w:id="0"/>
    </w:p>
    <w:sectPr w:rsidR="006C5B2A" w:rsidRPr="00571FC5" w:rsidSect="00F47F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E83" w:rsidRDefault="00FC4E83" w:rsidP="00F45164">
      <w:r>
        <w:separator/>
      </w:r>
    </w:p>
  </w:endnote>
  <w:endnote w:type="continuationSeparator" w:id="0">
    <w:p w:rsidR="00FC4E83" w:rsidRDefault="00FC4E83" w:rsidP="00F4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14960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62477" w:rsidRPr="00162477" w:rsidRDefault="00162477" w:rsidP="00162477">
        <w:pPr>
          <w:pStyle w:val="Zpat"/>
          <w:numPr>
            <w:ilvl w:val="0"/>
            <w:numId w:val="0"/>
          </w:numPr>
          <w:ind w:left="360"/>
          <w:jc w:val="right"/>
          <w:rPr>
            <w:sz w:val="16"/>
            <w:szCs w:val="16"/>
          </w:rPr>
        </w:pPr>
        <w:r w:rsidRPr="00162477">
          <w:rPr>
            <w:sz w:val="16"/>
            <w:szCs w:val="16"/>
          </w:rPr>
          <w:fldChar w:fldCharType="begin"/>
        </w:r>
        <w:r w:rsidRPr="00162477">
          <w:rPr>
            <w:sz w:val="16"/>
            <w:szCs w:val="16"/>
          </w:rPr>
          <w:instrText>PAGE   \* MERGEFORMAT</w:instrText>
        </w:r>
        <w:r w:rsidRPr="00162477">
          <w:rPr>
            <w:sz w:val="16"/>
            <w:szCs w:val="16"/>
          </w:rPr>
          <w:fldChar w:fldCharType="separate"/>
        </w:r>
        <w:r w:rsidR="006C5B2A">
          <w:rPr>
            <w:noProof/>
            <w:sz w:val="16"/>
            <w:szCs w:val="16"/>
          </w:rPr>
          <w:t>4</w:t>
        </w:r>
        <w:r w:rsidRPr="00162477">
          <w:rPr>
            <w:sz w:val="16"/>
            <w:szCs w:val="16"/>
          </w:rPr>
          <w:fldChar w:fldCharType="end"/>
        </w:r>
      </w:p>
    </w:sdtContent>
  </w:sdt>
  <w:p w:rsidR="00162477" w:rsidRDefault="00162477" w:rsidP="00162477">
    <w:pPr>
      <w:pStyle w:val="Zpat"/>
      <w:numPr>
        <w:ilvl w:val="0"/>
        <w:numId w:val="0"/>
      </w:numPr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E83" w:rsidRDefault="00FC4E83" w:rsidP="00F45164">
      <w:r>
        <w:separator/>
      </w:r>
    </w:p>
  </w:footnote>
  <w:footnote w:type="continuationSeparator" w:id="0">
    <w:p w:rsidR="00FC4E83" w:rsidRDefault="00FC4E83" w:rsidP="00F45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B3" w:rsidRPr="00162477" w:rsidRDefault="00162477" w:rsidP="00162477">
    <w:pPr>
      <w:pStyle w:val="Zhlav"/>
      <w:numPr>
        <w:ilvl w:val="0"/>
        <w:numId w:val="0"/>
      </w:numPr>
      <w:ind w:left="360"/>
      <w:rPr>
        <w:sz w:val="16"/>
        <w:szCs w:val="16"/>
      </w:rPr>
    </w:pPr>
    <w:r>
      <w:rPr>
        <w:sz w:val="16"/>
        <w:szCs w:val="16"/>
      </w:rPr>
      <w:t xml:space="preserve">Didaktika výchovy </w:t>
    </w:r>
    <w:r>
      <w:rPr>
        <w:sz w:val="16"/>
        <w:szCs w:val="16"/>
      </w:rPr>
      <w:tab/>
      <w:t>ZS 2019/2020</w:t>
    </w:r>
  </w:p>
  <w:p w:rsidR="006814B3" w:rsidRDefault="006814B3" w:rsidP="00162477">
    <w:pPr>
      <w:pStyle w:val="Zhlav"/>
      <w:numPr>
        <w:ilvl w:val="0"/>
        <w:numId w:val="0"/>
      </w:numPr>
      <w:ind w:left="360"/>
      <w:rPr>
        <w:sz w:val="16"/>
        <w:szCs w:val="16"/>
      </w:rPr>
    </w:pPr>
    <w:r w:rsidRPr="00162477">
      <w:rPr>
        <w:sz w:val="16"/>
        <w:szCs w:val="16"/>
      </w:rPr>
      <w:t>a vzdělávání neslyšících</w:t>
    </w:r>
    <w:r w:rsidRPr="00162477">
      <w:rPr>
        <w:sz w:val="16"/>
        <w:szCs w:val="16"/>
      </w:rPr>
      <w:ptab w:relativeTo="margin" w:alignment="center" w:leader="none"/>
    </w:r>
    <w:r w:rsidRPr="00162477">
      <w:rPr>
        <w:sz w:val="16"/>
        <w:szCs w:val="16"/>
      </w:rPr>
      <w:t>Mgr. Andrea Hudáková, Ph.D.</w:t>
    </w:r>
    <w:r w:rsidRPr="00162477">
      <w:rPr>
        <w:sz w:val="16"/>
        <w:szCs w:val="16"/>
      </w:rPr>
      <w:ptab w:relativeTo="margin" w:alignment="right" w:leader="none"/>
    </w:r>
    <w:r w:rsidR="00162477">
      <w:rPr>
        <w:sz w:val="16"/>
        <w:szCs w:val="16"/>
      </w:rPr>
      <w:t xml:space="preserve">zapsala: </w:t>
    </w:r>
    <w:r w:rsidRPr="00162477">
      <w:rPr>
        <w:sz w:val="16"/>
        <w:szCs w:val="16"/>
      </w:rPr>
      <w:t>Dominika Herianová</w:t>
    </w:r>
  </w:p>
  <w:p w:rsidR="00162477" w:rsidRDefault="0043232C" w:rsidP="0043232C">
    <w:pPr>
      <w:pStyle w:val="Zhlav"/>
      <w:numPr>
        <w:ilvl w:val="0"/>
        <w:numId w:val="0"/>
      </w:numPr>
      <w:ind w:left="720" w:hanging="360"/>
      <w:rPr>
        <w:sz w:val="16"/>
        <w:szCs w:val="16"/>
      </w:rPr>
    </w:pPr>
    <w:r>
      <w:rPr>
        <w:sz w:val="16"/>
        <w:szCs w:val="16"/>
      </w:rPr>
      <w:t>1. </w:t>
    </w:r>
    <w:r w:rsidR="00162477">
      <w:rPr>
        <w:sz w:val="16"/>
        <w:szCs w:val="16"/>
      </w:rPr>
      <w:t>hodina: 1. října 2019</w:t>
    </w:r>
  </w:p>
  <w:p w:rsidR="0043232C" w:rsidRDefault="0043232C" w:rsidP="0043232C">
    <w:pPr>
      <w:pStyle w:val="Zhlav"/>
      <w:numPr>
        <w:ilvl w:val="0"/>
        <w:numId w:val="0"/>
      </w:numPr>
      <w:ind w:left="720" w:hanging="360"/>
      <w:rPr>
        <w:sz w:val="16"/>
        <w:szCs w:val="16"/>
      </w:rPr>
    </w:pPr>
  </w:p>
  <w:p w:rsidR="0043232C" w:rsidRPr="00162477" w:rsidRDefault="0043232C" w:rsidP="0043232C">
    <w:pPr>
      <w:pStyle w:val="Zhlav"/>
      <w:numPr>
        <w:ilvl w:val="0"/>
        <w:numId w:val="0"/>
      </w:numPr>
      <w:ind w:left="78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E0C"/>
    <w:multiLevelType w:val="multilevel"/>
    <w:tmpl w:val="BCA4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34136"/>
    <w:multiLevelType w:val="multilevel"/>
    <w:tmpl w:val="F3A6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A1772"/>
    <w:multiLevelType w:val="multilevel"/>
    <w:tmpl w:val="25AA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91A4D"/>
    <w:multiLevelType w:val="multilevel"/>
    <w:tmpl w:val="4194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21650"/>
    <w:multiLevelType w:val="hybridMultilevel"/>
    <w:tmpl w:val="5340101A"/>
    <w:lvl w:ilvl="0" w:tplc="9468CF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F00CEC"/>
    <w:multiLevelType w:val="hybridMultilevel"/>
    <w:tmpl w:val="A6E8B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45E4C"/>
    <w:multiLevelType w:val="hybridMultilevel"/>
    <w:tmpl w:val="93661790"/>
    <w:lvl w:ilvl="0" w:tplc="CC36E2C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F4E25"/>
    <w:multiLevelType w:val="multilevel"/>
    <w:tmpl w:val="CA884C00"/>
    <w:lvl w:ilvl="0">
      <w:start w:val="1"/>
      <w:numFmt w:val="bullet"/>
      <w:pStyle w:val="Norml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93297"/>
    <w:multiLevelType w:val="multilevel"/>
    <w:tmpl w:val="2BB8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8477F"/>
    <w:multiLevelType w:val="hybridMultilevel"/>
    <w:tmpl w:val="59DCB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05545"/>
    <w:multiLevelType w:val="multilevel"/>
    <w:tmpl w:val="F81C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619CD"/>
    <w:multiLevelType w:val="multilevel"/>
    <w:tmpl w:val="022C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206F1"/>
    <w:multiLevelType w:val="hybridMultilevel"/>
    <w:tmpl w:val="E7D20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225C0"/>
    <w:multiLevelType w:val="hybridMultilevel"/>
    <w:tmpl w:val="434E5C42"/>
    <w:lvl w:ilvl="0" w:tplc="9980350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F5F0B"/>
    <w:multiLevelType w:val="hybridMultilevel"/>
    <w:tmpl w:val="CD14F436"/>
    <w:lvl w:ilvl="0" w:tplc="CC36E2C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F5015"/>
    <w:multiLevelType w:val="hybridMultilevel"/>
    <w:tmpl w:val="D3C85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D3046"/>
    <w:multiLevelType w:val="multilevel"/>
    <w:tmpl w:val="4B90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D0CEE"/>
    <w:multiLevelType w:val="multilevel"/>
    <w:tmpl w:val="966A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1704E"/>
    <w:multiLevelType w:val="hybridMultilevel"/>
    <w:tmpl w:val="93162ECA"/>
    <w:lvl w:ilvl="0" w:tplc="CC36E2C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03CE5"/>
    <w:multiLevelType w:val="multilevel"/>
    <w:tmpl w:val="6B924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E7C4357"/>
    <w:multiLevelType w:val="hybridMultilevel"/>
    <w:tmpl w:val="048A9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52FA"/>
    <w:multiLevelType w:val="multilevel"/>
    <w:tmpl w:val="1286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1A4A8A"/>
    <w:multiLevelType w:val="multilevel"/>
    <w:tmpl w:val="CD3A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B27660"/>
    <w:multiLevelType w:val="hybridMultilevel"/>
    <w:tmpl w:val="09E628A6"/>
    <w:lvl w:ilvl="0" w:tplc="47AAA8D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F54B7"/>
    <w:multiLevelType w:val="multilevel"/>
    <w:tmpl w:val="62DA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280170"/>
    <w:multiLevelType w:val="multilevel"/>
    <w:tmpl w:val="8326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8A4934"/>
    <w:multiLevelType w:val="hybridMultilevel"/>
    <w:tmpl w:val="272C0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5694F"/>
    <w:multiLevelType w:val="hybridMultilevel"/>
    <w:tmpl w:val="AF5C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413A4"/>
    <w:multiLevelType w:val="multilevel"/>
    <w:tmpl w:val="3BDC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C2281B"/>
    <w:multiLevelType w:val="multilevel"/>
    <w:tmpl w:val="8B54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CD665E"/>
    <w:multiLevelType w:val="hybridMultilevel"/>
    <w:tmpl w:val="9E0CA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22"/>
  </w:num>
  <w:num w:numId="4">
    <w:abstractNumId w:val="3"/>
  </w:num>
  <w:num w:numId="5">
    <w:abstractNumId w:val="17"/>
  </w:num>
  <w:num w:numId="6">
    <w:abstractNumId w:val="2"/>
  </w:num>
  <w:num w:numId="7">
    <w:abstractNumId w:val="0"/>
  </w:num>
  <w:num w:numId="8">
    <w:abstractNumId w:val="16"/>
  </w:num>
  <w:num w:numId="9">
    <w:abstractNumId w:val="1"/>
  </w:num>
  <w:num w:numId="10">
    <w:abstractNumId w:val="25"/>
  </w:num>
  <w:num w:numId="11">
    <w:abstractNumId w:val="11"/>
  </w:num>
  <w:num w:numId="12">
    <w:abstractNumId w:val="10"/>
  </w:num>
  <w:num w:numId="13">
    <w:abstractNumId w:val="21"/>
  </w:num>
  <w:num w:numId="14">
    <w:abstractNumId w:val="24"/>
  </w:num>
  <w:num w:numId="15">
    <w:abstractNumId w:val="8"/>
  </w:num>
  <w:num w:numId="16">
    <w:abstractNumId w:val="7"/>
  </w:num>
  <w:num w:numId="17">
    <w:abstractNumId w:val="29"/>
  </w:num>
  <w:num w:numId="18">
    <w:abstractNumId w:val="26"/>
  </w:num>
  <w:num w:numId="19">
    <w:abstractNumId w:val="12"/>
  </w:num>
  <w:num w:numId="20">
    <w:abstractNumId w:val="27"/>
  </w:num>
  <w:num w:numId="21">
    <w:abstractNumId w:val="15"/>
  </w:num>
  <w:num w:numId="22">
    <w:abstractNumId w:val="13"/>
  </w:num>
  <w:num w:numId="23">
    <w:abstractNumId w:val="23"/>
  </w:num>
  <w:num w:numId="24">
    <w:abstractNumId w:val="18"/>
  </w:num>
  <w:num w:numId="25">
    <w:abstractNumId w:val="14"/>
  </w:num>
  <w:num w:numId="26">
    <w:abstractNumId w:val="6"/>
  </w:num>
  <w:num w:numId="27">
    <w:abstractNumId w:val="9"/>
  </w:num>
  <w:num w:numId="28">
    <w:abstractNumId w:val="20"/>
  </w:num>
  <w:num w:numId="29">
    <w:abstractNumId w:val="30"/>
  </w:num>
  <w:num w:numId="30">
    <w:abstractNumId w:val="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B3"/>
    <w:rsid w:val="00162477"/>
    <w:rsid w:val="00256E16"/>
    <w:rsid w:val="002E0F62"/>
    <w:rsid w:val="002F2FC3"/>
    <w:rsid w:val="0043232C"/>
    <w:rsid w:val="00571FC5"/>
    <w:rsid w:val="0057722D"/>
    <w:rsid w:val="006814B3"/>
    <w:rsid w:val="006C5B2A"/>
    <w:rsid w:val="00D84408"/>
    <w:rsid w:val="00F45164"/>
    <w:rsid w:val="00F47F64"/>
    <w:rsid w:val="00FC4E83"/>
    <w:rsid w:val="00FC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8DD75"/>
  <w15:docId w15:val="{E250D7DB-B049-4F59-A033-8FDA11C9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164"/>
    <w:pPr>
      <w:numPr>
        <w:numId w:val="16"/>
      </w:numPr>
      <w:spacing w:after="0" w:line="360" w:lineRule="auto"/>
      <w:textAlignment w:val="baseline"/>
    </w:pPr>
    <w:rPr>
      <w:rFonts w:ascii="Arial" w:eastAsia="Times New Roman" w:hAnsi="Arial" w:cs="Arial"/>
      <w:color w:val="00000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814B3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814B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14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814B3"/>
    <w:rPr>
      <w:color w:val="0000FF"/>
      <w:u w:val="single"/>
    </w:rPr>
  </w:style>
  <w:style w:type="character" w:customStyle="1" w:styleId="apple-tab-span">
    <w:name w:val="apple-tab-span"/>
    <w:basedOn w:val="Standardnpsmoodstavce"/>
    <w:rsid w:val="006814B3"/>
  </w:style>
  <w:style w:type="paragraph" w:styleId="Zhlav">
    <w:name w:val="header"/>
    <w:basedOn w:val="Normln"/>
    <w:link w:val="ZhlavChar"/>
    <w:uiPriority w:val="99"/>
    <w:unhideWhenUsed/>
    <w:rsid w:val="006814B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14B3"/>
  </w:style>
  <w:style w:type="paragraph" w:styleId="Zpat">
    <w:name w:val="footer"/>
    <w:basedOn w:val="Normln"/>
    <w:link w:val="ZpatChar"/>
    <w:uiPriority w:val="99"/>
    <w:unhideWhenUsed/>
    <w:rsid w:val="006814B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14B3"/>
  </w:style>
  <w:style w:type="paragraph" w:styleId="Textbubliny">
    <w:name w:val="Balloon Text"/>
    <w:basedOn w:val="Normln"/>
    <w:link w:val="TextbublinyChar"/>
    <w:uiPriority w:val="99"/>
    <w:semiHidden/>
    <w:unhideWhenUsed/>
    <w:rsid w:val="006814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4B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14B3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Domiska</dc:creator>
  <cp:lastModifiedBy>Windows User</cp:lastModifiedBy>
  <cp:revision>2</cp:revision>
  <dcterms:created xsi:type="dcterms:W3CDTF">2019-10-07T15:28:00Z</dcterms:created>
  <dcterms:modified xsi:type="dcterms:W3CDTF">2019-10-07T15:28:00Z</dcterms:modified>
</cp:coreProperties>
</file>