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F6610" w14:textId="77777777" w:rsidR="009D3162" w:rsidRPr="0063617C" w:rsidRDefault="009D3162" w:rsidP="009D3162">
      <w:pPr>
        <w:spacing w:after="0" w:line="240" w:lineRule="auto"/>
        <w:rPr>
          <w:rFonts w:ascii="Arial" w:hAnsi="Arial" w:cs="Arial"/>
          <w:b/>
          <w:bCs/>
          <w:sz w:val="20"/>
          <w:szCs w:val="20"/>
          <w:lang w:val="en-GB"/>
        </w:rPr>
      </w:pPr>
      <w:r w:rsidRPr="0063617C">
        <w:rPr>
          <w:rFonts w:ascii="Arial" w:hAnsi="Arial" w:cs="Arial"/>
          <w:b/>
          <w:bCs/>
          <w:sz w:val="20"/>
          <w:szCs w:val="20"/>
          <w:lang w:val="en-GB"/>
        </w:rPr>
        <w:t>Culture Wars in Central Europe</w:t>
      </w:r>
    </w:p>
    <w:p w14:paraId="13AB5AEB" w14:textId="77777777" w:rsidR="009D3162" w:rsidRPr="0063617C" w:rsidRDefault="009D3162" w:rsidP="009D3162">
      <w:pPr>
        <w:spacing w:after="0" w:line="240" w:lineRule="auto"/>
        <w:rPr>
          <w:rFonts w:ascii="Arial" w:hAnsi="Arial" w:cs="Arial"/>
          <w:sz w:val="20"/>
          <w:szCs w:val="20"/>
          <w:lang w:val="en-GB"/>
        </w:rPr>
      </w:pPr>
      <w:r w:rsidRPr="0063617C">
        <w:rPr>
          <w:rFonts w:ascii="Arial" w:hAnsi="Arial" w:cs="Arial"/>
          <w:sz w:val="20"/>
          <w:szCs w:val="20"/>
          <w:lang w:val="en-GB"/>
        </w:rPr>
        <w:t>Zora Hesová. zora.hesova@ff.cuni.cz</w:t>
      </w:r>
    </w:p>
    <w:p w14:paraId="2FCB9A73" w14:textId="77777777" w:rsidR="009D3162" w:rsidRPr="0063617C" w:rsidRDefault="009D3162" w:rsidP="009D3162">
      <w:pPr>
        <w:spacing w:after="0" w:line="240" w:lineRule="auto"/>
        <w:rPr>
          <w:rFonts w:ascii="Arial" w:hAnsi="Arial" w:cs="Arial"/>
          <w:sz w:val="20"/>
          <w:szCs w:val="20"/>
          <w:lang w:val="en-GB"/>
        </w:rPr>
      </w:pPr>
    </w:p>
    <w:p w14:paraId="30F106A5" w14:textId="77777777" w:rsidR="009D3162" w:rsidRPr="0063617C" w:rsidRDefault="009D3162" w:rsidP="009D3162">
      <w:pPr>
        <w:spacing w:after="0" w:line="240" w:lineRule="auto"/>
        <w:rPr>
          <w:rFonts w:ascii="Arial" w:hAnsi="Arial" w:cs="Arial"/>
          <w:sz w:val="20"/>
          <w:szCs w:val="20"/>
          <w:lang w:val="en-GB"/>
        </w:rPr>
      </w:pPr>
      <w:r w:rsidRPr="0063617C">
        <w:rPr>
          <w:rFonts w:ascii="Arial" w:hAnsi="Arial" w:cs="Arial"/>
          <w:sz w:val="20"/>
          <w:szCs w:val="20"/>
          <w:lang w:val="en-GB"/>
        </w:rPr>
        <w:t xml:space="preserve">WS. Mondays, 11:40 – 13:15, 2075 </w:t>
      </w:r>
      <w:proofErr w:type="spellStart"/>
      <w:r w:rsidRPr="0063617C">
        <w:rPr>
          <w:rFonts w:ascii="Arial" w:hAnsi="Arial" w:cs="Arial"/>
          <w:sz w:val="20"/>
          <w:szCs w:val="20"/>
          <w:lang w:val="en-GB"/>
        </w:rPr>
        <w:t>Jinonice</w:t>
      </w:r>
      <w:proofErr w:type="spellEnd"/>
      <w:r w:rsidR="002A0EBF" w:rsidRPr="0063617C">
        <w:rPr>
          <w:rFonts w:ascii="Arial" w:hAnsi="Arial" w:cs="Arial"/>
          <w:sz w:val="20"/>
          <w:szCs w:val="20"/>
          <w:lang w:val="en-GB"/>
        </w:rPr>
        <w:t xml:space="preserve">; </w:t>
      </w:r>
      <w:r w:rsidRPr="0063617C">
        <w:rPr>
          <w:rFonts w:ascii="Arial" w:hAnsi="Arial" w:cs="Arial"/>
          <w:sz w:val="20"/>
          <w:szCs w:val="20"/>
          <w:lang w:val="en-GB"/>
        </w:rPr>
        <w:t>Consultation hours: 13:30 – 14:00 in 2075</w:t>
      </w:r>
    </w:p>
    <w:p w14:paraId="2998ABC1" w14:textId="77777777" w:rsidR="009D3162" w:rsidRPr="0063617C" w:rsidRDefault="009D3162" w:rsidP="009D3162">
      <w:pPr>
        <w:spacing w:after="0" w:line="240" w:lineRule="auto"/>
        <w:rPr>
          <w:rFonts w:ascii="Arial" w:hAnsi="Arial" w:cs="Arial"/>
          <w:sz w:val="20"/>
          <w:szCs w:val="20"/>
          <w:lang w:val="en-GB"/>
        </w:rPr>
      </w:pPr>
    </w:p>
    <w:p w14:paraId="6101CD59" w14:textId="77777777" w:rsidR="009D3162" w:rsidRPr="0063617C" w:rsidRDefault="009D3162" w:rsidP="009D3162">
      <w:pPr>
        <w:spacing w:after="0" w:line="240" w:lineRule="auto"/>
        <w:rPr>
          <w:rFonts w:ascii="Arial" w:hAnsi="Arial" w:cs="Arial"/>
          <w:b/>
          <w:bCs/>
          <w:sz w:val="20"/>
          <w:szCs w:val="20"/>
          <w:lang w:val="en-GB"/>
        </w:rPr>
      </w:pPr>
      <w:r w:rsidRPr="0063617C">
        <w:rPr>
          <w:rFonts w:ascii="Arial" w:hAnsi="Arial" w:cs="Arial"/>
          <w:b/>
          <w:bCs/>
          <w:sz w:val="20"/>
          <w:szCs w:val="20"/>
          <w:lang w:val="en-GB"/>
        </w:rPr>
        <w:t>Characteristics and objectives of the course</w:t>
      </w:r>
    </w:p>
    <w:p w14:paraId="1D2FBF0D" w14:textId="77777777" w:rsidR="009D3162" w:rsidRPr="0063617C" w:rsidRDefault="009D3162" w:rsidP="00C15DDF">
      <w:pPr>
        <w:spacing w:after="0" w:line="240" w:lineRule="auto"/>
        <w:jc w:val="both"/>
        <w:rPr>
          <w:rFonts w:ascii="Arial" w:hAnsi="Arial" w:cs="Arial"/>
          <w:sz w:val="20"/>
          <w:szCs w:val="20"/>
          <w:lang w:val="en-GB"/>
        </w:rPr>
      </w:pPr>
      <w:r w:rsidRPr="0063617C">
        <w:rPr>
          <w:rFonts w:ascii="Arial" w:hAnsi="Arial" w:cs="Arial"/>
          <w:sz w:val="20"/>
          <w:szCs w:val="20"/>
          <w:lang w:val="en-GB"/>
        </w:rPr>
        <w:t>So called “culture wars” have become a feature of populist politics in Central and Eastern Europe (CEE) in the last ten years. CEE publics regularly polarise in confrontations on moral, identity and memory issues. The course will focus on the interpretation of the phenomenon of what is now openly called “culture wars”.</w:t>
      </w:r>
    </w:p>
    <w:p w14:paraId="4BC128E5" w14:textId="77777777" w:rsidR="009D3162" w:rsidRPr="0063617C" w:rsidRDefault="009D3162" w:rsidP="00C15DDF">
      <w:pPr>
        <w:spacing w:after="0" w:line="240" w:lineRule="auto"/>
        <w:jc w:val="both"/>
        <w:rPr>
          <w:rFonts w:ascii="Arial" w:hAnsi="Arial" w:cs="Arial"/>
          <w:sz w:val="20"/>
          <w:szCs w:val="20"/>
          <w:lang w:val="en-GB"/>
        </w:rPr>
      </w:pPr>
      <w:r w:rsidRPr="0063617C">
        <w:rPr>
          <w:rFonts w:ascii="Arial" w:hAnsi="Arial" w:cs="Arial"/>
          <w:sz w:val="20"/>
          <w:szCs w:val="20"/>
          <w:lang w:val="en-GB"/>
        </w:rPr>
        <w:t xml:space="preserve">The course will be opened by a few examples. In the first we will </w:t>
      </w:r>
      <w:proofErr w:type="spellStart"/>
      <w:r w:rsidRPr="0063617C">
        <w:rPr>
          <w:rFonts w:ascii="Arial" w:hAnsi="Arial" w:cs="Arial"/>
          <w:sz w:val="20"/>
          <w:szCs w:val="20"/>
          <w:lang w:val="en-GB"/>
        </w:rPr>
        <w:t>analyze</w:t>
      </w:r>
      <w:proofErr w:type="spellEnd"/>
      <w:r w:rsidRPr="0063617C">
        <w:rPr>
          <w:rFonts w:ascii="Arial" w:hAnsi="Arial" w:cs="Arial"/>
          <w:sz w:val="20"/>
          <w:szCs w:val="20"/>
          <w:lang w:val="en-GB"/>
        </w:rPr>
        <w:t xml:space="preserve"> the various meanin</w:t>
      </w:r>
      <w:r w:rsidR="00C15DDF" w:rsidRPr="0063617C">
        <w:rPr>
          <w:rFonts w:ascii="Arial" w:hAnsi="Arial" w:cs="Arial"/>
          <w:sz w:val="20"/>
          <w:szCs w:val="20"/>
          <w:lang w:val="en-GB"/>
        </w:rPr>
        <w:t>g</w:t>
      </w:r>
      <w:r w:rsidRPr="0063617C">
        <w:rPr>
          <w:rFonts w:ascii="Arial" w:hAnsi="Arial" w:cs="Arial"/>
          <w:sz w:val="20"/>
          <w:szCs w:val="20"/>
          <w:lang w:val="en-GB"/>
        </w:rPr>
        <w:t xml:space="preserve">s of the concept, starting with Kulturkampf and culture wars in its original context of </w:t>
      </w:r>
      <w:proofErr w:type="spellStart"/>
      <w:r w:rsidRPr="0063617C">
        <w:rPr>
          <w:rFonts w:ascii="Arial" w:hAnsi="Arial" w:cs="Arial"/>
          <w:sz w:val="20"/>
          <w:szCs w:val="20"/>
          <w:lang w:val="en-GB"/>
        </w:rPr>
        <w:t>Bismark's</w:t>
      </w:r>
      <w:proofErr w:type="spellEnd"/>
      <w:r w:rsidRPr="0063617C">
        <w:rPr>
          <w:rFonts w:ascii="Arial" w:hAnsi="Arial" w:cs="Arial"/>
          <w:sz w:val="20"/>
          <w:szCs w:val="20"/>
          <w:lang w:val="en-GB"/>
        </w:rPr>
        <w:t xml:space="preserve"> Germany and the USA of the 1980s. Subsequently, key texts on the concepts of culturalization, </w:t>
      </w:r>
      <w:proofErr w:type="spellStart"/>
      <w:r w:rsidRPr="0063617C">
        <w:rPr>
          <w:rFonts w:ascii="Arial" w:hAnsi="Arial" w:cs="Arial"/>
          <w:sz w:val="20"/>
          <w:szCs w:val="20"/>
          <w:lang w:val="en-GB"/>
        </w:rPr>
        <w:t>civilizationism</w:t>
      </w:r>
      <w:proofErr w:type="spellEnd"/>
      <w:r w:rsidRPr="0063617C">
        <w:rPr>
          <w:rFonts w:ascii="Arial" w:hAnsi="Arial" w:cs="Arial"/>
          <w:sz w:val="20"/>
          <w:szCs w:val="20"/>
          <w:lang w:val="en-GB"/>
        </w:rPr>
        <w:t xml:space="preserve"> and identity will be read. In the third part, the course will deal with contemporary manifestations of so-called culture wars in Europe based on texts on the policies of memory, politics of morality and politics of identity. The course will close with a debate about the specifics of Central European manifestations of so-called culture wars.</w:t>
      </w:r>
    </w:p>
    <w:p w14:paraId="4C4AA47E" w14:textId="77777777" w:rsidR="009D3162" w:rsidRPr="0063617C" w:rsidRDefault="009D3162" w:rsidP="009D3162">
      <w:pPr>
        <w:spacing w:after="0" w:line="240" w:lineRule="auto"/>
        <w:rPr>
          <w:rFonts w:ascii="Arial" w:hAnsi="Arial" w:cs="Arial"/>
          <w:sz w:val="20"/>
          <w:szCs w:val="20"/>
          <w:lang w:val="en-GB"/>
        </w:rPr>
      </w:pPr>
    </w:p>
    <w:p w14:paraId="669564AA" w14:textId="77777777" w:rsidR="009D3162" w:rsidRDefault="009D3162" w:rsidP="009D3162">
      <w:pPr>
        <w:spacing w:after="0" w:line="240" w:lineRule="auto"/>
        <w:rPr>
          <w:rFonts w:ascii="Arial" w:hAnsi="Arial" w:cs="Arial"/>
          <w:b/>
          <w:bCs/>
          <w:sz w:val="20"/>
          <w:szCs w:val="20"/>
          <w:lang w:val="en-GB"/>
        </w:rPr>
      </w:pPr>
      <w:r w:rsidRPr="0063617C">
        <w:rPr>
          <w:rFonts w:ascii="Arial" w:hAnsi="Arial" w:cs="Arial"/>
          <w:b/>
          <w:bCs/>
          <w:sz w:val="20"/>
          <w:szCs w:val="20"/>
          <w:lang w:val="en-GB"/>
        </w:rPr>
        <w:t>Course structure</w:t>
      </w:r>
    </w:p>
    <w:p w14:paraId="0C43C75F" w14:textId="77777777" w:rsidR="0063617C" w:rsidRPr="0063617C" w:rsidRDefault="0063617C" w:rsidP="009D3162">
      <w:pPr>
        <w:spacing w:after="0" w:line="240" w:lineRule="auto"/>
        <w:rPr>
          <w:rFonts w:ascii="Arial" w:hAnsi="Arial" w:cs="Arial"/>
          <w:b/>
          <w:bCs/>
          <w:sz w:val="20"/>
          <w:szCs w:val="20"/>
          <w:lang w:val="en-GB"/>
        </w:rPr>
      </w:pPr>
    </w:p>
    <w:p w14:paraId="1F44336C" w14:textId="77777777" w:rsidR="009D3162" w:rsidRPr="0063617C" w:rsidRDefault="009D3162" w:rsidP="0063617C">
      <w:pPr>
        <w:spacing w:after="80" w:line="240" w:lineRule="auto"/>
        <w:rPr>
          <w:rFonts w:ascii="Arial" w:hAnsi="Arial" w:cs="Arial"/>
          <w:sz w:val="20"/>
          <w:szCs w:val="20"/>
          <w:lang w:val="en-GB"/>
        </w:rPr>
      </w:pPr>
      <w:bookmarkStart w:id="0" w:name="_GoBack"/>
      <w:r w:rsidRPr="0063617C">
        <w:rPr>
          <w:rFonts w:ascii="Arial" w:hAnsi="Arial" w:cs="Arial"/>
          <w:sz w:val="20"/>
          <w:szCs w:val="20"/>
          <w:lang w:val="en-GB"/>
        </w:rPr>
        <w:t>1.    07. 10. Introduction. CWs in Poland and Hungary</w:t>
      </w:r>
    </w:p>
    <w:p w14:paraId="16757AA6" w14:textId="77777777" w:rsidR="009D3162" w:rsidRPr="0063617C" w:rsidRDefault="009D3162" w:rsidP="0063617C">
      <w:pPr>
        <w:spacing w:after="80" w:line="240" w:lineRule="auto"/>
        <w:rPr>
          <w:rFonts w:ascii="Arial" w:hAnsi="Arial" w:cs="Arial"/>
          <w:sz w:val="20"/>
          <w:szCs w:val="20"/>
          <w:lang w:val="en-GB"/>
        </w:rPr>
      </w:pPr>
      <w:r w:rsidRPr="0063617C">
        <w:rPr>
          <w:rFonts w:ascii="Arial" w:hAnsi="Arial" w:cs="Arial"/>
          <w:sz w:val="20"/>
          <w:szCs w:val="20"/>
          <w:lang w:val="en-GB"/>
        </w:rPr>
        <w:t xml:space="preserve">2.    </w:t>
      </w:r>
      <w:r w:rsidRPr="0063617C">
        <w:rPr>
          <w:rFonts w:ascii="Arial" w:hAnsi="Arial" w:cs="Arial"/>
          <w:b/>
          <w:bCs/>
          <w:sz w:val="20"/>
          <w:szCs w:val="20"/>
          <w:lang w:val="en-GB"/>
        </w:rPr>
        <w:t>14. 10.</w:t>
      </w:r>
      <w:r w:rsidRPr="0063617C">
        <w:rPr>
          <w:rFonts w:ascii="Arial" w:hAnsi="Arial" w:cs="Arial"/>
          <w:sz w:val="20"/>
          <w:szCs w:val="20"/>
          <w:lang w:val="en-GB"/>
        </w:rPr>
        <w:t xml:space="preserve"> </w:t>
      </w:r>
      <w:r w:rsidR="00302E87" w:rsidRPr="0063617C">
        <w:rPr>
          <w:rFonts w:ascii="Arial" w:hAnsi="Arial" w:cs="Arial"/>
          <w:sz w:val="20"/>
          <w:szCs w:val="20"/>
          <w:lang w:val="en-GB"/>
        </w:rPr>
        <w:t xml:space="preserve">Culture wars in CEE? </w:t>
      </w:r>
      <w:proofErr w:type="spellStart"/>
      <w:r w:rsidR="00302E87" w:rsidRPr="0063617C">
        <w:rPr>
          <w:rFonts w:ascii="Arial" w:hAnsi="Arial" w:cs="Arial"/>
          <w:sz w:val="20"/>
          <w:szCs w:val="20"/>
          <w:lang w:val="en-GB"/>
        </w:rPr>
        <w:t>Trenczenyi</w:t>
      </w:r>
      <w:proofErr w:type="spellEnd"/>
      <w:r w:rsidRPr="0063617C">
        <w:rPr>
          <w:rFonts w:ascii="Arial" w:hAnsi="Arial" w:cs="Arial"/>
          <w:sz w:val="20"/>
          <w:szCs w:val="20"/>
          <w:lang w:val="en-GB"/>
        </w:rPr>
        <w:t xml:space="preserve">              </w:t>
      </w:r>
    </w:p>
    <w:p w14:paraId="33EEDF90" w14:textId="77777777" w:rsidR="009D3162" w:rsidRPr="0063617C" w:rsidRDefault="009D3162" w:rsidP="0063617C">
      <w:pPr>
        <w:spacing w:after="80" w:line="240" w:lineRule="auto"/>
        <w:rPr>
          <w:rFonts w:ascii="Arial" w:hAnsi="Arial" w:cs="Arial"/>
          <w:i/>
          <w:iCs/>
          <w:sz w:val="20"/>
          <w:szCs w:val="20"/>
          <w:lang w:val="en-GB"/>
        </w:rPr>
      </w:pPr>
      <w:r w:rsidRPr="0063617C">
        <w:rPr>
          <w:rFonts w:ascii="Arial" w:hAnsi="Arial" w:cs="Arial"/>
          <w:sz w:val="20"/>
          <w:szCs w:val="20"/>
          <w:lang w:val="en-GB"/>
        </w:rPr>
        <w:t xml:space="preserve">3.    21. 10. </w:t>
      </w:r>
      <w:r w:rsidR="00063429" w:rsidRPr="0063617C">
        <w:rPr>
          <w:rFonts w:ascii="Arial" w:hAnsi="Arial" w:cs="Arial"/>
          <w:sz w:val="20"/>
          <w:szCs w:val="20"/>
          <w:lang w:val="en-GB"/>
        </w:rPr>
        <w:t>Culture wars, Kulturkampf</w:t>
      </w:r>
      <w:r w:rsidRPr="0063617C">
        <w:rPr>
          <w:rFonts w:ascii="Arial" w:hAnsi="Arial" w:cs="Arial"/>
          <w:b/>
          <w:bCs/>
          <w:sz w:val="20"/>
          <w:szCs w:val="20"/>
          <w:lang w:val="en-GB"/>
        </w:rPr>
        <w:t xml:space="preserve"> </w:t>
      </w:r>
    </w:p>
    <w:p w14:paraId="6E03660F" w14:textId="77777777" w:rsidR="009D3162" w:rsidRPr="0063617C" w:rsidRDefault="00C15DDF" w:rsidP="0063617C">
      <w:pPr>
        <w:spacing w:after="80" w:line="240" w:lineRule="auto"/>
        <w:rPr>
          <w:rFonts w:ascii="Arial" w:hAnsi="Arial" w:cs="Arial"/>
          <w:i/>
          <w:iCs/>
          <w:sz w:val="20"/>
          <w:szCs w:val="20"/>
          <w:lang w:val="en-GB"/>
        </w:rPr>
      </w:pPr>
      <w:r w:rsidRPr="0063617C">
        <w:rPr>
          <w:rFonts w:ascii="Arial" w:hAnsi="Arial" w:cs="Arial"/>
          <w:sz w:val="20"/>
          <w:szCs w:val="20"/>
          <w:lang w:val="en-GB"/>
        </w:rPr>
        <w:t xml:space="preserve">- </w:t>
      </w:r>
      <w:r w:rsidR="009D3162" w:rsidRPr="0063617C">
        <w:rPr>
          <w:rFonts w:ascii="Arial" w:hAnsi="Arial" w:cs="Arial"/>
          <w:sz w:val="20"/>
          <w:szCs w:val="20"/>
          <w:lang w:val="en-GB"/>
        </w:rPr>
        <w:t xml:space="preserve">    </w:t>
      </w:r>
      <w:r w:rsidRPr="0063617C">
        <w:rPr>
          <w:rFonts w:ascii="Arial" w:hAnsi="Arial" w:cs="Arial"/>
          <w:sz w:val="20"/>
          <w:szCs w:val="20"/>
          <w:lang w:val="en-GB"/>
        </w:rPr>
        <w:t xml:space="preserve"> </w:t>
      </w:r>
      <w:r w:rsidR="009D3162" w:rsidRPr="0063617C">
        <w:rPr>
          <w:rFonts w:ascii="Arial" w:hAnsi="Arial" w:cs="Arial"/>
          <w:sz w:val="20"/>
          <w:szCs w:val="20"/>
          <w:lang w:val="en-GB"/>
        </w:rPr>
        <w:t xml:space="preserve">28. 10. </w:t>
      </w:r>
      <w:r w:rsidRPr="0063617C">
        <w:rPr>
          <w:rFonts w:ascii="Arial" w:hAnsi="Arial" w:cs="Arial"/>
          <w:i/>
          <w:iCs/>
          <w:sz w:val="20"/>
          <w:szCs w:val="20"/>
          <w:lang w:val="en-GB"/>
        </w:rPr>
        <w:t>National holiday</w:t>
      </w:r>
    </w:p>
    <w:p w14:paraId="136F49FC" w14:textId="77777777" w:rsidR="009D3162" w:rsidRPr="0063617C" w:rsidRDefault="009D3162" w:rsidP="0063617C">
      <w:pPr>
        <w:spacing w:after="80" w:line="240" w:lineRule="auto"/>
        <w:rPr>
          <w:rFonts w:ascii="Arial" w:hAnsi="Arial" w:cs="Arial"/>
          <w:sz w:val="20"/>
          <w:szCs w:val="20"/>
          <w:lang w:val="en-GB"/>
        </w:rPr>
      </w:pPr>
      <w:r w:rsidRPr="0063617C">
        <w:rPr>
          <w:rFonts w:ascii="Arial" w:hAnsi="Arial" w:cs="Arial"/>
          <w:sz w:val="20"/>
          <w:szCs w:val="20"/>
          <w:lang w:val="en-GB"/>
        </w:rPr>
        <w:t xml:space="preserve">5.    04. 11. </w:t>
      </w:r>
      <w:r w:rsidR="00C15DDF" w:rsidRPr="0063617C">
        <w:rPr>
          <w:rFonts w:ascii="Arial" w:hAnsi="Arial" w:cs="Arial"/>
          <w:sz w:val="20"/>
          <w:szCs w:val="20"/>
          <w:lang w:val="en-GB"/>
        </w:rPr>
        <w:t>Moralising post-communism</w:t>
      </w:r>
    </w:p>
    <w:p w14:paraId="2F75F7D4" w14:textId="77777777" w:rsidR="009D3162" w:rsidRPr="0063617C" w:rsidRDefault="009D3162" w:rsidP="0063617C">
      <w:pPr>
        <w:spacing w:after="80" w:line="240" w:lineRule="auto"/>
        <w:rPr>
          <w:rFonts w:ascii="Arial" w:hAnsi="Arial" w:cs="Arial"/>
          <w:sz w:val="20"/>
          <w:szCs w:val="20"/>
          <w:lang w:val="en-GB"/>
        </w:rPr>
      </w:pPr>
      <w:r w:rsidRPr="0063617C">
        <w:rPr>
          <w:rFonts w:ascii="Arial" w:hAnsi="Arial" w:cs="Arial"/>
          <w:sz w:val="20"/>
          <w:szCs w:val="20"/>
          <w:lang w:val="en-GB"/>
        </w:rPr>
        <w:t xml:space="preserve">6.    11. 11. </w:t>
      </w:r>
      <w:r w:rsidR="00C15DDF" w:rsidRPr="0063617C">
        <w:rPr>
          <w:rFonts w:ascii="Arial" w:hAnsi="Arial" w:cs="Arial"/>
          <w:sz w:val="20"/>
          <w:szCs w:val="20"/>
          <w:lang w:val="en-GB"/>
        </w:rPr>
        <w:t>The illiberal rebellion</w:t>
      </w:r>
      <w:r w:rsidRPr="0063617C">
        <w:rPr>
          <w:rFonts w:ascii="Arial" w:hAnsi="Arial" w:cs="Arial"/>
          <w:sz w:val="20"/>
          <w:szCs w:val="20"/>
          <w:lang w:val="en-GB"/>
        </w:rPr>
        <w:t xml:space="preserve">                   </w:t>
      </w:r>
    </w:p>
    <w:p w14:paraId="3B9AB1B5" w14:textId="2A026D7C" w:rsidR="009D3162" w:rsidRPr="0063617C" w:rsidRDefault="00632B51" w:rsidP="0063617C">
      <w:pPr>
        <w:spacing w:after="80" w:line="240" w:lineRule="auto"/>
        <w:rPr>
          <w:rFonts w:ascii="Arial" w:hAnsi="Arial" w:cs="Arial"/>
          <w:sz w:val="20"/>
          <w:szCs w:val="20"/>
          <w:lang w:val="en-GB"/>
        </w:rPr>
      </w:pPr>
      <w:r>
        <w:rPr>
          <w:rFonts w:ascii="Arial" w:hAnsi="Arial" w:cs="Arial"/>
          <w:sz w:val="20"/>
          <w:szCs w:val="20"/>
          <w:lang w:val="en-GB"/>
        </w:rPr>
        <w:t>7</w:t>
      </w:r>
      <w:r w:rsidR="009D3162" w:rsidRPr="0063617C">
        <w:rPr>
          <w:rFonts w:ascii="Arial" w:hAnsi="Arial" w:cs="Arial"/>
          <w:sz w:val="20"/>
          <w:szCs w:val="20"/>
          <w:lang w:val="en-GB"/>
        </w:rPr>
        <w:t xml:space="preserve">.    25. 11. </w:t>
      </w:r>
      <w:r w:rsidR="00C15DDF" w:rsidRPr="0063617C">
        <w:rPr>
          <w:rFonts w:ascii="Arial" w:hAnsi="Arial" w:cs="Arial"/>
          <w:sz w:val="20"/>
          <w:szCs w:val="20"/>
          <w:lang w:val="en-GB"/>
        </w:rPr>
        <w:t>Politics of memory</w:t>
      </w:r>
      <w:r>
        <w:rPr>
          <w:rFonts w:ascii="Arial" w:hAnsi="Arial" w:cs="Arial"/>
          <w:sz w:val="20"/>
          <w:szCs w:val="20"/>
          <w:lang w:val="en-GB"/>
        </w:rPr>
        <w:t xml:space="preserve"> - pres. Neilson</w:t>
      </w:r>
    </w:p>
    <w:p w14:paraId="38A04C5D" w14:textId="26685079" w:rsidR="009D3162" w:rsidRPr="0063617C" w:rsidRDefault="00632B51" w:rsidP="0063617C">
      <w:pPr>
        <w:spacing w:after="80" w:line="240" w:lineRule="auto"/>
        <w:rPr>
          <w:rFonts w:ascii="Arial" w:hAnsi="Arial" w:cs="Arial"/>
          <w:sz w:val="20"/>
          <w:szCs w:val="20"/>
          <w:lang w:val="en-GB"/>
        </w:rPr>
      </w:pPr>
      <w:r>
        <w:rPr>
          <w:rFonts w:ascii="Arial" w:hAnsi="Arial" w:cs="Arial"/>
          <w:sz w:val="20"/>
          <w:szCs w:val="20"/>
          <w:lang w:val="en-GB"/>
        </w:rPr>
        <w:t>8</w:t>
      </w:r>
      <w:r w:rsidR="009D3162" w:rsidRPr="0063617C">
        <w:rPr>
          <w:rFonts w:ascii="Arial" w:hAnsi="Arial" w:cs="Arial"/>
          <w:sz w:val="20"/>
          <w:szCs w:val="20"/>
          <w:lang w:val="en-GB"/>
        </w:rPr>
        <w:t xml:space="preserve">.    02. 12. </w:t>
      </w:r>
      <w:r w:rsidR="00C15DDF" w:rsidRPr="0063617C">
        <w:rPr>
          <w:rFonts w:ascii="Arial" w:hAnsi="Arial" w:cs="Arial"/>
          <w:sz w:val="20"/>
          <w:szCs w:val="20"/>
          <w:lang w:val="en-GB"/>
        </w:rPr>
        <w:t xml:space="preserve">Politics of </w:t>
      </w:r>
      <w:proofErr w:type="gramStart"/>
      <w:r w:rsidR="00C15DDF" w:rsidRPr="0063617C">
        <w:rPr>
          <w:rFonts w:ascii="Arial" w:hAnsi="Arial" w:cs="Arial"/>
          <w:sz w:val="20"/>
          <w:szCs w:val="20"/>
          <w:lang w:val="en-GB"/>
        </w:rPr>
        <w:t>identity</w:t>
      </w:r>
      <w:r>
        <w:rPr>
          <w:rFonts w:ascii="Arial" w:hAnsi="Arial" w:cs="Arial"/>
          <w:sz w:val="20"/>
          <w:szCs w:val="20"/>
          <w:lang w:val="en-GB"/>
        </w:rPr>
        <w:t xml:space="preserve">  -</w:t>
      </w:r>
      <w:proofErr w:type="gramEnd"/>
      <w:r>
        <w:rPr>
          <w:rFonts w:ascii="Arial" w:hAnsi="Arial" w:cs="Arial"/>
          <w:sz w:val="20"/>
          <w:szCs w:val="20"/>
          <w:lang w:val="en-GB"/>
        </w:rPr>
        <w:t xml:space="preserve"> pres. </w:t>
      </w:r>
      <w:proofErr w:type="spellStart"/>
      <w:r>
        <w:rPr>
          <w:rFonts w:ascii="Arial" w:hAnsi="Arial" w:cs="Arial"/>
          <w:sz w:val="20"/>
          <w:szCs w:val="20"/>
          <w:lang w:val="en-GB"/>
        </w:rPr>
        <w:t>Sejdija</w:t>
      </w:r>
      <w:proofErr w:type="spellEnd"/>
      <w:r>
        <w:rPr>
          <w:rFonts w:ascii="Arial" w:hAnsi="Arial" w:cs="Arial"/>
          <w:sz w:val="20"/>
          <w:szCs w:val="20"/>
          <w:lang w:val="en-GB"/>
        </w:rPr>
        <w:t xml:space="preserve">, </w:t>
      </w:r>
      <w:proofErr w:type="spellStart"/>
      <w:r>
        <w:rPr>
          <w:rFonts w:ascii="Arial" w:hAnsi="Arial" w:cs="Arial"/>
          <w:sz w:val="20"/>
          <w:szCs w:val="20"/>
          <w:lang w:val="en-GB"/>
        </w:rPr>
        <w:t>blorta</w:t>
      </w:r>
      <w:proofErr w:type="spellEnd"/>
      <w:r>
        <w:rPr>
          <w:rFonts w:ascii="Arial" w:hAnsi="Arial" w:cs="Arial"/>
          <w:sz w:val="20"/>
          <w:szCs w:val="20"/>
          <w:lang w:val="en-GB"/>
        </w:rPr>
        <w:t xml:space="preserve">, </w:t>
      </w:r>
      <w:proofErr w:type="spellStart"/>
      <w:r>
        <w:rPr>
          <w:rFonts w:ascii="Arial" w:hAnsi="Arial" w:cs="Arial"/>
          <w:sz w:val="20"/>
          <w:szCs w:val="20"/>
          <w:lang w:val="en-GB"/>
        </w:rPr>
        <w:t>Terreau</w:t>
      </w:r>
      <w:proofErr w:type="spellEnd"/>
    </w:p>
    <w:p w14:paraId="789E5CEE" w14:textId="6CCDDA9C" w:rsidR="009D3162" w:rsidRPr="0063617C" w:rsidRDefault="00632B51" w:rsidP="0063617C">
      <w:pPr>
        <w:spacing w:after="80" w:line="240" w:lineRule="auto"/>
        <w:rPr>
          <w:rFonts w:ascii="Arial" w:hAnsi="Arial" w:cs="Arial"/>
          <w:sz w:val="20"/>
          <w:szCs w:val="20"/>
          <w:lang w:val="en-GB"/>
        </w:rPr>
      </w:pPr>
      <w:r>
        <w:rPr>
          <w:rFonts w:ascii="Arial" w:hAnsi="Arial" w:cs="Arial"/>
          <w:sz w:val="20"/>
          <w:szCs w:val="20"/>
          <w:lang w:val="en-GB"/>
        </w:rPr>
        <w:t>9</w:t>
      </w:r>
      <w:r w:rsidR="009D3162" w:rsidRPr="0063617C">
        <w:rPr>
          <w:rFonts w:ascii="Arial" w:hAnsi="Arial" w:cs="Arial"/>
          <w:sz w:val="20"/>
          <w:szCs w:val="20"/>
          <w:lang w:val="en-GB"/>
        </w:rPr>
        <w:t xml:space="preserve">.  09. 12. </w:t>
      </w:r>
      <w:r w:rsidR="00C15DDF" w:rsidRPr="0063617C">
        <w:rPr>
          <w:rFonts w:ascii="Arial" w:hAnsi="Arial" w:cs="Arial"/>
          <w:sz w:val="20"/>
          <w:szCs w:val="20"/>
          <w:lang w:val="en-GB"/>
        </w:rPr>
        <w:t>Politics of morality</w:t>
      </w:r>
      <w:r>
        <w:rPr>
          <w:rFonts w:ascii="Arial" w:hAnsi="Arial" w:cs="Arial"/>
          <w:sz w:val="20"/>
          <w:szCs w:val="20"/>
          <w:lang w:val="en-GB"/>
        </w:rPr>
        <w:t xml:space="preserve"> – pres. </w:t>
      </w:r>
      <w:proofErr w:type="spellStart"/>
      <w:r>
        <w:rPr>
          <w:rFonts w:ascii="Arial" w:hAnsi="Arial" w:cs="Arial"/>
          <w:sz w:val="20"/>
          <w:szCs w:val="20"/>
          <w:lang w:val="en-GB"/>
        </w:rPr>
        <w:t>Olátník</w:t>
      </w:r>
      <w:proofErr w:type="spellEnd"/>
      <w:r>
        <w:rPr>
          <w:rFonts w:ascii="Arial" w:hAnsi="Arial" w:cs="Arial"/>
          <w:sz w:val="20"/>
          <w:szCs w:val="20"/>
          <w:lang w:val="en-GB"/>
        </w:rPr>
        <w:t xml:space="preserve">, </w:t>
      </w:r>
      <w:proofErr w:type="spellStart"/>
      <w:r>
        <w:rPr>
          <w:rFonts w:ascii="Arial" w:hAnsi="Arial" w:cs="Arial"/>
          <w:sz w:val="20"/>
          <w:szCs w:val="20"/>
          <w:lang w:val="en-GB"/>
        </w:rPr>
        <w:t>Trochtová</w:t>
      </w:r>
      <w:proofErr w:type="spellEnd"/>
    </w:p>
    <w:p w14:paraId="6E600BCC" w14:textId="64FED4F8" w:rsidR="009D3162" w:rsidRPr="0063617C" w:rsidRDefault="009D3162" w:rsidP="0063617C">
      <w:pPr>
        <w:spacing w:after="80" w:line="240" w:lineRule="auto"/>
        <w:rPr>
          <w:rFonts w:ascii="Arial" w:hAnsi="Arial" w:cs="Arial"/>
          <w:sz w:val="20"/>
          <w:szCs w:val="20"/>
          <w:lang w:val="en-GB"/>
        </w:rPr>
      </w:pPr>
      <w:r w:rsidRPr="0063617C">
        <w:rPr>
          <w:rFonts w:ascii="Arial" w:hAnsi="Arial" w:cs="Arial"/>
          <w:sz w:val="20"/>
          <w:szCs w:val="20"/>
          <w:lang w:val="en-GB"/>
        </w:rPr>
        <w:t>1</w:t>
      </w:r>
      <w:r w:rsidR="00632B51">
        <w:rPr>
          <w:rFonts w:ascii="Arial" w:hAnsi="Arial" w:cs="Arial"/>
          <w:sz w:val="20"/>
          <w:szCs w:val="20"/>
          <w:lang w:val="en-GB"/>
        </w:rPr>
        <w:t>0</w:t>
      </w:r>
      <w:r w:rsidRPr="0063617C">
        <w:rPr>
          <w:rFonts w:ascii="Arial" w:hAnsi="Arial" w:cs="Arial"/>
          <w:sz w:val="20"/>
          <w:szCs w:val="20"/>
          <w:lang w:val="en-GB"/>
        </w:rPr>
        <w:t xml:space="preserve">.  16. 12. </w:t>
      </w:r>
      <w:r w:rsidR="00632B51" w:rsidRPr="00632B51">
        <w:rPr>
          <w:rFonts w:ascii="Arial" w:hAnsi="Arial" w:cs="Arial"/>
          <w:sz w:val="20"/>
          <w:szCs w:val="20"/>
          <w:lang w:val="en-GB"/>
        </w:rPr>
        <w:t>Populism and culture wars</w:t>
      </w:r>
      <w:r w:rsidR="00632B51">
        <w:rPr>
          <w:rFonts w:ascii="Arial" w:hAnsi="Arial" w:cs="Arial"/>
          <w:sz w:val="20"/>
          <w:szCs w:val="20"/>
          <w:lang w:val="en-GB"/>
        </w:rPr>
        <w:t xml:space="preserve"> Ref. Vidal, </w:t>
      </w:r>
      <w:proofErr w:type="spellStart"/>
      <w:r w:rsidR="00632B51">
        <w:rPr>
          <w:rFonts w:ascii="Arial" w:hAnsi="Arial" w:cs="Arial"/>
          <w:sz w:val="20"/>
          <w:szCs w:val="20"/>
          <w:lang w:val="en-GB"/>
        </w:rPr>
        <w:t>Tommasinim</w:t>
      </w:r>
      <w:proofErr w:type="spellEnd"/>
      <w:r w:rsidR="00632B51">
        <w:rPr>
          <w:rFonts w:ascii="Arial" w:hAnsi="Arial" w:cs="Arial"/>
          <w:sz w:val="20"/>
          <w:szCs w:val="20"/>
          <w:lang w:val="en-GB"/>
        </w:rPr>
        <w:t xml:space="preserve"> </w:t>
      </w:r>
      <w:proofErr w:type="spellStart"/>
      <w:r w:rsidR="00632B51">
        <w:rPr>
          <w:rFonts w:ascii="Arial" w:hAnsi="Arial" w:cs="Arial"/>
          <w:sz w:val="20"/>
          <w:szCs w:val="20"/>
          <w:lang w:val="en-GB"/>
        </w:rPr>
        <w:t>Erben</w:t>
      </w:r>
      <w:proofErr w:type="spellEnd"/>
      <w:r w:rsidR="00632B51">
        <w:rPr>
          <w:rFonts w:ascii="Arial" w:hAnsi="Arial" w:cs="Arial"/>
          <w:sz w:val="20"/>
          <w:szCs w:val="20"/>
          <w:lang w:val="en-GB"/>
        </w:rPr>
        <w:t>, Miller</w:t>
      </w:r>
    </w:p>
    <w:p w14:paraId="75B17C54" w14:textId="7C364EB8" w:rsidR="009D3162" w:rsidRPr="0063617C" w:rsidRDefault="009D3162" w:rsidP="0063617C">
      <w:pPr>
        <w:spacing w:after="80" w:line="240" w:lineRule="auto"/>
        <w:rPr>
          <w:rFonts w:ascii="Arial" w:hAnsi="Arial" w:cs="Arial"/>
          <w:sz w:val="20"/>
          <w:szCs w:val="20"/>
          <w:lang w:val="en-GB"/>
        </w:rPr>
      </w:pPr>
      <w:r w:rsidRPr="0063617C">
        <w:rPr>
          <w:rFonts w:ascii="Arial" w:hAnsi="Arial" w:cs="Arial"/>
          <w:sz w:val="20"/>
          <w:szCs w:val="20"/>
          <w:lang w:val="en-GB"/>
        </w:rPr>
        <w:t>1</w:t>
      </w:r>
      <w:r w:rsidR="00632B51">
        <w:rPr>
          <w:rFonts w:ascii="Arial" w:hAnsi="Arial" w:cs="Arial"/>
          <w:sz w:val="20"/>
          <w:szCs w:val="20"/>
          <w:lang w:val="en-GB"/>
        </w:rPr>
        <w:t>1</w:t>
      </w:r>
      <w:r w:rsidRPr="0063617C">
        <w:rPr>
          <w:rFonts w:ascii="Arial" w:hAnsi="Arial" w:cs="Arial"/>
          <w:b/>
          <w:bCs/>
          <w:sz w:val="20"/>
          <w:szCs w:val="20"/>
          <w:lang w:val="en-GB"/>
        </w:rPr>
        <w:t>.  06. 01.</w:t>
      </w:r>
      <w:r w:rsidRPr="0063617C">
        <w:rPr>
          <w:rFonts w:ascii="Arial" w:hAnsi="Arial" w:cs="Arial"/>
          <w:sz w:val="20"/>
          <w:szCs w:val="20"/>
          <w:lang w:val="en-GB"/>
        </w:rPr>
        <w:t xml:space="preserve"> </w:t>
      </w:r>
      <w:r w:rsidR="00C15DDF" w:rsidRPr="0063617C">
        <w:rPr>
          <w:rFonts w:ascii="Arial" w:hAnsi="Arial" w:cs="Arial"/>
          <w:sz w:val="20"/>
          <w:szCs w:val="20"/>
          <w:lang w:val="en-GB"/>
        </w:rPr>
        <w:t>Final debate</w:t>
      </w:r>
      <w:r w:rsidRPr="0063617C">
        <w:rPr>
          <w:rFonts w:ascii="Arial" w:hAnsi="Arial" w:cs="Arial"/>
          <w:sz w:val="20"/>
          <w:szCs w:val="20"/>
          <w:lang w:val="en-GB"/>
        </w:rPr>
        <w:t xml:space="preserve">        </w:t>
      </w:r>
    </w:p>
    <w:bookmarkEnd w:id="0"/>
    <w:p w14:paraId="34FBA006" w14:textId="77777777" w:rsidR="009D3162" w:rsidRPr="0063617C" w:rsidRDefault="00C15DDF" w:rsidP="009D3162">
      <w:pPr>
        <w:spacing w:after="0" w:line="240" w:lineRule="auto"/>
        <w:rPr>
          <w:rFonts w:ascii="Arial" w:hAnsi="Arial" w:cs="Arial"/>
          <w:sz w:val="20"/>
          <w:szCs w:val="20"/>
          <w:lang w:val="en-GB"/>
        </w:rPr>
      </w:pPr>
      <w:r w:rsidRPr="0063617C">
        <w:rPr>
          <w:rFonts w:ascii="Arial" w:hAnsi="Arial" w:cs="Arial"/>
          <w:sz w:val="20"/>
          <w:szCs w:val="20"/>
          <w:lang w:val="en-GB"/>
        </w:rPr>
        <w:t xml:space="preserve"> </w:t>
      </w:r>
    </w:p>
    <w:p w14:paraId="3436C33F" w14:textId="77777777" w:rsidR="004714A7" w:rsidRPr="0063617C" w:rsidRDefault="004714A7" w:rsidP="009D3162">
      <w:pPr>
        <w:spacing w:after="0" w:line="240" w:lineRule="auto"/>
        <w:rPr>
          <w:rFonts w:ascii="Arial" w:hAnsi="Arial" w:cs="Arial"/>
          <w:sz w:val="20"/>
          <w:szCs w:val="20"/>
          <w:lang w:val="en-GB"/>
        </w:rPr>
      </w:pPr>
      <w:r w:rsidRPr="0063617C">
        <w:rPr>
          <w:rFonts w:ascii="Arial" w:hAnsi="Arial" w:cs="Arial"/>
          <w:b/>
          <w:bCs/>
          <w:sz w:val="20"/>
          <w:szCs w:val="20"/>
          <w:lang w:val="en-GB"/>
        </w:rPr>
        <w:t>Weekly readings</w:t>
      </w:r>
      <w:r w:rsidRPr="0063617C">
        <w:rPr>
          <w:rFonts w:ascii="Arial" w:hAnsi="Arial" w:cs="Arial"/>
          <w:sz w:val="20"/>
          <w:szCs w:val="20"/>
          <w:lang w:val="en-GB"/>
        </w:rPr>
        <w:t>: Moodle https://dl1.cuni.cz/course/view.php?id=8236</w:t>
      </w:r>
    </w:p>
    <w:p w14:paraId="33ED2327" w14:textId="77777777" w:rsidR="004714A7" w:rsidRPr="0063617C" w:rsidRDefault="004714A7" w:rsidP="009D3162">
      <w:pPr>
        <w:spacing w:after="0" w:line="240" w:lineRule="auto"/>
        <w:rPr>
          <w:rFonts w:ascii="Arial" w:hAnsi="Arial" w:cs="Arial"/>
          <w:sz w:val="20"/>
          <w:szCs w:val="20"/>
          <w:lang w:val="en-GB"/>
        </w:rPr>
      </w:pPr>
    </w:p>
    <w:p w14:paraId="2B6A4BC9" w14:textId="77777777" w:rsidR="00C15DDF" w:rsidRPr="0063617C" w:rsidRDefault="00C15DDF" w:rsidP="009D3162">
      <w:pPr>
        <w:spacing w:after="0" w:line="240" w:lineRule="auto"/>
        <w:rPr>
          <w:rFonts w:ascii="Arial" w:hAnsi="Arial" w:cs="Arial"/>
          <w:b/>
          <w:bCs/>
          <w:sz w:val="20"/>
          <w:szCs w:val="20"/>
          <w:lang w:val="en-GB"/>
        </w:rPr>
      </w:pPr>
      <w:r w:rsidRPr="0063617C">
        <w:rPr>
          <w:rFonts w:ascii="Arial" w:hAnsi="Arial" w:cs="Arial"/>
          <w:b/>
          <w:bCs/>
          <w:sz w:val="20"/>
          <w:szCs w:val="20"/>
          <w:lang w:val="en-GB"/>
        </w:rPr>
        <w:t>Getting your credit:</w:t>
      </w:r>
    </w:p>
    <w:p w14:paraId="27EA35D6" w14:textId="77777777" w:rsidR="009D3162" w:rsidRPr="0063617C" w:rsidRDefault="00C15DDF" w:rsidP="00A16359">
      <w:pPr>
        <w:pStyle w:val="Odstavecseseznamem"/>
        <w:numPr>
          <w:ilvl w:val="0"/>
          <w:numId w:val="5"/>
        </w:numPr>
        <w:spacing w:after="0" w:line="240" w:lineRule="auto"/>
        <w:rPr>
          <w:rFonts w:ascii="Arial" w:hAnsi="Arial" w:cs="Arial"/>
          <w:sz w:val="20"/>
          <w:szCs w:val="20"/>
          <w:lang w:val="en-GB"/>
        </w:rPr>
      </w:pPr>
      <w:r w:rsidRPr="0063617C">
        <w:rPr>
          <w:rFonts w:ascii="Arial" w:hAnsi="Arial" w:cs="Arial"/>
          <w:sz w:val="20"/>
          <w:szCs w:val="20"/>
          <w:lang w:val="en-GB"/>
        </w:rPr>
        <w:t>75% active attendance</w:t>
      </w:r>
    </w:p>
    <w:p w14:paraId="5F202815" w14:textId="77777777" w:rsidR="00C15DDF" w:rsidRPr="0063617C" w:rsidRDefault="00C15DDF" w:rsidP="00A16359">
      <w:pPr>
        <w:pStyle w:val="Odstavecseseznamem"/>
        <w:numPr>
          <w:ilvl w:val="0"/>
          <w:numId w:val="5"/>
        </w:numPr>
        <w:spacing w:after="0" w:line="240" w:lineRule="auto"/>
        <w:rPr>
          <w:rFonts w:ascii="Arial" w:hAnsi="Arial" w:cs="Arial"/>
          <w:sz w:val="20"/>
          <w:szCs w:val="20"/>
          <w:lang w:val="en-GB"/>
        </w:rPr>
      </w:pPr>
      <w:r w:rsidRPr="0063617C">
        <w:rPr>
          <w:rFonts w:ascii="Arial" w:hAnsi="Arial" w:cs="Arial"/>
          <w:sz w:val="20"/>
          <w:szCs w:val="20"/>
          <w:lang w:val="en-GB"/>
        </w:rPr>
        <w:t>Presentation in class</w:t>
      </w:r>
    </w:p>
    <w:p w14:paraId="6FAEA98F" w14:textId="77777777" w:rsidR="00C15DDF" w:rsidRPr="0063617C" w:rsidRDefault="00C15DDF" w:rsidP="00A16359">
      <w:pPr>
        <w:pStyle w:val="Odstavecseseznamem"/>
        <w:numPr>
          <w:ilvl w:val="0"/>
          <w:numId w:val="5"/>
        </w:numPr>
        <w:spacing w:after="0" w:line="240" w:lineRule="auto"/>
        <w:rPr>
          <w:rFonts w:ascii="Arial" w:hAnsi="Arial" w:cs="Arial"/>
          <w:sz w:val="20"/>
          <w:szCs w:val="20"/>
          <w:lang w:val="en-GB"/>
        </w:rPr>
      </w:pPr>
      <w:r w:rsidRPr="0063617C">
        <w:rPr>
          <w:rFonts w:ascii="Arial" w:hAnsi="Arial" w:cs="Arial"/>
          <w:sz w:val="20"/>
          <w:szCs w:val="20"/>
          <w:lang w:val="en-GB"/>
        </w:rPr>
        <w:t>Final essay</w:t>
      </w:r>
      <w:r w:rsidR="00C313C6" w:rsidRPr="0063617C">
        <w:rPr>
          <w:rFonts w:ascii="Arial" w:hAnsi="Arial" w:cs="Arial"/>
          <w:sz w:val="20"/>
          <w:szCs w:val="20"/>
          <w:lang w:val="en-GB"/>
        </w:rPr>
        <w:t xml:space="preserve">: due </w:t>
      </w:r>
      <w:r w:rsidR="00C313C6" w:rsidRPr="0063617C">
        <w:rPr>
          <w:rFonts w:ascii="Arial" w:hAnsi="Arial" w:cs="Arial"/>
          <w:b/>
          <w:bCs/>
          <w:sz w:val="20"/>
          <w:szCs w:val="20"/>
          <w:lang w:val="en-GB"/>
        </w:rPr>
        <w:t xml:space="preserve">January </w:t>
      </w:r>
      <w:r w:rsidR="00F22E9C" w:rsidRPr="0063617C">
        <w:rPr>
          <w:rFonts w:ascii="Arial" w:hAnsi="Arial" w:cs="Arial"/>
          <w:b/>
          <w:bCs/>
          <w:sz w:val="20"/>
          <w:szCs w:val="20"/>
          <w:lang w:val="en-GB"/>
        </w:rPr>
        <w:t>3rd</w:t>
      </w:r>
      <w:r w:rsidR="00C313C6" w:rsidRPr="0063617C">
        <w:rPr>
          <w:rFonts w:ascii="Arial" w:hAnsi="Arial" w:cs="Arial"/>
          <w:b/>
          <w:bCs/>
          <w:sz w:val="20"/>
          <w:szCs w:val="20"/>
          <w:lang w:val="en-GB"/>
        </w:rPr>
        <w:t>, 20</w:t>
      </w:r>
      <w:r w:rsidR="002A0EBF" w:rsidRPr="0063617C">
        <w:rPr>
          <w:rFonts w:ascii="Arial" w:hAnsi="Arial" w:cs="Arial"/>
          <w:b/>
          <w:bCs/>
          <w:sz w:val="20"/>
          <w:szCs w:val="20"/>
          <w:lang w:val="en-GB"/>
        </w:rPr>
        <w:t>20</w:t>
      </w:r>
    </w:p>
    <w:p w14:paraId="1AABBD6D" w14:textId="77777777" w:rsidR="00C15DDF" w:rsidRPr="0063617C" w:rsidRDefault="00C15DDF" w:rsidP="009D3162">
      <w:pPr>
        <w:spacing w:after="0" w:line="240" w:lineRule="auto"/>
        <w:rPr>
          <w:rFonts w:ascii="Arial" w:hAnsi="Arial" w:cs="Arial"/>
          <w:b/>
          <w:sz w:val="20"/>
          <w:szCs w:val="20"/>
          <w:lang w:val="en-GB"/>
        </w:rPr>
      </w:pPr>
    </w:p>
    <w:p w14:paraId="498EB66B" w14:textId="77777777" w:rsidR="00C313C6" w:rsidRPr="0063617C" w:rsidRDefault="00C313C6" w:rsidP="009D3162">
      <w:pPr>
        <w:spacing w:after="0" w:line="240" w:lineRule="auto"/>
        <w:rPr>
          <w:rFonts w:ascii="Arial" w:hAnsi="Arial" w:cs="Arial"/>
          <w:b/>
          <w:sz w:val="20"/>
          <w:szCs w:val="20"/>
          <w:lang w:val="en-GB"/>
        </w:rPr>
      </w:pPr>
      <w:r w:rsidRPr="0063617C">
        <w:rPr>
          <w:rFonts w:ascii="Arial" w:hAnsi="Arial" w:cs="Arial"/>
          <w:b/>
          <w:sz w:val="20"/>
          <w:szCs w:val="20"/>
          <w:lang w:val="en-GB"/>
        </w:rPr>
        <w:t>Important dates:</w:t>
      </w:r>
    </w:p>
    <w:p w14:paraId="02F90D14" w14:textId="77777777" w:rsidR="00C313C6" w:rsidRPr="0063617C" w:rsidRDefault="00C313C6" w:rsidP="00C313C6">
      <w:pPr>
        <w:pStyle w:val="Odstavecseseznamem"/>
        <w:numPr>
          <w:ilvl w:val="0"/>
          <w:numId w:val="4"/>
        </w:numPr>
        <w:spacing w:after="0" w:line="240" w:lineRule="auto"/>
        <w:rPr>
          <w:rFonts w:ascii="Arial" w:hAnsi="Arial" w:cs="Arial"/>
          <w:bCs/>
          <w:sz w:val="20"/>
          <w:szCs w:val="20"/>
          <w:lang w:val="en-GB"/>
        </w:rPr>
      </w:pPr>
      <w:r w:rsidRPr="0063617C">
        <w:rPr>
          <w:rFonts w:ascii="Arial" w:hAnsi="Arial" w:cs="Arial"/>
          <w:bCs/>
          <w:sz w:val="20"/>
          <w:szCs w:val="20"/>
          <w:lang w:val="en-GB"/>
        </w:rPr>
        <w:t xml:space="preserve">Choosing your presentation: 14. 10. </w:t>
      </w:r>
    </w:p>
    <w:p w14:paraId="27776274" w14:textId="77777777" w:rsidR="00C313C6" w:rsidRPr="0063617C" w:rsidRDefault="00C313C6" w:rsidP="00C313C6">
      <w:pPr>
        <w:pStyle w:val="Odstavecseseznamem"/>
        <w:numPr>
          <w:ilvl w:val="0"/>
          <w:numId w:val="4"/>
        </w:numPr>
        <w:spacing w:after="0" w:line="240" w:lineRule="auto"/>
        <w:rPr>
          <w:rFonts w:ascii="Arial" w:hAnsi="Arial" w:cs="Arial"/>
          <w:bCs/>
          <w:sz w:val="20"/>
          <w:szCs w:val="20"/>
          <w:lang w:val="en-GB"/>
        </w:rPr>
      </w:pPr>
      <w:r w:rsidRPr="0063617C">
        <w:rPr>
          <w:rFonts w:ascii="Arial" w:hAnsi="Arial" w:cs="Arial"/>
          <w:bCs/>
          <w:sz w:val="20"/>
          <w:szCs w:val="20"/>
          <w:lang w:val="en-GB"/>
        </w:rPr>
        <w:t>Proposal for final essay:</w:t>
      </w:r>
      <w:r w:rsidR="002A0EBF" w:rsidRPr="0063617C">
        <w:rPr>
          <w:rFonts w:ascii="Arial" w:hAnsi="Arial" w:cs="Arial"/>
          <w:bCs/>
          <w:sz w:val="20"/>
          <w:szCs w:val="20"/>
          <w:lang w:val="en-GB"/>
        </w:rPr>
        <w:t xml:space="preserve"> 18. 11. </w:t>
      </w:r>
    </w:p>
    <w:p w14:paraId="2A08B9BC" w14:textId="77777777" w:rsidR="00C313C6" w:rsidRPr="0063617C" w:rsidRDefault="00C313C6" w:rsidP="00C313C6">
      <w:pPr>
        <w:pStyle w:val="Odstavecseseznamem"/>
        <w:numPr>
          <w:ilvl w:val="0"/>
          <w:numId w:val="4"/>
        </w:numPr>
        <w:spacing w:after="0" w:line="240" w:lineRule="auto"/>
        <w:rPr>
          <w:rFonts w:ascii="Arial" w:hAnsi="Arial" w:cs="Arial"/>
          <w:bCs/>
          <w:sz w:val="20"/>
          <w:szCs w:val="20"/>
          <w:lang w:val="en-GB"/>
        </w:rPr>
      </w:pPr>
      <w:r w:rsidRPr="0063617C">
        <w:rPr>
          <w:rFonts w:ascii="Arial" w:hAnsi="Arial" w:cs="Arial"/>
          <w:bCs/>
          <w:sz w:val="20"/>
          <w:szCs w:val="20"/>
          <w:lang w:val="en-GB"/>
        </w:rPr>
        <w:t xml:space="preserve">Final essay: January </w:t>
      </w:r>
      <w:r w:rsidR="005E3A1F" w:rsidRPr="0063617C">
        <w:rPr>
          <w:rFonts w:ascii="Arial" w:hAnsi="Arial" w:cs="Arial"/>
          <w:bCs/>
          <w:sz w:val="20"/>
          <w:szCs w:val="20"/>
          <w:lang w:val="en-GB"/>
        </w:rPr>
        <w:t>3rd</w:t>
      </w:r>
      <w:r w:rsidR="002A0EBF" w:rsidRPr="0063617C">
        <w:rPr>
          <w:rFonts w:ascii="Arial" w:hAnsi="Arial" w:cs="Arial"/>
          <w:bCs/>
          <w:sz w:val="20"/>
          <w:szCs w:val="20"/>
          <w:lang w:val="en-GB"/>
        </w:rPr>
        <w:t>, 2020</w:t>
      </w:r>
    </w:p>
    <w:p w14:paraId="2BCA379E" w14:textId="77777777" w:rsidR="00C313C6" w:rsidRPr="0063617C" w:rsidRDefault="00C313C6" w:rsidP="009D3162">
      <w:pPr>
        <w:spacing w:after="0" w:line="240" w:lineRule="auto"/>
        <w:rPr>
          <w:rFonts w:ascii="Arial" w:hAnsi="Arial" w:cs="Arial"/>
          <w:b/>
          <w:sz w:val="20"/>
          <w:szCs w:val="20"/>
          <w:lang w:val="en-GB"/>
        </w:rPr>
      </w:pPr>
    </w:p>
    <w:p w14:paraId="07C46578" w14:textId="77777777" w:rsidR="009D3162" w:rsidRPr="0063617C" w:rsidRDefault="009D3162" w:rsidP="009D3162">
      <w:pPr>
        <w:spacing w:after="0" w:line="240" w:lineRule="auto"/>
        <w:rPr>
          <w:rFonts w:ascii="Arial" w:hAnsi="Arial" w:cs="Arial"/>
          <w:sz w:val="20"/>
          <w:szCs w:val="20"/>
          <w:lang w:val="en-GB"/>
        </w:rPr>
      </w:pPr>
      <w:r w:rsidRPr="0063617C">
        <w:rPr>
          <w:rFonts w:ascii="Arial" w:hAnsi="Arial" w:cs="Arial"/>
          <w:b/>
          <w:sz w:val="20"/>
          <w:szCs w:val="20"/>
          <w:lang w:val="en-GB"/>
        </w:rPr>
        <w:t>Recommended literature</w:t>
      </w:r>
    </w:p>
    <w:p w14:paraId="1475617F"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CHIANTERA-</w:t>
      </w:r>
      <w:proofErr w:type="spellStart"/>
      <w:r w:rsidRPr="0063617C">
        <w:rPr>
          <w:rFonts w:ascii="Arial" w:hAnsi="Arial" w:cs="Arial"/>
          <w:bCs/>
          <w:sz w:val="20"/>
          <w:szCs w:val="20"/>
          <w:lang w:val="en-GB"/>
        </w:rPr>
        <w:t>Stutte</w:t>
      </w:r>
      <w:proofErr w:type="spellEnd"/>
      <w:r w:rsidRPr="0063617C">
        <w:rPr>
          <w:rFonts w:ascii="Arial" w:hAnsi="Arial" w:cs="Arial"/>
          <w:bCs/>
          <w:sz w:val="20"/>
          <w:szCs w:val="20"/>
          <w:lang w:val="en-GB"/>
        </w:rPr>
        <w:t xml:space="preserve">, Patricia; and PETÖ, Andrea. "Cultures of Populism and the Political Right in Central Europe." </w:t>
      </w:r>
      <w:proofErr w:type="spellStart"/>
      <w:r w:rsidRPr="0063617C">
        <w:rPr>
          <w:rFonts w:ascii="Arial" w:hAnsi="Arial" w:cs="Arial"/>
          <w:bCs/>
          <w:sz w:val="20"/>
          <w:szCs w:val="20"/>
          <w:lang w:val="en-GB"/>
        </w:rPr>
        <w:t>CLCWeb</w:t>
      </w:r>
      <w:proofErr w:type="spellEnd"/>
      <w:r w:rsidRPr="0063617C">
        <w:rPr>
          <w:rFonts w:ascii="Arial" w:hAnsi="Arial" w:cs="Arial"/>
          <w:bCs/>
          <w:sz w:val="20"/>
          <w:szCs w:val="20"/>
          <w:lang w:val="en-GB"/>
        </w:rPr>
        <w:t>: Comparative Literature and Culture 5.4 (2003)</w:t>
      </w:r>
    </w:p>
    <w:p w14:paraId="762A01C0"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 xml:space="preserve">HUNTER James Davidson: Culture Wars: The Struggle </w:t>
      </w:r>
      <w:proofErr w:type="gramStart"/>
      <w:r w:rsidRPr="0063617C">
        <w:rPr>
          <w:rFonts w:ascii="Arial" w:hAnsi="Arial" w:cs="Arial"/>
          <w:bCs/>
          <w:sz w:val="20"/>
          <w:szCs w:val="20"/>
          <w:lang w:val="en-GB"/>
        </w:rPr>
        <w:t>To</w:t>
      </w:r>
      <w:proofErr w:type="gramEnd"/>
      <w:r w:rsidRPr="0063617C">
        <w:rPr>
          <w:rFonts w:ascii="Arial" w:hAnsi="Arial" w:cs="Arial"/>
          <w:bCs/>
          <w:sz w:val="20"/>
          <w:szCs w:val="20"/>
          <w:lang w:val="en-GB"/>
        </w:rPr>
        <w:t xml:space="preserve"> Control The Family, Art, Education, Law, And Politics In America. Basic Books, 1992</w:t>
      </w:r>
    </w:p>
    <w:p w14:paraId="449220EE" w14:textId="77777777" w:rsidR="004714A7" w:rsidRPr="0063617C" w:rsidRDefault="004714A7" w:rsidP="009D3162">
      <w:pPr>
        <w:spacing w:after="0" w:line="240" w:lineRule="auto"/>
        <w:rPr>
          <w:rFonts w:ascii="Arial" w:hAnsi="Arial" w:cs="Arial"/>
          <w:bCs/>
          <w:sz w:val="20"/>
          <w:szCs w:val="20"/>
          <w:lang w:val="en-GB"/>
        </w:rPr>
      </w:pPr>
      <w:r w:rsidRPr="0063617C">
        <w:rPr>
          <w:rFonts w:ascii="Arial" w:hAnsi="Arial" w:cs="Arial"/>
          <w:bCs/>
          <w:sz w:val="20"/>
          <w:szCs w:val="20"/>
          <w:lang w:val="en-GB"/>
        </w:rPr>
        <w:t>FUREDI, FRANK. Populism and the European Culture Wars. The conflict of Values between Hungary and the EU. Routledge 2018</w:t>
      </w:r>
    </w:p>
    <w:p w14:paraId="35061FCE"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KUHAR, R, PATERNOTTE D. (eds). 2017. Anti-Gender Campaigns in Europe. Mobilizing against Equality. Publisher: Rowman &amp; Littlefield</w:t>
      </w:r>
    </w:p>
    <w:p w14:paraId="46FEF767"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MARZOUKI, N.</w:t>
      </w:r>
      <w:proofErr w:type="gramStart"/>
      <w:r w:rsidRPr="0063617C">
        <w:rPr>
          <w:rFonts w:ascii="Arial" w:hAnsi="Arial" w:cs="Arial"/>
          <w:bCs/>
          <w:sz w:val="20"/>
          <w:szCs w:val="20"/>
          <w:lang w:val="en-GB"/>
        </w:rPr>
        <w:t>,  MCDONNELL</w:t>
      </w:r>
      <w:proofErr w:type="gramEnd"/>
      <w:r w:rsidRPr="0063617C">
        <w:rPr>
          <w:rFonts w:ascii="Arial" w:hAnsi="Arial" w:cs="Arial"/>
          <w:bCs/>
          <w:sz w:val="20"/>
          <w:szCs w:val="20"/>
          <w:lang w:val="en-GB"/>
        </w:rPr>
        <w:t>, D., ROY, O.,: Saving the People: How Populists Hijack Religion. Cadmus 2018</w:t>
      </w:r>
    </w:p>
    <w:p w14:paraId="3E6614E4"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MULLER, Jan-Werner, Comprehending conservatism: A new framework for analysis. Journal of Political Ideologies (October 2006)</w:t>
      </w:r>
    </w:p>
    <w:p w14:paraId="6D3C4CF0"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NORRIS, P.; INGLEHART, R.: Cultural Backlash. Trump, Brexit, and Authoritarian Populism, Cambridge University Press. Online publication date: February 2019</w:t>
      </w:r>
    </w:p>
    <w:p w14:paraId="3D60726C" w14:textId="77777777" w:rsidR="009D3162" w:rsidRPr="0063617C" w:rsidRDefault="009D3162" w:rsidP="009D3162">
      <w:pPr>
        <w:spacing w:after="0" w:line="240" w:lineRule="auto"/>
        <w:rPr>
          <w:rFonts w:ascii="Arial" w:hAnsi="Arial" w:cs="Arial"/>
          <w:bCs/>
          <w:sz w:val="20"/>
          <w:szCs w:val="20"/>
          <w:lang w:val="en-GB"/>
        </w:rPr>
      </w:pPr>
      <w:r w:rsidRPr="0063617C">
        <w:rPr>
          <w:rFonts w:ascii="Arial" w:hAnsi="Arial" w:cs="Arial"/>
          <w:bCs/>
          <w:sz w:val="20"/>
          <w:szCs w:val="20"/>
          <w:lang w:val="en-GB"/>
        </w:rPr>
        <w:t>RUPNIK, Jacques. (2018). Explaining Eastern Europe: The Crisis of Liberalism. Journal of Democracy 29/3, pp. 24-38</w:t>
      </w:r>
    </w:p>
    <w:p w14:paraId="38126DFB" w14:textId="77777777" w:rsidR="00CA1C05" w:rsidRPr="0063617C" w:rsidRDefault="002A0EBF" w:rsidP="009D3162">
      <w:pPr>
        <w:spacing w:after="0" w:line="240" w:lineRule="auto"/>
        <w:rPr>
          <w:rFonts w:ascii="Arial" w:hAnsi="Arial" w:cs="Arial"/>
          <w:sz w:val="20"/>
          <w:szCs w:val="20"/>
          <w:lang w:val="en-GB"/>
        </w:rPr>
      </w:pPr>
      <w:r w:rsidRPr="0063617C">
        <w:rPr>
          <w:rFonts w:ascii="Arial" w:hAnsi="Arial" w:cs="Arial"/>
          <w:bCs/>
          <w:sz w:val="20"/>
          <w:szCs w:val="20"/>
          <w:lang w:val="en-GB"/>
        </w:rPr>
        <w:t xml:space="preserve"> </w:t>
      </w:r>
      <w:r w:rsidR="001170F5" w:rsidRPr="0063617C">
        <w:rPr>
          <w:rFonts w:ascii="Arial" w:hAnsi="Arial" w:cs="Arial"/>
          <w:bCs/>
          <w:sz w:val="20"/>
          <w:szCs w:val="20"/>
          <w:lang w:val="en-GB"/>
        </w:rPr>
        <w:tab/>
      </w:r>
    </w:p>
    <w:sectPr w:rsidR="00CA1C05" w:rsidRPr="0063617C" w:rsidSect="004714A7">
      <w:pgSz w:w="11906" w:h="16838"/>
      <w:pgMar w:top="709" w:right="849"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16A5E"/>
    <w:multiLevelType w:val="hybridMultilevel"/>
    <w:tmpl w:val="34B6A45E"/>
    <w:lvl w:ilvl="0" w:tplc="0405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C3A04D2"/>
    <w:multiLevelType w:val="hybridMultilevel"/>
    <w:tmpl w:val="580AE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D03903"/>
    <w:multiLevelType w:val="hybridMultilevel"/>
    <w:tmpl w:val="67B86FC0"/>
    <w:lvl w:ilvl="0" w:tplc="C420AFCA">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E36B13"/>
    <w:multiLevelType w:val="hybridMultilevel"/>
    <w:tmpl w:val="1EC26BAC"/>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74060"/>
    <w:multiLevelType w:val="hybridMultilevel"/>
    <w:tmpl w:val="D02CDB46"/>
    <w:lvl w:ilvl="0" w:tplc="0405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62"/>
    <w:rsid w:val="00063429"/>
    <w:rsid w:val="00116132"/>
    <w:rsid w:val="001170F5"/>
    <w:rsid w:val="002A0EBF"/>
    <w:rsid w:val="00302E87"/>
    <w:rsid w:val="004714A7"/>
    <w:rsid w:val="005E3A1F"/>
    <w:rsid w:val="00632B51"/>
    <w:rsid w:val="0063617C"/>
    <w:rsid w:val="006738E0"/>
    <w:rsid w:val="00713739"/>
    <w:rsid w:val="007B009E"/>
    <w:rsid w:val="009D3162"/>
    <w:rsid w:val="00A16359"/>
    <w:rsid w:val="00C15DDF"/>
    <w:rsid w:val="00C313C6"/>
    <w:rsid w:val="00CA1C05"/>
    <w:rsid w:val="00F22E9C"/>
    <w:rsid w:val="00FA11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ECD39"/>
  <w15:chartTrackingRefBased/>
  <w15:docId w15:val="{02A48EF2-FDB1-462A-87E5-13C8D2EB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738E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15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468</Words>
  <Characters>2659</Characters>
  <Application>Microsoft Office Word</Application>
  <DocSecurity>0</DocSecurity>
  <Lines>43</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2019-11-16T21:20:00Z</dcterms:created>
  <dcterms:modified xsi:type="dcterms:W3CDTF">2019-11-16T21:20:00Z</dcterms:modified>
</cp:coreProperties>
</file>