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5C" w:rsidRPr="00F1435C" w:rsidRDefault="00F1435C" w:rsidP="00AF1F03">
      <w:pPr>
        <w:rPr>
          <w:b/>
        </w:rPr>
      </w:pPr>
      <w:r w:rsidRPr="00F1435C">
        <w:rPr>
          <w:b/>
        </w:rPr>
        <w:t>U všech uvedených příkladů je třeba respektovat zdroje a uvádět je v plné citaci.</w:t>
      </w:r>
    </w:p>
    <w:p w:rsidR="00E05BD7" w:rsidRPr="00AF1F03" w:rsidRDefault="00F1435C" w:rsidP="00AF1F03">
      <w:pPr>
        <w:pStyle w:val="Odstavecseseznamem"/>
        <w:numPr>
          <w:ilvl w:val="0"/>
          <w:numId w:val="2"/>
        </w:numPr>
        <w:rPr>
          <w:i/>
        </w:rPr>
      </w:pPr>
      <w:r>
        <w:t>PASCALŮV TROJÚH</w:t>
      </w:r>
      <w:r w:rsidR="00AF1F03">
        <w:t>E</w:t>
      </w:r>
      <w:r>
        <w:t>L</w:t>
      </w:r>
      <w:r w:rsidR="00AF1F03">
        <w:t xml:space="preserve">NÍK </w:t>
      </w:r>
      <w:proofErr w:type="spellStart"/>
      <w:r w:rsidR="00AF1F03">
        <w:t>a+b</w:t>
      </w:r>
      <w:proofErr w:type="spellEnd"/>
      <w:r w:rsidR="00AF1F03">
        <w:t xml:space="preserve">       </w:t>
      </w:r>
      <w:r w:rsidR="00E05BD7" w:rsidRPr="00AF1F03">
        <w:rPr>
          <w:i/>
        </w:rPr>
        <w:t>Co vše lze dělat na prvním stupni s PT?</w:t>
      </w:r>
      <w:r w:rsidR="00AF1F03" w:rsidRPr="00AF1F03">
        <w:rPr>
          <w:i/>
        </w:rPr>
        <w:t xml:space="preserve"> </w:t>
      </w:r>
    </w:p>
    <w:p w:rsidR="00CD4B8E" w:rsidRDefault="00E05BD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5BD7">
        <w:rPr>
          <w:sz w:val="28"/>
          <w:szCs w:val="28"/>
        </w:rPr>
        <w:t>1</w:t>
      </w:r>
    </w:p>
    <w:p w:rsidR="00E05BD7" w:rsidRPr="00E05BD7" w:rsidRDefault="00E05BD7" w:rsidP="00E05BD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05BD7">
        <w:rPr>
          <w:sz w:val="28"/>
          <w:szCs w:val="28"/>
        </w:rPr>
        <w:t>1</w:t>
      </w:r>
    </w:p>
    <w:p w:rsidR="00E05BD7" w:rsidRDefault="00E05BD7" w:rsidP="00E0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1</w:t>
      </w:r>
      <w:r w:rsidRPr="00E05BD7">
        <w:rPr>
          <w:sz w:val="28"/>
          <w:szCs w:val="28"/>
        </w:rPr>
        <w:tab/>
      </w:r>
      <w:r>
        <w:rPr>
          <w:sz w:val="28"/>
          <w:szCs w:val="28"/>
        </w:rPr>
        <w:t>2           1</w:t>
      </w:r>
    </w:p>
    <w:p w:rsidR="00E05BD7" w:rsidRDefault="00E05BD7" w:rsidP="00E0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1          3           3          </w:t>
      </w:r>
      <w:r w:rsidR="004E7E0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E05BD7" w:rsidRDefault="00E05BD7" w:rsidP="00E0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1          4           6           4         </w:t>
      </w:r>
      <w:r w:rsidR="004E7E0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E05BD7" w:rsidRDefault="00E05BD7" w:rsidP="00E0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1          5          10         10        5        </w:t>
      </w:r>
      <w:r w:rsidR="004E7E0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E05BD7" w:rsidRDefault="00E05BD7" w:rsidP="00E0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1            6         15         20        15        6        </w:t>
      </w:r>
      <w:r w:rsidR="004E7E0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E05BD7" w:rsidRDefault="00E05BD7" w:rsidP="00E05B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1           7          21         35        35      21        </w:t>
      </w:r>
      <w:r w:rsidR="004E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7        1  </w:t>
      </w:r>
    </w:p>
    <w:p w:rsidR="00FE381B" w:rsidRDefault="00FE381B" w:rsidP="00FE381B">
      <w:pPr>
        <w:jc w:val="both"/>
        <w:rPr>
          <w:sz w:val="28"/>
          <w:szCs w:val="28"/>
        </w:rPr>
      </w:pPr>
    </w:p>
    <w:p w:rsidR="00F1435C" w:rsidRDefault="00F1435C" w:rsidP="00FE381B">
      <w:pPr>
        <w:jc w:val="both"/>
        <w:rPr>
          <w:sz w:val="28"/>
          <w:szCs w:val="28"/>
        </w:rPr>
      </w:pPr>
      <w:r>
        <w:rPr>
          <w:sz w:val="28"/>
          <w:szCs w:val="28"/>
        </w:rPr>
        <w:t>Hledáme různé zákonitosti, pravidelnosti, sledujeme řádky, šikmé směry, vertikály, součty, druhé mocniny, souměrnost (nikoli grafickou, ale významovou).</w:t>
      </w:r>
    </w:p>
    <w:p w:rsidR="00F1435C" w:rsidRDefault="00F1435C" w:rsidP="00E05BD7">
      <w:pPr>
        <w:rPr>
          <w:sz w:val="28"/>
          <w:szCs w:val="28"/>
        </w:rPr>
      </w:pPr>
    </w:p>
    <w:p w:rsidR="00F1435C" w:rsidRDefault="00FE381B" w:rsidP="00FE381B">
      <w:pPr>
        <w:jc w:val="both"/>
        <w:rPr>
          <w:sz w:val="28"/>
          <w:szCs w:val="28"/>
        </w:rPr>
      </w:pPr>
      <w:r>
        <w:rPr>
          <w:sz w:val="28"/>
          <w:szCs w:val="28"/>
        </w:rPr>
        <w:t>S Pascalovým trojúhelníkem jde pracovat dle mé zkušenosti od 1. ročníku, záleží na jeho „velikosti a zadaném úkolu (např. doplnit, objevovat, pokračovat, …). Rozhodně umožňuje učiteli individualizovat přístup k žákům a klást vyšší nároky na nadané žáky.</w:t>
      </w:r>
    </w:p>
    <w:p w:rsidR="00FE381B" w:rsidRDefault="0099574E" w:rsidP="00FE3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 PT sledujte, jak ovlivňuje úkoly to, zda jsou čísla zapsána „volně“, ve čtvercové síti (stavěné „na spáru“), v šestiúhelníkové </w:t>
      </w:r>
      <w:proofErr w:type="gramStart"/>
      <w:r>
        <w:rPr>
          <w:sz w:val="28"/>
          <w:szCs w:val="28"/>
        </w:rPr>
        <w:t>síti  a podobně</w:t>
      </w:r>
      <w:proofErr w:type="gramEnd"/>
      <w:r>
        <w:rPr>
          <w:sz w:val="28"/>
          <w:szCs w:val="28"/>
        </w:rPr>
        <w:t>.</w:t>
      </w:r>
    </w:p>
    <w:p w:rsidR="00FE381B" w:rsidRPr="00FE381B" w:rsidRDefault="00FE381B" w:rsidP="00FE381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Pro práci se záporem hledáme i </w:t>
      </w:r>
      <w:r w:rsidRPr="00FE381B">
        <w:rPr>
          <w:i/>
          <w:sz w:val="28"/>
          <w:szCs w:val="28"/>
        </w:rPr>
        <w:t>čísla, která v Pascalově trojúhelníku nejsou, ta vypisujeme</w:t>
      </w:r>
      <w:r>
        <w:rPr>
          <w:i/>
          <w:sz w:val="28"/>
          <w:szCs w:val="28"/>
        </w:rPr>
        <w:t>. V jednotlivých skupinách</w:t>
      </w:r>
      <w:r w:rsidRPr="00FE381B">
        <w:rPr>
          <w:i/>
          <w:sz w:val="28"/>
          <w:szCs w:val="28"/>
        </w:rPr>
        <w:t xml:space="preserve"> hledáme </w:t>
      </w:r>
      <w:r>
        <w:rPr>
          <w:i/>
          <w:sz w:val="28"/>
          <w:szCs w:val="28"/>
        </w:rPr>
        <w:t>společné vlastnosti.</w:t>
      </w:r>
    </w:p>
    <w:p w:rsidR="00FC6367" w:rsidRDefault="00AF1F03" w:rsidP="00E05BD7">
      <w:pPr>
        <w:rPr>
          <w:sz w:val="28"/>
          <w:szCs w:val="28"/>
        </w:rPr>
      </w:pPr>
      <w:r>
        <w:rPr>
          <w:sz w:val="28"/>
          <w:szCs w:val="28"/>
        </w:rPr>
        <w:t xml:space="preserve">Další příklady: </w:t>
      </w:r>
    </w:p>
    <w:p w:rsidR="00FC6367" w:rsidRPr="00AF1F03" w:rsidRDefault="00706287" w:rsidP="00AF1F03">
      <w:pPr>
        <w:pStyle w:val="Odstavecseseznamem"/>
        <w:numPr>
          <w:ilvl w:val="0"/>
          <w:numId w:val="3"/>
        </w:numPr>
        <w:rPr>
          <w:sz w:val="20"/>
          <w:szCs w:val="20"/>
        </w:rPr>
      </w:pPr>
      <w:hyperlink r:id="rId7" w:anchor="imgdii=fZpjQS53N_8GUM:&amp;imgrc=nFUQT903sobiqM:&amp;vet=1" w:history="1">
        <w:r w:rsidR="00FC6367" w:rsidRPr="00AF1F03">
          <w:rPr>
            <w:rStyle w:val="Hypertextovodkaz"/>
            <w:sz w:val="20"/>
            <w:szCs w:val="20"/>
          </w:rPr>
          <w:t>https://www.google.com/search?q=Pascal%C5%AFv+troj%C3%BAheln%C3%ADk&amp;client=firefox-b-d&amp;tbm=isch&amp;source=iu&amp;ictx=1&amp;fir=nFUQT903sobiqM%253A%252Ceh904Fr0Y9021M%252C%252Fm%252F0d55k&amp;vet=1&amp;usg=AI4_-kRbe6NQGGzOCGnQ-hlsQBdtOfFPMg&amp;sa=X&amp;ved=2ahUKEwj6yvD6ndLhAhWSmBQKHbhMAoQQ_B0wEHoECAwQBg#imgdii=fZpjQS53N_8GUM:&amp;imgrc=nFUQT903sobiqM:&amp;vet=1</w:t>
        </w:r>
      </w:hyperlink>
    </w:p>
    <w:p w:rsidR="00FC6367" w:rsidRDefault="00FC6367" w:rsidP="00E05BD7">
      <w:pPr>
        <w:rPr>
          <w:sz w:val="28"/>
          <w:szCs w:val="28"/>
        </w:rPr>
      </w:pPr>
      <w:r w:rsidRPr="00FC6367">
        <w:rPr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-1546</wp:posOffset>
            </wp:positionV>
            <wp:extent cx="5760720" cy="4322516"/>
            <wp:effectExtent l="0" t="0" r="0" b="1905"/>
            <wp:wrapTight wrapText="bothSides">
              <wp:wrapPolygon edited="0">
                <wp:start x="0" y="0"/>
                <wp:lineTo x="0" y="21514"/>
                <wp:lineTo x="21500" y="21514"/>
                <wp:lineTo x="21500" y="0"/>
                <wp:lineTo x="0" y="0"/>
              </wp:wrapPolygon>
            </wp:wrapTight>
            <wp:docPr id="2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35C" w:rsidRPr="00F1435C" w:rsidRDefault="00F1435C" w:rsidP="00F1435C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  <w:r w:rsidRPr="00F1435C">
        <w:rPr>
          <w:rStyle w:val="Hypertextovodkaz"/>
          <w:color w:val="auto"/>
          <w:sz w:val="24"/>
          <w:szCs w:val="24"/>
          <w:u w:val="none"/>
        </w:rPr>
        <w:t>Zde odbočka k </w:t>
      </w:r>
      <w:proofErr w:type="spellStart"/>
      <w:r w:rsidRPr="00F1435C">
        <w:rPr>
          <w:rStyle w:val="Hypertextovodkaz"/>
          <w:color w:val="auto"/>
          <w:sz w:val="24"/>
          <w:szCs w:val="24"/>
          <w:u w:val="none"/>
        </w:rPr>
        <w:t>fraktálům</w:t>
      </w:r>
      <w:proofErr w:type="spellEnd"/>
      <w:r w:rsidRPr="00F1435C">
        <w:rPr>
          <w:rStyle w:val="Hypertextovodkaz"/>
          <w:color w:val="auto"/>
          <w:sz w:val="24"/>
          <w:szCs w:val="24"/>
          <w:u w:val="none"/>
        </w:rPr>
        <w:t xml:space="preserve">, doporučuji bakalářskou práci </w:t>
      </w:r>
      <w:r>
        <w:rPr>
          <w:rStyle w:val="Hypertextovodkaz"/>
          <w:color w:val="auto"/>
          <w:sz w:val="24"/>
          <w:szCs w:val="24"/>
          <w:u w:val="none"/>
        </w:rPr>
        <w:t xml:space="preserve">na UK Borecký </w:t>
      </w:r>
      <w:r w:rsidRPr="00F1435C">
        <w:rPr>
          <w:rStyle w:val="Hypertextovodkaz"/>
          <w:i/>
          <w:color w:val="auto"/>
          <w:sz w:val="24"/>
          <w:szCs w:val="24"/>
          <w:u w:val="none"/>
        </w:rPr>
        <w:t>Fraktály….</w:t>
      </w:r>
    </w:p>
    <w:p w:rsidR="00F1435C" w:rsidRPr="00F1435C" w:rsidRDefault="00F1435C" w:rsidP="00F1435C">
      <w:pPr>
        <w:pStyle w:val="Odstavecseseznamem"/>
        <w:rPr>
          <w:rStyle w:val="Hypertextovodkaz"/>
          <w:sz w:val="18"/>
          <w:szCs w:val="18"/>
        </w:rPr>
      </w:pPr>
    </w:p>
    <w:p w:rsidR="00F1435C" w:rsidRPr="00F1435C" w:rsidRDefault="00F1435C" w:rsidP="00F1435C">
      <w:pPr>
        <w:pStyle w:val="Odstavecseseznamem"/>
        <w:rPr>
          <w:rStyle w:val="Hypertextovodkaz"/>
          <w:color w:val="auto"/>
          <w:sz w:val="18"/>
          <w:szCs w:val="18"/>
          <w:u w:val="none"/>
        </w:rPr>
      </w:pPr>
    </w:p>
    <w:p w:rsidR="00FC6367" w:rsidRPr="00AF1F03" w:rsidRDefault="00FC6367" w:rsidP="00AF1F03">
      <w:pPr>
        <w:pStyle w:val="Odstavecseseznamem"/>
        <w:numPr>
          <w:ilvl w:val="0"/>
          <w:numId w:val="3"/>
        </w:numPr>
        <w:rPr>
          <w:sz w:val="18"/>
          <w:szCs w:val="18"/>
        </w:rPr>
      </w:pPr>
      <w:r w:rsidRPr="00FC6367">
        <w:rPr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876300</wp:posOffset>
            </wp:positionV>
            <wp:extent cx="5760720" cy="4832997"/>
            <wp:effectExtent l="0" t="0" r="0" b="5715"/>
            <wp:wrapTight wrapText="bothSides">
              <wp:wrapPolygon edited="0">
                <wp:start x="0" y="0"/>
                <wp:lineTo x="0" y="21540"/>
                <wp:lineTo x="21500" y="21540"/>
                <wp:lineTo x="21500" y="0"/>
                <wp:lineTo x="0" y="0"/>
              </wp:wrapPolygon>
            </wp:wrapTight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" w:anchor="imgdii=g0JVz-LeeONNsM:&amp;imgrc=nFUQT903sobiqM:&amp;vet=1" w:history="1">
        <w:r w:rsidRPr="00AF1F03">
          <w:rPr>
            <w:rStyle w:val="Hypertextovodkaz"/>
            <w:sz w:val="18"/>
            <w:szCs w:val="18"/>
          </w:rPr>
          <w:t>https://www.google.com/search?q=Pascal%C5%AFv+troj%C3%BAheln%C3%ADk&amp;client=firefox-b-d&amp;tbm=isch&amp;source=iu&amp;ictx=1&amp;fir=nFUQT903sobiqM%253A%252Ceh904Fr0Y9021M%252C%252Fm%252F0d55k&amp;vet=1&amp;usg=AI4_-kRbe6NQGGzOCGnQ-hlsQBdtOfFPMg&amp;sa=X&amp;ved=2ahUKEwj6yvD6ndLhAhWSmBQKHbhMAoQQ_B0wEHoECAwQBg#imgdii=g0JVz-LeeONNsM:&amp;imgrc=nFUQT903sobiqM:&amp;vet=1</w:t>
        </w:r>
      </w:hyperlink>
    </w:p>
    <w:p w:rsidR="00FC6367" w:rsidRDefault="00FC6367" w:rsidP="00E05BD7">
      <w:pPr>
        <w:rPr>
          <w:sz w:val="18"/>
          <w:szCs w:val="18"/>
        </w:rPr>
      </w:pPr>
    </w:p>
    <w:p w:rsidR="00FC6367" w:rsidRDefault="00FC6367" w:rsidP="00E05BD7">
      <w:pPr>
        <w:rPr>
          <w:sz w:val="18"/>
          <w:szCs w:val="18"/>
        </w:rPr>
      </w:pPr>
    </w:p>
    <w:p w:rsidR="00FC6367" w:rsidRPr="00FE381B" w:rsidRDefault="00FE381B" w:rsidP="00FE381B">
      <w:pPr>
        <w:pStyle w:val="Odstavecseseznamem"/>
        <w:numPr>
          <w:ilvl w:val="0"/>
          <w:numId w:val="3"/>
        </w:numPr>
        <w:jc w:val="both"/>
      </w:pPr>
      <w:r>
        <w:t xml:space="preserve">Citát je z práce středoškolské SVOČ </w:t>
      </w:r>
      <w:r>
        <w:t>Ha</w:t>
      </w:r>
      <w:r w:rsidRPr="00FE381B">
        <w:t xml:space="preserve">vlíček, </w:t>
      </w:r>
      <w:proofErr w:type="gramStart"/>
      <w:r w:rsidRPr="00FE381B">
        <w:t>J. a J,. Toth</w:t>
      </w:r>
      <w:proofErr w:type="gramEnd"/>
      <w:r>
        <w:t>,</w:t>
      </w:r>
      <w:r w:rsidRPr="00FE381B">
        <w:t xml:space="preserve"> </w:t>
      </w:r>
      <w:r w:rsidRPr="00FE381B">
        <w:rPr>
          <w:i/>
        </w:rPr>
        <w:t>Zajímavé číselné konfigurace.</w:t>
      </w:r>
      <w:r>
        <w:t xml:space="preserve">                                          „</w:t>
      </w:r>
      <w:r w:rsidR="00583FE4" w:rsidRPr="00FE381B">
        <w:t xml:space="preserve">Pascalův trojúhelník nese jméno francouzského matematika, fyzika a spisovatele </w:t>
      </w:r>
      <w:proofErr w:type="spellStart"/>
      <w:r w:rsidR="00583FE4" w:rsidRPr="00FE381B">
        <w:t>Blaise</w:t>
      </w:r>
      <w:proofErr w:type="spellEnd"/>
      <w:r w:rsidR="00583FE4" w:rsidRPr="00FE381B">
        <w:t xml:space="preserve"> Pascala. </w:t>
      </w:r>
      <w:proofErr w:type="spellStart"/>
      <w:r w:rsidR="00583FE4" w:rsidRPr="00FE381B">
        <w:t>Blaise</w:t>
      </w:r>
      <w:proofErr w:type="spellEnd"/>
      <w:r w:rsidR="00583FE4" w:rsidRPr="00FE381B">
        <w:t xml:space="preserve"> Pascal ale ani zdaleka nebyl prvním, kdo se touto konfigurací zabýval. Trojúhelník, který dnes</w:t>
      </w:r>
      <w:r>
        <w:t xml:space="preserve"> </w:t>
      </w:r>
      <w:r w:rsidR="00583FE4" w:rsidRPr="00FE381B">
        <w:t xml:space="preserve">nazýváme Pascalův, byl znám už učencům středověké Číny (zabývali se jím </w:t>
      </w:r>
      <w:proofErr w:type="spellStart"/>
      <w:r w:rsidR="00583FE4" w:rsidRPr="00FE381B">
        <w:t>Jia</w:t>
      </w:r>
      <w:proofErr w:type="spellEnd"/>
      <w:r>
        <w:t xml:space="preserve"> </w:t>
      </w:r>
      <w:proofErr w:type="spellStart"/>
      <w:r w:rsidR="00583FE4" w:rsidRPr="00FE381B">
        <w:t>Xian</w:t>
      </w:r>
      <w:proofErr w:type="spellEnd"/>
      <w:r w:rsidR="00583FE4" w:rsidRPr="00FE381B">
        <w:t xml:space="preserve"> v11. století nebo </w:t>
      </w:r>
      <w:proofErr w:type="spellStart"/>
      <w:r w:rsidR="00583FE4" w:rsidRPr="00FE381B">
        <w:t>Yang</w:t>
      </w:r>
      <w:proofErr w:type="spellEnd"/>
      <w:r>
        <w:t xml:space="preserve"> </w:t>
      </w:r>
      <w:proofErr w:type="spellStart"/>
      <w:r w:rsidR="00583FE4" w:rsidRPr="00FE381B">
        <w:t>Hui</w:t>
      </w:r>
      <w:proofErr w:type="spellEnd"/>
      <w:r w:rsidR="00583FE4" w:rsidRPr="00FE381B">
        <w:t xml:space="preserve"> ve 13. století) či Persie (Al-</w:t>
      </w:r>
      <w:proofErr w:type="spellStart"/>
      <w:r w:rsidR="00583FE4" w:rsidRPr="00FE381B">
        <w:t>Karaji</w:t>
      </w:r>
      <w:proofErr w:type="spellEnd"/>
      <w:r>
        <w:t xml:space="preserve"> </w:t>
      </w:r>
      <w:r w:rsidR="00583FE4" w:rsidRPr="00FE381B">
        <w:t>v</w:t>
      </w:r>
      <w:r>
        <w:t xml:space="preserve"> </w:t>
      </w:r>
      <w:r w:rsidR="00583FE4" w:rsidRPr="00FE381B">
        <w:t>10. století</w:t>
      </w:r>
      <w:r>
        <w:t xml:space="preserve"> </w:t>
      </w:r>
      <w:r w:rsidR="00583FE4" w:rsidRPr="00FE381B">
        <w:t>nebo</w:t>
      </w:r>
      <w:r>
        <w:t xml:space="preserve"> </w:t>
      </w:r>
      <w:r w:rsidR="00583FE4" w:rsidRPr="00FE381B">
        <w:t xml:space="preserve">Omar </w:t>
      </w:r>
      <w:proofErr w:type="spellStart"/>
      <w:r w:rsidR="00583FE4" w:rsidRPr="00FE381B">
        <w:t>Khayyám</w:t>
      </w:r>
      <w:proofErr w:type="spellEnd"/>
      <w:r>
        <w:t xml:space="preserve"> </w:t>
      </w:r>
      <w:r w:rsidR="00583FE4" w:rsidRPr="00FE381B">
        <w:t>v</w:t>
      </w:r>
      <w:r>
        <w:t xml:space="preserve"> </w:t>
      </w:r>
      <w:r w:rsidR="00583FE4" w:rsidRPr="00FE381B">
        <w:t xml:space="preserve">11. století), kteří pro něj ale neměli široké využití. </w:t>
      </w:r>
      <w:proofErr w:type="spellStart"/>
      <w:r w:rsidR="00583FE4" w:rsidRPr="00FE381B">
        <w:t>Blaise</w:t>
      </w:r>
      <w:proofErr w:type="spellEnd"/>
      <w:r w:rsidR="00583FE4" w:rsidRPr="00FE381B">
        <w:t xml:space="preserve"> Pascal se tímto trojúhelníkem začal zabývat v</w:t>
      </w:r>
      <w:r>
        <w:t xml:space="preserve"> </w:t>
      </w:r>
      <w:r w:rsidR="00583FE4" w:rsidRPr="00FE381B">
        <w:t>polovině 17. století, kdy shromáždil veškeré poznatky již zmíněných matematiků, sepsal je do jedné knihy a sám začal v</w:t>
      </w:r>
      <w:r>
        <w:t xml:space="preserve"> </w:t>
      </w:r>
      <w:r w:rsidR="00583FE4" w:rsidRPr="00FE381B">
        <w:t>trojúhelníku hledat různé skryté vlast</w:t>
      </w:r>
      <w:r>
        <w:t xml:space="preserve">nost“                      </w:t>
      </w:r>
      <w:hyperlink r:id="rId11" w:history="1">
        <w:r w:rsidR="00583FE4" w:rsidRPr="00FE381B">
          <w:rPr>
            <w:rStyle w:val="Hypertextovodkaz"/>
          </w:rPr>
          <w:t>https://socv2.nidv.cz/archiv37/getWork/hash/c0fbdc18-bf5d-11e4-98b3-faa932cbcfda</w:t>
        </w:r>
      </w:hyperlink>
    </w:p>
    <w:p w:rsidR="00583FE4" w:rsidRDefault="00583FE4" w:rsidP="00E05BD7">
      <w:pPr>
        <w:rPr>
          <w:sz w:val="18"/>
          <w:szCs w:val="18"/>
        </w:rPr>
      </w:pPr>
    </w:p>
    <w:p w:rsidR="00FC6367" w:rsidRDefault="00FC6367" w:rsidP="00E05BD7">
      <w:pPr>
        <w:rPr>
          <w:sz w:val="18"/>
          <w:szCs w:val="18"/>
        </w:rPr>
      </w:pPr>
    </w:p>
    <w:p w:rsidR="00FC6367" w:rsidRDefault="00FC6367" w:rsidP="00E05BD7">
      <w:pPr>
        <w:rPr>
          <w:sz w:val="18"/>
          <w:szCs w:val="18"/>
        </w:rPr>
      </w:pPr>
    </w:p>
    <w:p w:rsidR="00FC6367" w:rsidRDefault="00FC6367" w:rsidP="00E05BD7">
      <w:pPr>
        <w:rPr>
          <w:sz w:val="18"/>
          <w:szCs w:val="18"/>
        </w:rPr>
      </w:pPr>
    </w:p>
    <w:p w:rsidR="00FC6367" w:rsidRPr="00AF1F03" w:rsidRDefault="00706287" w:rsidP="00AF1F03">
      <w:pPr>
        <w:pStyle w:val="Odstavecseseznamem"/>
        <w:numPr>
          <w:ilvl w:val="0"/>
          <w:numId w:val="3"/>
        </w:numPr>
        <w:rPr>
          <w:sz w:val="18"/>
          <w:szCs w:val="18"/>
        </w:rPr>
      </w:pPr>
      <w:hyperlink r:id="rId12" w:anchor="imgdii=amGmVA3--OE4KM:&amp;imgrc=Bo2ThgkplNcJ9M" w:history="1">
        <w:r w:rsidR="00FC6367" w:rsidRPr="00AF1F03">
          <w:rPr>
            <w:rStyle w:val="Hypertextovodkaz"/>
            <w:sz w:val="18"/>
            <w:szCs w:val="18"/>
          </w:rPr>
          <w:t>https://www.google.com/search?q=Pascal%C5%AFv+troj%C3%BAheln%C3%ADk&amp;client=firefox-b-d&amp;tbm=isch&amp;tbs=rimg:CZxVEE_1dN7KGIjh9mmNBLnc3_14NCVc_1i3njjg_1aH8dfNY7-Tuoudx_1P_1S4warQQY8EIxkHGvO-46qHXKIghCupzt5yoSCX2aY0Eudzf_1EVIFZn1CNjQYKhIJg0JVz-LeeOMRoNoH6EoJzskqEgmD9ofx181jvxHWRGixHV_1fIyoSCZO6i53H8_19LEfJKKcWeKRlhKhIJjBqtBBjwQjERi487piIC6WIqEgmQca877jqodRFSBWZ9QjY0GCoSCcoiCEK6nO3nEf8gN5frhb0S&amp;tbo=u&amp;sa=X&amp;ved=2ahUKEwikmPH8ndLhAhWKAWMBHbwuA6QQ9C96BAgBEBg&amp;biw=1597&amp;bih=832&amp;dpr=1#imgdii=amGmVA3--OE4KM:&amp;imgrc=Bo2ThgkplNcJ9M</w:t>
        </w:r>
      </w:hyperlink>
      <w:r w:rsidR="00FC6367" w:rsidRPr="00AF1F03">
        <w:rPr>
          <w:sz w:val="18"/>
          <w:szCs w:val="18"/>
        </w:rPr>
        <w:t>:</w:t>
      </w:r>
    </w:p>
    <w:p w:rsidR="00583FE4" w:rsidRDefault="00583FE4" w:rsidP="00E05BD7">
      <w:pPr>
        <w:rPr>
          <w:sz w:val="28"/>
          <w:szCs w:val="28"/>
        </w:rPr>
      </w:pPr>
      <w:r w:rsidRPr="00FC6367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170180</wp:posOffset>
            </wp:positionV>
            <wp:extent cx="381000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92" y="21486"/>
                <wp:lineTo x="21492" y="0"/>
                <wp:lineTo x="0" y="0"/>
              </wp:wrapPolygon>
            </wp:wrapTight>
            <wp:docPr id="3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FE4" w:rsidRDefault="00583FE4" w:rsidP="00E05BD7">
      <w:pPr>
        <w:rPr>
          <w:sz w:val="28"/>
          <w:szCs w:val="28"/>
        </w:rPr>
      </w:pPr>
    </w:p>
    <w:p w:rsidR="00583FE4" w:rsidRDefault="00583FE4" w:rsidP="00E05BD7">
      <w:pPr>
        <w:rPr>
          <w:sz w:val="28"/>
          <w:szCs w:val="28"/>
        </w:rPr>
      </w:pPr>
    </w:p>
    <w:p w:rsidR="00583FE4" w:rsidRDefault="00583FE4" w:rsidP="00E05BD7">
      <w:pPr>
        <w:rPr>
          <w:sz w:val="28"/>
          <w:szCs w:val="28"/>
        </w:rPr>
      </w:pPr>
    </w:p>
    <w:p w:rsidR="00583FE4" w:rsidRDefault="00583FE4" w:rsidP="00E05BD7">
      <w:pPr>
        <w:rPr>
          <w:sz w:val="28"/>
          <w:szCs w:val="28"/>
        </w:rPr>
      </w:pPr>
    </w:p>
    <w:p w:rsidR="00583FE4" w:rsidRDefault="00583FE4" w:rsidP="00E05BD7">
      <w:pPr>
        <w:rPr>
          <w:sz w:val="28"/>
          <w:szCs w:val="28"/>
        </w:rPr>
      </w:pPr>
    </w:p>
    <w:p w:rsidR="00583FE4" w:rsidRDefault="00583FE4" w:rsidP="00E05BD7">
      <w:pPr>
        <w:rPr>
          <w:sz w:val="28"/>
          <w:szCs w:val="28"/>
        </w:rPr>
      </w:pPr>
    </w:p>
    <w:p w:rsidR="00583FE4" w:rsidRDefault="00583FE4" w:rsidP="00E05BD7">
      <w:pPr>
        <w:rPr>
          <w:sz w:val="28"/>
          <w:szCs w:val="28"/>
        </w:rPr>
      </w:pPr>
    </w:p>
    <w:p w:rsidR="00583FE4" w:rsidRDefault="00583FE4" w:rsidP="00E05BD7">
      <w:pPr>
        <w:rPr>
          <w:sz w:val="28"/>
          <w:szCs w:val="28"/>
        </w:rPr>
      </w:pPr>
    </w:p>
    <w:p w:rsidR="00583FE4" w:rsidRDefault="00583FE4" w:rsidP="00E05BD7">
      <w:pPr>
        <w:rPr>
          <w:sz w:val="28"/>
          <w:szCs w:val="28"/>
        </w:rPr>
      </w:pPr>
    </w:p>
    <w:p w:rsidR="00FC6367" w:rsidRDefault="00FC6367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Pr="00AF1F03" w:rsidRDefault="00706287" w:rsidP="00AF1F0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hyperlink r:id="rId14" w:anchor="imgdii=8CYr59WYVVlaAM:&amp;imgrc=OXc8IzXVBpI3EM" w:history="1">
        <w:r w:rsidR="00AF1F03" w:rsidRPr="00CB375C">
          <w:rPr>
            <w:rStyle w:val="Hypertextovodkaz"/>
          </w:rPr>
          <w:t>https://www.google.com/search?q=Pascal%C5%AFv+troj%C3%BAheln%C3%ADk&amp;client=firefox-b-d&amp;tbm=isch&amp;tbs=rimg:CZxVEE_1dN7KGIjh9mmNBLnc3_14NCVc_1i3njjg_1aH8dfNY7-Tuoudx_1P_1S4warQQY8EIxkHGvO-46qHXKIghCupzt5yoSCX2aY0Eudzf_1EVIFZn1CNjQYKhIJg0JVz-LeeOMRoNoH6EoJzskqEgmD9ofx181jvxHWRGixHV_1fIyoSCZO6i53H8_19LEfJKKcWeKRlhKhIJjBqtBBjwQjERi487piIC6WIqEgmQca877jqodRFSBWZ9QjY0GCoSCcoiCEK6nO3nEf8gN5frhb0S&amp;tbo=u&amp;sa=X&amp;ved=2ahUKEwikmPH8ndLhAhWKAWMBHbwuA6QQ9C96BAgBEBg&amp;biw=1597&amp;bih=832&amp;dpr=1#imgdii=8CYr59WYVVlaAM:&amp;imgrc=OXc8IzXVBpI3EM</w:t>
        </w:r>
      </w:hyperlink>
      <w:r w:rsidR="00AF1F03" w:rsidRPr="00AF1F03">
        <w:rPr>
          <w:sz w:val="28"/>
          <w:szCs w:val="28"/>
        </w:rPr>
        <w:t>:</w:t>
      </w: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  <w:r w:rsidRPr="00AF1F03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581525" cy="3600450"/>
            <wp:effectExtent l="0" t="0" r="9525" b="0"/>
            <wp:wrapTight wrapText="bothSides">
              <wp:wrapPolygon edited="0">
                <wp:start x="0" y="0"/>
                <wp:lineTo x="0" y="21486"/>
                <wp:lineTo x="21555" y="21486"/>
                <wp:lineTo x="21555" y="0"/>
                <wp:lineTo x="0" y="0"/>
              </wp:wrapPolygon>
            </wp:wrapTight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706287" w:rsidP="00AF1F03">
      <w:pPr>
        <w:pStyle w:val="Odstavecseseznamem"/>
        <w:numPr>
          <w:ilvl w:val="0"/>
          <w:numId w:val="3"/>
        </w:numPr>
      </w:pPr>
      <w:hyperlink r:id="rId16" w:anchor="imgdii=_svABH_hQMcA6M:&amp;imgrc=qff-QbAFNfLTQM" w:history="1">
        <w:r w:rsidR="00AF1F03" w:rsidRPr="00CB375C">
          <w:rPr>
            <w:rStyle w:val="Hypertextovodkaz"/>
          </w:rPr>
          <w:t>https://www.google.com/search?q=Pascal%C5%AFv+troj%C3%BAheln%C3%ADk&amp;client=firefox-b-d&amp;tbm=isch&amp;tbs=rimg:CZxVEE_1dN7KGIjh9mmNBLnc3_14NCVc_1i3njjg_1aH8dfNY7-Tuoudx_1P_1S4warQQY8EIxkHGvO-46qHXKIghCupzt5yoSCX2aY0Eudzf_1EVIFZn1CNjQYKhIJg0JVz-LeeOMRoNoH6EoJzskqEgmD9ofx181jvxHWRGixHV_1fIyoSCZO6i53H8_19LEfJKKcWeKRlhKhIJjBqtBBjwQjERi487piIC6WIqEgmQca877jqodRFSBWZ9QjY0GCoSCcoiCEK6nO3nEf8gN5frhb0S&amp;tbo=u&amp;sa=X&amp;ved=2ahUKEwikmPH8ndLhAhWKAWMBHbwuA6QQ9C96BAgBEBg&amp;biw=1597&amp;bih=832&amp;dpr=1#imgdii=_svABH_hQMcA6M:&amp;imgrc=qff-QbAFNfLTQM</w:t>
        </w:r>
      </w:hyperlink>
      <w:r w:rsidR="00AF1F03" w:rsidRPr="00AF1F03">
        <w:t>:</w:t>
      </w:r>
    </w:p>
    <w:p w:rsidR="00AF1F03" w:rsidRPr="00AF1F03" w:rsidRDefault="00AF1F03" w:rsidP="00AF1F03">
      <w:pPr>
        <w:pStyle w:val="Odstavecseseznamem"/>
      </w:pPr>
    </w:p>
    <w:p w:rsidR="00AF1F03" w:rsidRDefault="00AF1F03" w:rsidP="00AF1F03">
      <w:pPr>
        <w:rPr>
          <w:sz w:val="28"/>
          <w:szCs w:val="28"/>
        </w:rPr>
      </w:pPr>
    </w:p>
    <w:p w:rsidR="00AF1F03" w:rsidRDefault="00AF1F03" w:rsidP="00AF1F03">
      <w:pPr>
        <w:rPr>
          <w:sz w:val="28"/>
          <w:szCs w:val="28"/>
        </w:rPr>
      </w:pPr>
    </w:p>
    <w:p w:rsidR="00AF1F03" w:rsidRDefault="00AF1F03" w:rsidP="00AF1F03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-292100</wp:posOffset>
            </wp:positionV>
            <wp:extent cx="224790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417" y="21479"/>
                <wp:lineTo x="21417" y="0"/>
                <wp:lineTo x="0" y="0"/>
              </wp:wrapPolygon>
            </wp:wrapTight>
            <wp:docPr id="5" name="Obrázek 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1F03" w:rsidRDefault="00AF1F03" w:rsidP="00AF1F03">
      <w:pPr>
        <w:rPr>
          <w:sz w:val="28"/>
          <w:szCs w:val="28"/>
        </w:rPr>
      </w:pPr>
    </w:p>
    <w:p w:rsidR="00AF1F03" w:rsidRDefault="00AF1F03" w:rsidP="00AF1F03">
      <w:pPr>
        <w:rPr>
          <w:sz w:val="28"/>
          <w:szCs w:val="28"/>
        </w:rPr>
      </w:pPr>
    </w:p>
    <w:p w:rsidR="00AF1F03" w:rsidRDefault="00AF1F03" w:rsidP="00AF1F03">
      <w:pPr>
        <w:rPr>
          <w:sz w:val="28"/>
          <w:szCs w:val="28"/>
        </w:rPr>
      </w:pPr>
    </w:p>
    <w:p w:rsidR="00AF1F03" w:rsidRDefault="00AF1F03" w:rsidP="00AF1F03">
      <w:pPr>
        <w:rPr>
          <w:sz w:val="28"/>
          <w:szCs w:val="28"/>
        </w:rPr>
      </w:pPr>
    </w:p>
    <w:p w:rsidR="00AF1F03" w:rsidRPr="00AF1F03" w:rsidRDefault="00706287" w:rsidP="00AF1F0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hyperlink r:id="rId18" w:anchor="imgrc=nwBZqytJjQVh5M" w:history="1">
        <w:r w:rsidR="00AF1F03" w:rsidRPr="00CB375C">
          <w:rPr>
            <w:rStyle w:val="Hypertextovodkaz"/>
          </w:rPr>
          <w:t>https://www.google.com/search?q=Pascal%C5%AFv+troj%C3%BAheln%C3%ADk&amp;client=firefox-b-d&amp;tbm=isch&amp;tbs=rimg:CZxVEE_1dN7KGIjh9mmNBLnc3_14NCVc_1i3njjg_1aH8dfNY7-Tuoudx_1P_1S4warQQY8EIxkHGvO-46qHXKIghCupzt5yoSCX2aY0Eudzf_1EVIFZn1CNjQYKhIJg0JVz-LeeOMRoNoH6EoJzskqEgmD9ofx181jvxHWRGixHV_1fIyoSCZO6i53H8_19LEfJKKcWeKRlhKhIJjBqtBBjwQjERi487piIC6WIqEgmQca877jqodRFSBWZ9QjY0GCoSCcoiCEK6nO3nEf8gN5frhb0S&amp;tbo=u&amp;sa=X&amp;ved=2ahUKEwikmPH8ndLhAhWKAWMBHbwuA6QQ9C96BAgBEBg&amp;biw=1597&amp;bih=832&amp;dpr=1#imgrc=nwBZqytJjQVh5M</w:t>
        </w:r>
      </w:hyperlink>
      <w:r w:rsidR="00AF1F03" w:rsidRPr="00AF1F03">
        <w:t>:</w:t>
      </w:r>
    </w:p>
    <w:p w:rsidR="00AF1F03" w:rsidRPr="00AF1F03" w:rsidRDefault="00AF1F03" w:rsidP="00AF1F03">
      <w:pPr>
        <w:pStyle w:val="Odstavecseseznamem"/>
        <w:rPr>
          <w:sz w:val="28"/>
          <w:szCs w:val="28"/>
        </w:rPr>
      </w:pPr>
    </w:p>
    <w:p w:rsidR="00AF1F03" w:rsidRDefault="00AF1F03" w:rsidP="00AF1F03">
      <w:pPr>
        <w:rPr>
          <w:sz w:val="28"/>
          <w:szCs w:val="28"/>
        </w:rPr>
      </w:pPr>
      <w:r w:rsidRPr="00AF1F03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96520</wp:posOffset>
            </wp:positionV>
            <wp:extent cx="4661535" cy="3362325"/>
            <wp:effectExtent l="0" t="0" r="5715" b="9525"/>
            <wp:wrapTight wrapText="bothSides">
              <wp:wrapPolygon edited="0">
                <wp:start x="0" y="0"/>
                <wp:lineTo x="0" y="21539"/>
                <wp:lineTo x="21538" y="21539"/>
                <wp:lineTo x="21538" y="0"/>
                <wp:lineTo x="0" y="0"/>
              </wp:wrapPolygon>
            </wp:wrapTight>
            <wp:docPr id="6" name="Obrázek 6" descr="Výsledek obrázku pro Pascalův trojúhe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obrázku pro Pascalův trojúhelní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F03" w:rsidRPr="00AF1F03" w:rsidRDefault="00AF1F03" w:rsidP="00AF1F03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AF1F03" w:rsidP="00E05BD7">
      <w:pPr>
        <w:rPr>
          <w:sz w:val="28"/>
          <w:szCs w:val="28"/>
        </w:rPr>
      </w:pPr>
    </w:p>
    <w:p w:rsidR="00AF1F03" w:rsidRDefault="00706287" w:rsidP="00AF1F03">
      <w:pPr>
        <w:pStyle w:val="Odstavecseseznamem"/>
        <w:numPr>
          <w:ilvl w:val="0"/>
          <w:numId w:val="3"/>
        </w:numPr>
      </w:pPr>
      <w:hyperlink r:id="rId20" w:anchor="imgrc=kHGvO-46qHV4BM" w:history="1">
        <w:r w:rsidR="00AF1F03" w:rsidRPr="00CB375C">
          <w:rPr>
            <w:rStyle w:val="Hypertextovodkaz"/>
          </w:rPr>
          <w:t>https://www.google.com/search?q=Pascal%C5%AFv+troj%C3%BAheln%C3%ADk&amp;client=firefox-b-d&amp;tbm=isch&amp;tbs=rimg:CZxVEE_1dN7KGIjh9mmNBLnc3_14NCVc_1i3njjg_1aH8dfNY7-Tuoudx_1P_1S4warQQY8EIxkHGvO-46qHXKIghCupzt5yoSCX2aY0Eudzf_1EVIFZn1CNjQYKhIJg0JVz-LeeOMRoNoH6EoJzskqEgmD9ofx181jvxHWRGixHV_1fIyoSCZO6i53H8_19LEfJKKcWeKRlhKhIJjBqtBBjwQjERi487piIC6WIqEgmQca877jqodRFSBWZ9QjY0GCoSCcoiCEK6nO3nEf8gN5frhb0S&amp;tbo=u&amp;sa=X&amp;ved=2ahUKEwikmPH8ndLhAhWKAWMBHbwuA6QQ9C96BAgBEBg&amp;biw=1597&amp;bih=832&amp;dpr=1#imgrc=kHGvO-46qHV4BM</w:t>
        </w:r>
      </w:hyperlink>
      <w:r w:rsidR="00AF1F03" w:rsidRPr="00AF1F03">
        <w:t>:</w:t>
      </w:r>
    </w:p>
    <w:p w:rsidR="00AF1F03" w:rsidRPr="00AF1F03" w:rsidRDefault="00AF1F03" w:rsidP="00AF1F03">
      <w:pPr>
        <w:pStyle w:val="Odstavecseseznamem"/>
      </w:pPr>
    </w:p>
    <w:p w:rsidR="00AF1F03" w:rsidRPr="00AF1F03" w:rsidRDefault="00AF1F03" w:rsidP="00AF1F03">
      <w:pPr>
        <w:pStyle w:val="Odstavecseseznamem"/>
        <w:rPr>
          <w:sz w:val="28"/>
          <w:szCs w:val="28"/>
        </w:rPr>
      </w:pPr>
    </w:p>
    <w:p w:rsidR="00E411FA" w:rsidRPr="00E411FA" w:rsidRDefault="00706287" w:rsidP="00E411F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hyperlink r:id="rId21" w:history="1">
        <w:r w:rsidR="00E411FA" w:rsidRPr="00CB375C">
          <w:rPr>
            <w:rStyle w:val="Hypertextovodkaz"/>
          </w:rPr>
          <w:t>https://www.google.com/search?q=Pascalův+trojúhelník&amp;client=firefox-b-d&amp;tbm=isch&amp;tbs=rimg:CZxVEE_1dN7KGIjh9mmNBLnc3_14NCVc_1i3njjg_1aH8dfNY7-I</w:t>
        </w:r>
      </w:hyperlink>
      <w:r w:rsidR="00E411FA">
        <w:t xml:space="preserve"> </w:t>
      </w:r>
      <w:r w:rsidR="00E411FA" w:rsidRPr="00AF1F03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114300</wp:posOffset>
            </wp:positionV>
            <wp:extent cx="5760720" cy="4322516"/>
            <wp:effectExtent l="0" t="0" r="0" b="1905"/>
            <wp:wrapTight wrapText="bothSides">
              <wp:wrapPolygon edited="0">
                <wp:start x="0" y="0"/>
                <wp:lineTo x="0" y="21514"/>
                <wp:lineTo x="21500" y="21514"/>
                <wp:lineTo x="21500" y="0"/>
                <wp:lineTo x="0" y="0"/>
              </wp:wrapPolygon>
            </wp:wrapTight>
            <wp:docPr id="7" name="Obrázek 7" descr="Výsledek obrázku pro Pascalův trojúhe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Pascalův trojúhelní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11FA" w:rsidRDefault="00E411FA" w:rsidP="00E05BD7">
      <w:pPr>
        <w:rPr>
          <w:sz w:val="28"/>
          <w:szCs w:val="28"/>
        </w:rPr>
      </w:pPr>
    </w:p>
    <w:p w:rsidR="00E411FA" w:rsidRDefault="00E411FA" w:rsidP="00E05BD7">
      <w:pPr>
        <w:rPr>
          <w:sz w:val="28"/>
          <w:szCs w:val="28"/>
        </w:rPr>
      </w:pPr>
    </w:p>
    <w:p w:rsidR="00E411FA" w:rsidRDefault="00E411FA" w:rsidP="00E05BD7">
      <w:pPr>
        <w:rPr>
          <w:sz w:val="28"/>
          <w:szCs w:val="28"/>
        </w:rPr>
      </w:pPr>
      <w:r w:rsidRPr="00E411FA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20955</wp:posOffset>
            </wp:positionV>
            <wp:extent cx="4676775" cy="2685415"/>
            <wp:effectExtent l="0" t="0" r="9525" b="635"/>
            <wp:wrapTight wrapText="bothSides">
              <wp:wrapPolygon edited="0">
                <wp:start x="0" y="0"/>
                <wp:lineTo x="0" y="21452"/>
                <wp:lineTo x="21556" y="21452"/>
                <wp:lineTo x="21556" y="0"/>
                <wp:lineTo x="0" y="0"/>
              </wp:wrapPolygon>
            </wp:wrapTight>
            <wp:docPr id="8" name="Obrázek 8" descr="Výsledek obrázku pro Pascalův trojúhe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ek obrázku pro Pascalův trojúhelní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F03" w:rsidRDefault="00AF1F03" w:rsidP="00E05BD7">
      <w:pPr>
        <w:rPr>
          <w:sz w:val="28"/>
          <w:szCs w:val="28"/>
        </w:rPr>
      </w:pPr>
    </w:p>
    <w:p w:rsidR="00E411FA" w:rsidRDefault="00E411FA" w:rsidP="00E05BD7">
      <w:pPr>
        <w:rPr>
          <w:sz w:val="28"/>
          <w:szCs w:val="28"/>
        </w:rPr>
      </w:pPr>
    </w:p>
    <w:p w:rsidR="00E411FA" w:rsidRDefault="00E411FA" w:rsidP="00E05BD7">
      <w:pPr>
        <w:rPr>
          <w:sz w:val="28"/>
          <w:szCs w:val="28"/>
        </w:rPr>
      </w:pPr>
    </w:p>
    <w:p w:rsidR="00E411FA" w:rsidRDefault="00E411FA" w:rsidP="00E05BD7">
      <w:pPr>
        <w:rPr>
          <w:sz w:val="28"/>
          <w:szCs w:val="28"/>
        </w:rPr>
      </w:pPr>
    </w:p>
    <w:p w:rsidR="00E411FA" w:rsidRDefault="00E411FA" w:rsidP="00E05BD7">
      <w:pPr>
        <w:rPr>
          <w:sz w:val="28"/>
          <w:szCs w:val="28"/>
        </w:rPr>
      </w:pPr>
    </w:p>
    <w:p w:rsidR="00E411FA" w:rsidRDefault="00E411FA" w:rsidP="00E05BD7">
      <w:pPr>
        <w:rPr>
          <w:sz w:val="28"/>
          <w:szCs w:val="28"/>
        </w:rPr>
      </w:pPr>
    </w:p>
    <w:p w:rsidR="00E411FA" w:rsidRDefault="00E411FA" w:rsidP="00E05BD7">
      <w:pPr>
        <w:rPr>
          <w:sz w:val="28"/>
          <w:szCs w:val="28"/>
        </w:rPr>
      </w:pPr>
    </w:p>
    <w:p w:rsidR="00E411FA" w:rsidRDefault="00E411FA" w:rsidP="00E05BD7">
      <w:pPr>
        <w:rPr>
          <w:sz w:val="28"/>
          <w:szCs w:val="28"/>
        </w:rPr>
      </w:pPr>
    </w:p>
    <w:p w:rsidR="00E411FA" w:rsidRPr="00E411FA" w:rsidRDefault="00E411FA" w:rsidP="00E411F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411FA">
        <w:rPr>
          <w:sz w:val="28"/>
          <w:szCs w:val="28"/>
        </w:rPr>
        <w:lastRenderedPageBreak/>
        <w:t>Pascalův trojúhelník a kosočtverečné</w:t>
      </w:r>
      <w:r w:rsidR="00F1435C">
        <w:rPr>
          <w:sz w:val="28"/>
          <w:szCs w:val="28"/>
        </w:rPr>
        <w:t xml:space="preserve"> (</w:t>
      </w:r>
      <w:proofErr w:type="gramStart"/>
      <w:r w:rsidR="00F1435C">
        <w:rPr>
          <w:sz w:val="28"/>
          <w:szCs w:val="28"/>
        </w:rPr>
        <w:t xml:space="preserve">kosodélníkové) </w:t>
      </w:r>
      <w:r w:rsidRPr="00E411FA">
        <w:rPr>
          <w:sz w:val="28"/>
          <w:szCs w:val="28"/>
        </w:rPr>
        <w:t xml:space="preserve"> součty</w:t>
      </w:r>
      <w:proofErr w:type="gramEnd"/>
      <w:r w:rsidRPr="00E411FA">
        <w:rPr>
          <w:sz w:val="28"/>
          <w:szCs w:val="28"/>
        </w:rPr>
        <w:t xml:space="preserve"> (Kaslová)</w:t>
      </w:r>
      <w:r>
        <w:rPr>
          <w:sz w:val="28"/>
          <w:szCs w:val="28"/>
        </w:rPr>
        <w:t xml:space="preserve">      </w:t>
      </w:r>
    </w:p>
    <w:p w:rsidR="003C7DBC" w:rsidRDefault="00E411FA" w:rsidP="00E411F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1                                 </w:t>
      </w:r>
    </w:p>
    <w:p w:rsidR="00E411FA" w:rsidRPr="00E411FA" w:rsidRDefault="003C7DBC" w:rsidP="00E411F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11FA">
        <w:rPr>
          <w:sz w:val="28"/>
          <w:szCs w:val="28"/>
        </w:rPr>
        <w:t xml:space="preserve">              1          8                         </w:t>
      </w:r>
    </w:p>
    <w:p w:rsidR="003C7DBC" w:rsidRDefault="00E411FA" w:rsidP="003C7D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 xml:space="preserve">9                                        </w:t>
      </w:r>
      <w:r w:rsidR="003C7DBC">
        <w:rPr>
          <w:sz w:val="28"/>
          <w:szCs w:val="28"/>
        </w:rPr>
        <w:t>součet</w:t>
      </w:r>
      <w:proofErr w:type="gramEnd"/>
      <w:r w:rsidR="003C7DBC">
        <w:rPr>
          <w:sz w:val="28"/>
          <w:szCs w:val="28"/>
        </w:rPr>
        <w:t xml:space="preserve"> je 19</w:t>
      </w:r>
    </w:p>
    <w:p w:rsidR="003C7DBC" w:rsidRDefault="003C7DBC" w:rsidP="003C7DBC">
      <w:pPr>
        <w:rPr>
          <w:sz w:val="28"/>
          <w:szCs w:val="28"/>
        </w:rPr>
      </w:pPr>
    </w:p>
    <w:p w:rsidR="003C7DBC" w:rsidRDefault="003C7DBC" w:rsidP="003C7DBC">
      <w:pPr>
        <w:rPr>
          <w:i/>
          <w:sz w:val="28"/>
          <w:szCs w:val="28"/>
        </w:rPr>
      </w:pPr>
      <w:r w:rsidRPr="003C7DBC">
        <w:rPr>
          <w:i/>
          <w:sz w:val="28"/>
          <w:szCs w:val="28"/>
        </w:rPr>
        <w:t>Co když se posunu směrem šikmo vzhůru?</w:t>
      </w:r>
    </w:p>
    <w:p w:rsidR="003C7DBC" w:rsidRDefault="003C7DBC" w:rsidP="003C7D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1</w:t>
      </w:r>
    </w:p>
    <w:p w:rsidR="003C7DBC" w:rsidRPr="003C7DBC" w:rsidRDefault="003C7DBC" w:rsidP="003C7D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1         7      </w:t>
      </w:r>
    </w:p>
    <w:p w:rsidR="003C7DBC" w:rsidRDefault="003C7DBC" w:rsidP="003C7D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8                                              součet</w:t>
      </w:r>
      <w:proofErr w:type="gramEnd"/>
      <w:r>
        <w:rPr>
          <w:sz w:val="28"/>
          <w:szCs w:val="28"/>
        </w:rPr>
        <w:t xml:space="preserve"> je 17</w:t>
      </w:r>
    </w:p>
    <w:p w:rsidR="003C7DBC" w:rsidRDefault="003C7DBC" w:rsidP="003C7DBC">
      <w:pPr>
        <w:rPr>
          <w:sz w:val="28"/>
          <w:szCs w:val="28"/>
        </w:rPr>
      </w:pPr>
      <w:r>
        <w:rPr>
          <w:sz w:val="28"/>
          <w:szCs w:val="28"/>
        </w:rPr>
        <w:t>Co když ho posunu zase o jeden řádek šikmo vzhůru</w:t>
      </w:r>
      <w:r w:rsidR="00F1435C">
        <w:rPr>
          <w:sz w:val="28"/>
          <w:szCs w:val="28"/>
        </w:rPr>
        <w:t>?</w:t>
      </w:r>
      <w:r>
        <w:rPr>
          <w:sz w:val="28"/>
          <w:szCs w:val="28"/>
        </w:rPr>
        <w:t xml:space="preserve"> Odhadněte součet.</w:t>
      </w:r>
      <w:r w:rsidR="00F1435C">
        <w:rPr>
          <w:sz w:val="28"/>
          <w:szCs w:val="28"/>
        </w:rPr>
        <w:t xml:space="preserve"> Práce s hypotézami, ověřováním i objevením skutečnosti, že z malého vzorku se dá obtížně zobecnit nějaká závislost (</w:t>
      </w:r>
      <w:proofErr w:type="gramStart"/>
      <w:r w:rsidR="00F1435C">
        <w:rPr>
          <w:sz w:val="28"/>
          <w:szCs w:val="28"/>
        </w:rPr>
        <w:t>ukázali</w:t>
      </w:r>
      <w:proofErr w:type="gramEnd"/>
      <w:r w:rsidR="00F1435C">
        <w:rPr>
          <w:sz w:val="28"/>
          <w:szCs w:val="28"/>
        </w:rPr>
        <w:t xml:space="preserve"> </w:t>
      </w:r>
      <w:proofErr w:type="gramStart"/>
      <w:r w:rsidR="00F1435C">
        <w:rPr>
          <w:sz w:val="28"/>
          <w:szCs w:val="28"/>
        </w:rPr>
        <w:t>jsem</w:t>
      </w:r>
      <w:proofErr w:type="gramEnd"/>
      <w:r w:rsidR="00F1435C">
        <w:rPr>
          <w:sz w:val="28"/>
          <w:szCs w:val="28"/>
        </w:rPr>
        <w:t xml:space="preserve"> si, že některé se potvrdí, ale většina ne, pokud pracujeme jen se 4 řádky).</w:t>
      </w:r>
    </w:p>
    <w:p w:rsidR="003C7DBC" w:rsidRDefault="003C7DBC" w:rsidP="003C7DBC">
      <w:pPr>
        <w:rPr>
          <w:sz w:val="28"/>
          <w:szCs w:val="28"/>
        </w:rPr>
      </w:pPr>
      <w:r>
        <w:rPr>
          <w:sz w:val="28"/>
          <w:szCs w:val="28"/>
        </w:rPr>
        <w:t>Další hrátky s</w:t>
      </w:r>
      <w:r w:rsidR="00F348E1">
        <w:rPr>
          <w:sz w:val="28"/>
          <w:szCs w:val="28"/>
        </w:rPr>
        <w:t> </w:t>
      </w:r>
      <w:r>
        <w:rPr>
          <w:sz w:val="28"/>
          <w:szCs w:val="28"/>
        </w:rPr>
        <w:t>kosodélníkem</w:t>
      </w:r>
      <w:r w:rsidR="00F348E1">
        <w:rPr>
          <w:sz w:val="28"/>
          <w:szCs w:val="28"/>
        </w:rPr>
        <w:t>/kosočtvercem (záleží na vzdálenosti řádků a číslic v řádku)</w:t>
      </w:r>
      <w:r>
        <w:rPr>
          <w:sz w:val="28"/>
          <w:szCs w:val="28"/>
        </w:rPr>
        <w:t xml:space="preserve"> na semináři.</w:t>
      </w:r>
    </w:p>
    <w:p w:rsidR="003C7DBC" w:rsidRDefault="003C7DBC" w:rsidP="003C7DB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56A91" w:rsidRPr="00BB3727" w:rsidRDefault="00D14A96" w:rsidP="00856A91">
      <w:pPr>
        <w:pStyle w:val="Odstavecseseznamem"/>
        <w:numPr>
          <w:ilvl w:val="0"/>
          <w:numId w:val="2"/>
        </w:numPr>
        <w:ind w:left="360"/>
        <w:rPr>
          <w:sz w:val="28"/>
          <w:szCs w:val="28"/>
        </w:rPr>
      </w:pPr>
      <w:r w:rsidRPr="00BB3727">
        <w:rPr>
          <w:b/>
          <w:sz w:val="28"/>
          <w:szCs w:val="28"/>
        </w:rPr>
        <w:t>RAGNA</w:t>
      </w:r>
      <w:r w:rsidR="00AF1F03" w:rsidRPr="00BB3727">
        <w:rPr>
          <w:b/>
          <w:sz w:val="28"/>
          <w:szCs w:val="28"/>
        </w:rPr>
        <w:t>RŮV TROJÚHLENÍK</w:t>
      </w:r>
      <w:r w:rsidR="00AF1F03" w:rsidRPr="00BB3727">
        <w:rPr>
          <w:sz w:val="28"/>
          <w:szCs w:val="28"/>
        </w:rPr>
        <w:t xml:space="preserve"> </w:t>
      </w:r>
      <w:r w:rsidR="00856A91" w:rsidRPr="00BB3727">
        <w:rPr>
          <w:sz w:val="28"/>
          <w:szCs w:val="28"/>
        </w:rPr>
        <w:t>umisťování lichých čísel zleva doprava</w:t>
      </w:r>
      <w:r w:rsidR="00BB3727" w:rsidRPr="00BB3727">
        <w:rPr>
          <w:sz w:val="28"/>
          <w:szCs w:val="28"/>
        </w:rPr>
        <w:t>, stojí na princip</w:t>
      </w:r>
      <w:r w:rsidR="00BB3727">
        <w:rPr>
          <w:sz w:val="28"/>
          <w:szCs w:val="28"/>
        </w:rPr>
        <w:t>u</w:t>
      </w:r>
      <w:r w:rsidR="00BB3727" w:rsidRPr="00BB3727">
        <w:rPr>
          <w:sz w:val="28"/>
          <w:szCs w:val="28"/>
        </w:rPr>
        <w:t xml:space="preserve"> </w:t>
      </w:r>
      <w:proofErr w:type="spellStart"/>
      <w:r w:rsidR="00BB3727" w:rsidRPr="00BB3727">
        <w:rPr>
          <w:sz w:val="28"/>
          <w:szCs w:val="28"/>
        </w:rPr>
        <w:t>a+b</w:t>
      </w:r>
      <w:proofErr w:type="spellEnd"/>
      <w:r w:rsidR="00BB3727" w:rsidRPr="00BB3727">
        <w:rPr>
          <w:sz w:val="28"/>
          <w:szCs w:val="28"/>
        </w:rPr>
        <w:t xml:space="preserve">. </w:t>
      </w:r>
      <w:r w:rsidR="00F1435C" w:rsidRPr="00BB3727">
        <w:rPr>
          <w:sz w:val="28"/>
          <w:szCs w:val="28"/>
        </w:rPr>
        <w:t xml:space="preserve"> Hledáme podobné závislosti</w:t>
      </w:r>
      <w:r w:rsidR="00BB3727">
        <w:rPr>
          <w:sz w:val="28"/>
          <w:szCs w:val="28"/>
        </w:rPr>
        <w:t xml:space="preserve"> jako u PT</w:t>
      </w:r>
      <w:r w:rsidR="00F1435C" w:rsidRPr="00BB3727">
        <w:rPr>
          <w:sz w:val="28"/>
          <w:szCs w:val="28"/>
        </w:rPr>
        <w:t>.</w:t>
      </w:r>
    </w:p>
    <w:p w:rsidR="00F1435C" w:rsidRPr="00F1435C" w:rsidRDefault="00F1435C" w:rsidP="00856A91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Kaslová: </w:t>
      </w:r>
      <w:r w:rsidRPr="00F1435C">
        <w:rPr>
          <w:i/>
          <w:sz w:val="28"/>
          <w:szCs w:val="28"/>
        </w:rPr>
        <w:t>najdi cestu z jedné strany trojúhelníka k jiné tak, aby součet polí, kterými projedeš</w:t>
      </w:r>
      <w:r w:rsidR="00BB3727">
        <w:rPr>
          <w:i/>
          <w:sz w:val="28"/>
          <w:szCs w:val="28"/>
        </w:rPr>
        <w:t>,</w:t>
      </w:r>
      <w:r w:rsidRPr="00F1435C">
        <w:rPr>
          <w:i/>
          <w:sz w:val="28"/>
          <w:szCs w:val="28"/>
        </w:rPr>
        <w:t xml:space="preserve"> byl: a) liché číslo, b) násobek 5 (3, …), c) větší než 50 a menší než 100, d) trojciferný, e) zapsán jen stejnými číslicemi, ….</w:t>
      </w:r>
    </w:p>
    <w:p w:rsidR="00856A91" w:rsidRDefault="00856A91" w:rsidP="004D1587">
      <w:pPr>
        <w:pStyle w:val="Odstavecseseznamem"/>
        <w:rPr>
          <w:sz w:val="28"/>
          <w:szCs w:val="28"/>
        </w:rPr>
      </w:pPr>
    </w:p>
    <w:p w:rsidR="00AF1F03" w:rsidRDefault="00BB3727" w:rsidP="00856A9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B3727">
        <w:rPr>
          <w:b/>
          <w:sz w:val="28"/>
          <w:szCs w:val="28"/>
        </w:rPr>
        <w:t>KASLOV</w:t>
      </w:r>
      <w:r>
        <w:rPr>
          <w:b/>
          <w:sz w:val="28"/>
          <w:szCs w:val="28"/>
        </w:rPr>
        <w:t>É</w:t>
      </w:r>
      <w:bookmarkStart w:id="0" w:name="_GoBack"/>
      <w:bookmarkEnd w:id="0"/>
      <w:r w:rsidRPr="00BB3727">
        <w:rPr>
          <w:b/>
          <w:sz w:val="28"/>
          <w:szCs w:val="28"/>
        </w:rPr>
        <w:t xml:space="preserve"> TROJÚHELNÍK</w:t>
      </w:r>
      <w:r>
        <w:rPr>
          <w:sz w:val="28"/>
          <w:szCs w:val="28"/>
        </w:rPr>
        <w:t xml:space="preserve"> </w:t>
      </w:r>
      <w:r w:rsidR="00F348E1">
        <w:rPr>
          <w:sz w:val="28"/>
          <w:szCs w:val="28"/>
        </w:rPr>
        <w:t>má předpis</w:t>
      </w:r>
      <w:r w:rsidR="00856A91" w:rsidRPr="00856A91">
        <w:rPr>
          <w:sz w:val="28"/>
          <w:szCs w:val="28"/>
        </w:rPr>
        <w:t xml:space="preserve">: </w:t>
      </w:r>
      <w:r w:rsidR="00FC551C" w:rsidRPr="00856A91">
        <w:rPr>
          <w:sz w:val="28"/>
          <w:szCs w:val="28"/>
        </w:rPr>
        <w:t xml:space="preserve"> </w:t>
      </w:r>
      <w:r w:rsidR="00AF1F03" w:rsidRPr="00856A91">
        <w:rPr>
          <w:sz w:val="28"/>
          <w:szCs w:val="28"/>
        </w:rPr>
        <w:t xml:space="preserve">a + b </w:t>
      </w:r>
      <w:r w:rsidR="00FC551C" w:rsidRPr="00856A91">
        <w:rPr>
          <w:sz w:val="28"/>
          <w:szCs w:val="28"/>
        </w:rPr>
        <w:t>–</w:t>
      </w:r>
      <w:r w:rsidR="00AF1F03" w:rsidRPr="00856A91">
        <w:rPr>
          <w:sz w:val="28"/>
          <w:szCs w:val="28"/>
        </w:rPr>
        <w:t xml:space="preserve"> 1</w:t>
      </w:r>
    </w:p>
    <w:p w:rsidR="00F348E1" w:rsidRPr="00F348E1" w:rsidRDefault="00F348E1" w:rsidP="00F348E1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Žáci začínají dole s trojicí čísel 7, 3, 5 (jde zvolit i jinou trojici celých čísel) a hledaní co nejvíce řádků </w:t>
      </w:r>
      <w:proofErr w:type="gramStart"/>
      <w:r>
        <w:rPr>
          <w:sz w:val="28"/>
          <w:szCs w:val="28"/>
        </w:rPr>
        <w:t xml:space="preserve">nad      </w:t>
      </w:r>
      <w:r w:rsidRPr="00F348E1">
        <w:rPr>
          <w:b/>
          <w:sz w:val="28"/>
          <w:szCs w:val="28"/>
        </w:rPr>
        <w:t>3      5</w:t>
      </w:r>
      <w:proofErr w:type="gramEnd"/>
      <w:r w:rsidRPr="00F348E1">
        <w:rPr>
          <w:b/>
          <w:sz w:val="28"/>
          <w:szCs w:val="28"/>
        </w:rPr>
        <w:t xml:space="preserve">   </w:t>
      </w:r>
    </w:p>
    <w:p w:rsidR="00F348E1" w:rsidRPr="00F348E1" w:rsidRDefault="00F348E1" w:rsidP="00F348E1">
      <w:pPr>
        <w:pStyle w:val="Odstavecseseznamem"/>
        <w:rPr>
          <w:b/>
          <w:sz w:val="28"/>
          <w:szCs w:val="28"/>
        </w:rPr>
      </w:pPr>
      <w:r w:rsidRPr="00F348E1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F348E1">
        <w:rPr>
          <w:b/>
          <w:sz w:val="28"/>
          <w:szCs w:val="28"/>
        </w:rPr>
        <w:t xml:space="preserve"> 7 </w:t>
      </w:r>
    </w:p>
    <w:p w:rsidR="00F348E1" w:rsidRDefault="00F348E1" w:rsidP="00F348E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zde tak, v nebližším </w:t>
      </w:r>
      <w:proofErr w:type="gramStart"/>
      <w:r>
        <w:rPr>
          <w:sz w:val="28"/>
          <w:szCs w:val="28"/>
        </w:rPr>
        <w:t>vyšším  řádku</w:t>
      </w:r>
      <w:proofErr w:type="gramEnd"/>
      <w:r>
        <w:rPr>
          <w:sz w:val="28"/>
          <w:szCs w:val="28"/>
        </w:rPr>
        <w:t xml:space="preserve"> nad 3 a 5  pro čísla a   b    c platilo, že číslo  3 = a + b – 1;   </w:t>
      </w:r>
      <w:proofErr w:type="gramStart"/>
      <w:r>
        <w:rPr>
          <w:sz w:val="28"/>
          <w:szCs w:val="28"/>
        </w:rPr>
        <w:t>5 = b + c – 1     (a, b, c hledáme</w:t>
      </w:r>
      <w:proofErr w:type="gramEnd"/>
      <w:r>
        <w:rPr>
          <w:sz w:val="28"/>
          <w:szCs w:val="28"/>
        </w:rPr>
        <w:t xml:space="preserve"> v oboru celých čísel nebo v oboru nezáporných celých čísel). Žáci hledají co „největší trojúhelník“; je možné také najít „nekonečně velký trojúhelník“ – tedy takový, kde ke každému novému řádku lze najít opět další – delší. </w:t>
      </w:r>
    </w:p>
    <w:p w:rsidR="00F348E1" w:rsidRDefault="00F348E1" w:rsidP="00F348E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 rámci badatelské činnosti </w:t>
      </w:r>
      <w:r w:rsidR="00FE381B">
        <w:rPr>
          <w:sz w:val="28"/>
          <w:szCs w:val="28"/>
        </w:rPr>
        <w:t xml:space="preserve">žáci </w:t>
      </w:r>
      <w:r>
        <w:rPr>
          <w:sz w:val="28"/>
          <w:szCs w:val="28"/>
        </w:rPr>
        <w:t xml:space="preserve">hledají podmínky, které limitují existenci dalších nových řádků. </w:t>
      </w:r>
    </w:p>
    <w:p w:rsidR="00F348E1" w:rsidRDefault="00F348E1" w:rsidP="00F348E1">
      <w:pPr>
        <w:pStyle w:val="Odstavecseseznamem"/>
        <w:rPr>
          <w:sz w:val="28"/>
          <w:szCs w:val="28"/>
        </w:rPr>
      </w:pPr>
    </w:p>
    <w:p w:rsidR="00F348E1" w:rsidRDefault="00F348E1" w:rsidP="00F348E1">
      <w:pPr>
        <w:pStyle w:val="Odstavecseseznamem"/>
        <w:rPr>
          <w:sz w:val="28"/>
          <w:szCs w:val="28"/>
        </w:rPr>
      </w:pPr>
    </w:p>
    <w:p w:rsidR="00F348E1" w:rsidRDefault="00F348E1" w:rsidP="00F348E1">
      <w:pPr>
        <w:pStyle w:val="Odstavecseseznamem"/>
        <w:rPr>
          <w:sz w:val="28"/>
          <w:szCs w:val="28"/>
        </w:rPr>
      </w:pPr>
    </w:p>
    <w:p w:rsidR="00F348E1" w:rsidRDefault="00F348E1" w:rsidP="00F348E1">
      <w:pPr>
        <w:pStyle w:val="Odstavecseseznamem"/>
        <w:rPr>
          <w:sz w:val="28"/>
          <w:szCs w:val="28"/>
        </w:rPr>
      </w:pPr>
    </w:p>
    <w:p w:rsidR="00F348E1" w:rsidRDefault="00F348E1" w:rsidP="00F348E1">
      <w:pPr>
        <w:pStyle w:val="Odstavecseseznamem"/>
        <w:rPr>
          <w:sz w:val="28"/>
          <w:szCs w:val="28"/>
        </w:rPr>
      </w:pPr>
    </w:p>
    <w:p w:rsidR="00F348E1" w:rsidRDefault="00F348E1" w:rsidP="00F348E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Příklady Kaslové trojúhelníku ze školské praxe:</w:t>
      </w:r>
    </w:p>
    <w:p w:rsidR="00F348E1" w:rsidRDefault="00F348E1" w:rsidP="00F348E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F348E1" w:rsidRPr="00F1435C" w:rsidRDefault="00F1435C" w:rsidP="00FC551C">
      <w:pPr>
        <w:rPr>
          <w:sz w:val="28"/>
          <w:szCs w:val="28"/>
          <w:u w:val="single"/>
        </w:rPr>
      </w:pPr>
      <w:r w:rsidRPr="00F1435C">
        <w:rPr>
          <w:sz w:val="28"/>
          <w:szCs w:val="28"/>
          <w:u w:val="single"/>
        </w:rPr>
        <w:t xml:space="preserve">         0     2    1     0     </w:t>
      </w:r>
      <w:r>
        <w:rPr>
          <w:sz w:val="28"/>
          <w:szCs w:val="28"/>
          <w:u w:val="single"/>
        </w:rPr>
        <w:t>4</w:t>
      </w:r>
      <w:r w:rsidRPr="00F1435C">
        <w:rPr>
          <w:sz w:val="28"/>
          <w:szCs w:val="28"/>
          <w:u w:val="single"/>
        </w:rPr>
        <w:t>………….?</w:t>
      </w:r>
    </w:p>
    <w:p w:rsidR="004D1587" w:rsidRDefault="00F348E1" w:rsidP="00FC551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D1587">
        <w:rPr>
          <w:sz w:val="28"/>
          <w:szCs w:val="28"/>
        </w:rPr>
        <w:t xml:space="preserve"> 1    2 </w:t>
      </w:r>
      <w:r w:rsidR="00FC551C">
        <w:rPr>
          <w:sz w:val="28"/>
          <w:szCs w:val="28"/>
        </w:rPr>
        <w:t xml:space="preserve">  </w:t>
      </w:r>
      <w:r w:rsidR="004D1587">
        <w:rPr>
          <w:sz w:val="28"/>
          <w:szCs w:val="28"/>
        </w:rPr>
        <w:t xml:space="preserve">  0      3     1</w:t>
      </w:r>
      <w:r>
        <w:rPr>
          <w:sz w:val="28"/>
          <w:szCs w:val="28"/>
        </w:rPr>
        <w:t xml:space="preserve">                              3      1     1     1     5</w:t>
      </w:r>
    </w:p>
    <w:p w:rsidR="004D1587" w:rsidRDefault="004D1587" w:rsidP="00FC55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2    1</w:t>
      </w:r>
      <w:r w:rsidR="00FC5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2      3</w:t>
      </w:r>
      <w:r w:rsidR="00F348E1">
        <w:rPr>
          <w:sz w:val="28"/>
          <w:szCs w:val="28"/>
        </w:rPr>
        <w:t xml:space="preserve">                                      3       1     1     5</w:t>
      </w:r>
    </w:p>
    <w:p w:rsidR="00FC551C" w:rsidRDefault="004D1587" w:rsidP="004D1587">
      <w:pPr>
        <w:ind w:left="708" w:firstLine="1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551C">
        <w:rPr>
          <w:sz w:val="28"/>
          <w:szCs w:val="28"/>
        </w:rPr>
        <w:t xml:space="preserve"> 2     2     4</w:t>
      </w:r>
      <w:r w:rsidR="00F348E1">
        <w:rPr>
          <w:sz w:val="28"/>
          <w:szCs w:val="28"/>
        </w:rPr>
        <w:t xml:space="preserve">                                               3     1     5</w:t>
      </w:r>
    </w:p>
    <w:p w:rsidR="00FC551C" w:rsidRPr="00F348E1" w:rsidRDefault="00FC551C" w:rsidP="00FC551C">
      <w:pPr>
        <w:ind w:left="1416"/>
        <w:rPr>
          <w:b/>
          <w:sz w:val="28"/>
          <w:szCs w:val="28"/>
        </w:rPr>
      </w:pPr>
      <w:r w:rsidRPr="00F348E1">
        <w:rPr>
          <w:b/>
          <w:sz w:val="28"/>
          <w:szCs w:val="28"/>
        </w:rPr>
        <w:t>3      5</w:t>
      </w:r>
      <w:r w:rsidR="00F348E1">
        <w:rPr>
          <w:b/>
          <w:sz w:val="28"/>
          <w:szCs w:val="28"/>
        </w:rPr>
        <w:t xml:space="preserve">                                                      3     5</w:t>
      </w:r>
    </w:p>
    <w:p w:rsidR="00FC551C" w:rsidRDefault="00FC551C" w:rsidP="00FC551C">
      <w:pPr>
        <w:ind w:left="1416"/>
        <w:rPr>
          <w:b/>
          <w:sz w:val="28"/>
          <w:szCs w:val="28"/>
        </w:rPr>
      </w:pPr>
      <w:r w:rsidRPr="00F348E1">
        <w:rPr>
          <w:b/>
          <w:sz w:val="28"/>
          <w:szCs w:val="28"/>
        </w:rPr>
        <w:t xml:space="preserve">   7</w:t>
      </w:r>
      <w:r w:rsidR="00F348E1">
        <w:rPr>
          <w:b/>
          <w:sz w:val="28"/>
          <w:szCs w:val="28"/>
        </w:rPr>
        <w:t xml:space="preserve">                                                                7</w:t>
      </w:r>
    </w:p>
    <w:p w:rsidR="00FE381B" w:rsidRDefault="00FE381B" w:rsidP="00FC551C">
      <w:pPr>
        <w:ind w:left="1416"/>
        <w:rPr>
          <w:b/>
          <w:sz w:val="28"/>
          <w:szCs w:val="28"/>
        </w:rPr>
      </w:pPr>
    </w:p>
    <w:p w:rsidR="00FE381B" w:rsidRDefault="00FE381B" w:rsidP="00FE381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Další úkoly MK:</w:t>
      </w:r>
    </w:p>
    <w:p w:rsidR="00FE381B" w:rsidRDefault="00FE381B" w:rsidP="00FE381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FE381B">
        <w:rPr>
          <w:i/>
          <w:sz w:val="28"/>
          <w:szCs w:val="28"/>
        </w:rPr>
        <w:t>Najdi čtyřřádkový trojúhelník s „největším obvodem“</w:t>
      </w:r>
      <w:r w:rsidRPr="00FE381B">
        <w:rPr>
          <w:b/>
          <w:sz w:val="28"/>
          <w:szCs w:val="28"/>
        </w:rPr>
        <w:t xml:space="preserve"> </w:t>
      </w:r>
      <w:r w:rsidRPr="00FE381B">
        <w:rPr>
          <w:sz w:val="28"/>
          <w:szCs w:val="28"/>
        </w:rPr>
        <w:t xml:space="preserve">(čísla na krajích se sečtou). </w:t>
      </w:r>
    </w:p>
    <w:p w:rsidR="00FE381B" w:rsidRPr="00FE381B" w:rsidRDefault="00FE381B" w:rsidP="00FE381B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i/>
          <w:sz w:val="28"/>
          <w:szCs w:val="28"/>
        </w:rPr>
        <w:t>U stejných trojúhelníků urči obsah (zde působí diagnosticky, jsou žáci, kteří krajová čísla nezapočítají).</w:t>
      </w:r>
    </w:p>
    <w:sectPr w:rsidR="00FE381B" w:rsidRPr="00FE381B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87" w:rsidRDefault="00706287" w:rsidP="00E05BD7">
      <w:pPr>
        <w:spacing w:after="0" w:line="240" w:lineRule="auto"/>
      </w:pPr>
      <w:r>
        <w:separator/>
      </w:r>
    </w:p>
  </w:endnote>
  <w:endnote w:type="continuationSeparator" w:id="0">
    <w:p w:rsidR="00706287" w:rsidRDefault="00706287" w:rsidP="00E0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87" w:rsidRDefault="00706287" w:rsidP="00E05BD7">
      <w:pPr>
        <w:spacing w:after="0" w:line="240" w:lineRule="auto"/>
      </w:pPr>
      <w:r>
        <w:separator/>
      </w:r>
    </w:p>
  </w:footnote>
  <w:footnote w:type="continuationSeparator" w:id="0">
    <w:p w:rsidR="00706287" w:rsidRDefault="00706287" w:rsidP="00E0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BD7" w:rsidRDefault="00E05BD7">
    <w:pPr>
      <w:pStyle w:val="Zhlav"/>
    </w:pPr>
    <w:proofErr w:type="gramStart"/>
    <w:r w:rsidRPr="00E05BD7">
      <w:t>PL</w:t>
    </w:r>
    <w:r>
      <w:t xml:space="preserve"> 7  </w:t>
    </w:r>
    <w:r w:rsidRPr="00E05BD7">
      <w:t xml:space="preserve"> Pascalův</w:t>
    </w:r>
    <w:proofErr w:type="gramEnd"/>
    <w:r w:rsidRPr="00E05BD7">
      <w:t xml:space="preserve"> trojúhelník</w:t>
    </w:r>
    <w:r w:rsidR="00E411FA">
      <w:t xml:space="preserve"> a další</w:t>
    </w:r>
    <w:r w:rsidRPr="00E05BD7">
      <w:t xml:space="preserve"> </w:t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BD7" w:rsidRDefault="00E05BD7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B3727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Obdélník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E05BD7" w:rsidRDefault="00E05BD7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B3727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</w:t>
    </w:r>
    <w:r w:rsidR="00E411FA">
      <w:t xml:space="preserve">                 </w:t>
    </w:r>
    <w:r>
      <w:t xml:space="preserve">  M. </w:t>
    </w:r>
    <w:proofErr w:type="spellStart"/>
    <w:r>
      <w:t>KAslová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9EC"/>
    <w:multiLevelType w:val="hybridMultilevel"/>
    <w:tmpl w:val="D6643FDC"/>
    <w:lvl w:ilvl="0" w:tplc="FEACC1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508D"/>
    <w:multiLevelType w:val="hybridMultilevel"/>
    <w:tmpl w:val="9794AD72"/>
    <w:lvl w:ilvl="0" w:tplc="3AE02D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6A8E"/>
    <w:multiLevelType w:val="hybridMultilevel"/>
    <w:tmpl w:val="40AEC886"/>
    <w:lvl w:ilvl="0" w:tplc="D95A133C">
      <w:start w:val="1"/>
      <w:numFmt w:val="decimal"/>
      <w:lvlText w:val="%1"/>
      <w:lvlJc w:val="left"/>
      <w:pPr>
        <w:ind w:left="4695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75" w:hanging="360"/>
      </w:pPr>
    </w:lvl>
    <w:lvl w:ilvl="2" w:tplc="0405001B" w:tentative="1">
      <w:start w:val="1"/>
      <w:numFmt w:val="lowerRoman"/>
      <w:lvlText w:val="%3."/>
      <w:lvlJc w:val="right"/>
      <w:pPr>
        <w:ind w:left="5595" w:hanging="180"/>
      </w:pPr>
    </w:lvl>
    <w:lvl w:ilvl="3" w:tplc="0405000F" w:tentative="1">
      <w:start w:val="1"/>
      <w:numFmt w:val="decimal"/>
      <w:lvlText w:val="%4."/>
      <w:lvlJc w:val="left"/>
      <w:pPr>
        <w:ind w:left="6315" w:hanging="360"/>
      </w:pPr>
    </w:lvl>
    <w:lvl w:ilvl="4" w:tplc="04050019" w:tentative="1">
      <w:start w:val="1"/>
      <w:numFmt w:val="lowerLetter"/>
      <w:lvlText w:val="%5."/>
      <w:lvlJc w:val="left"/>
      <w:pPr>
        <w:ind w:left="7035" w:hanging="360"/>
      </w:pPr>
    </w:lvl>
    <w:lvl w:ilvl="5" w:tplc="0405001B" w:tentative="1">
      <w:start w:val="1"/>
      <w:numFmt w:val="lowerRoman"/>
      <w:lvlText w:val="%6."/>
      <w:lvlJc w:val="right"/>
      <w:pPr>
        <w:ind w:left="7755" w:hanging="180"/>
      </w:pPr>
    </w:lvl>
    <w:lvl w:ilvl="6" w:tplc="0405000F" w:tentative="1">
      <w:start w:val="1"/>
      <w:numFmt w:val="decimal"/>
      <w:lvlText w:val="%7."/>
      <w:lvlJc w:val="left"/>
      <w:pPr>
        <w:ind w:left="8475" w:hanging="360"/>
      </w:pPr>
    </w:lvl>
    <w:lvl w:ilvl="7" w:tplc="04050019" w:tentative="1">
      <w:start w:val="1"/>
      <w:numFmt w:val="lowerLetter"/>
      <w:lvlText w:val="%8."/>
      <w:lvlJc w:val="left"/>
      <w:pPr>
        <w:ind w:left="9195" w:hanging="360"/>
      </w:pPr>
    </w:lvl>
    <w:lvl w:ilvl="8" w:tplc="0405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3" w15:restartNumberingAfterBreak="0">
    <w:nsid w:val="6C647994"/>
    <w:multiLevelType w:val="hybridMultilevel"/>
    <w:tmpl w:val="AE545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D7"/>
    <w:rsid w:val="0028684D"/>
    <w:rsid w:val="003C7DBC"/>
    <w:rsid w:val="00412CA1"/>
    <w:rsid w:val="004D1587"/>
    <w:rsid w:val="004E7E03"/>
    <w:rsid w:val="00583FE4"/>
    <w:rsid w:val="00706287"/>
    <w:rsid w:val="00856A91"/>
    <w:rsid w:val="0099574E"/>
    <w:rsid w:val="00AF1F03"/>
    <w:rsid w:val="00BB3727"/>
    <w:rsid w:val="00CD4B8E"/>
    <w:rsid w:val="00D14A96"/>
    <w:rsid w:val="00E05BD7"/>
    <w:rsid w:val="00E411FA"/>
    <w:rsid w:val="00F1435C"/>
    <w:rsid w:val="00F348E1"/>
    <w:rsid w:val="00FC551C"/>
    <w:rsid w:val="00FC6367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7C0DD-70E7-4268-AB86-39413A1A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5B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BD7"/>
  </w:style>
  <w:style w:type="paragraph" w:styleId="Zpat">
    <w:name w:val="footer"/>
    <w:basedOn w:val="Normln"/>
    <w:link w:val="ZpatChar"/>
    <w:uiPriority w:val="99"/>
    <w:unhideWhenUsed/>
    <w:rsid w:val="00E05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BD7"/>
  </w:style>
  <w:style w:type="paragraph" w:styleId="Textbubliny">
    <w:name w:val="Balloon Text"/>
    <w:basedOn w:val="Normln"/>
    <w:link w:val="TextbublinyChar"/>
    <w:uiPriority w:val="99"/>
    <w:semiHidden/>
    <w:unhideWhenUsed/>
    <w:rsid w:val="00FC6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36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C6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google.com/search?q=Pascal%C5%AFv+troj%C3%BAheln%C3%ADk&amp;client=firefox-b-d&amp;tbm=isch&amp;tbs=rimg:CZxVEE_1dN7KGIjh9mmNBLnc3_14NCVc_1i3njjg_1aH8dfNY7-Tuoudx_1P_1S4warQQY8EIxkHGvO-46qHXKIghCupzt5yoSCX2aY0Eudzf_1EVIFZn1CNjQYKhIJg0JVz-LeeOMRoNoH6EoJzskqEgmD9ofx181jvxHWRGixHV_1fIyoSCZO6i53H8_19LEfJKKcWeKRlhKhIJjBqtBBjwQjERi487piIC6WIqEgmQca877jqodRFSBWZ9QjY0GCoSCcoiCEK6nO3nEf8gN5frhb0S&amp;tbo=u&amp;sa=X&amp;ved=2ahUKEwikmPH8ndLhAhWKAWMBHbwuA6QQ9C96BAgBEBg&amp;biw=1597&amp;bih=832&amp;dpr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q=Pascal&#367;v+troj&#250;heln&#237;k&amp;client=firefox-b-d&amp;tbm=isch&amp;tbs=rimg:CZxVEE_1dN7KGIjh9mmNBLnc3_14NCVc_1i3njjg_1aH8dfNY7-I" TargetMode="External"/><Relationship Id="rId7" Type="http://schemas.openxmlformats.org/officeDocument/2006/relationships/hyperlink" Target="https://www.google.com/search?q=Pascal%C5%AFv+troj%C3%BAheln%C3%ADk&amp;client=firefox-b-d&amp;tbm=isch&amp;source=iu&amp;ictx=1&amp;fir=nFUQT903sobiqM%253A%252Ceh904Fr0Y9021M%252C%252Fm%252F0d55k&amp;vet=1&amp;usg=AI4_-kRbe6NQGGzOCGnQ-hlsQBdtOfFPMg&amp;sa=X&amp;ved=2ahUKEwj6yvD6ndLhAhWSmBQKHbhMAoQQ_B0wEHoECAwQBg" TargetMode="External"/><Relationship Id="rId12" Type="http://schemas.openxmlformats.org/officeDocument/2006/relationships/hyperlink" Target="https://www.google.com/search?q=Pascal%C5%AFv+troj%C3%BAheln%C3%ADk&amp;client=firefox-b-d&amp;tbm=isch&amp;tbs=rimg:CZxVEE_1dN7KGIjh9mmNBLnc3_14NCVc_1i3njjg_1aH8dfNY7-Tuoudx_1P_1S4warQQY8EIxkHGvO-46qHXKIghCupzt5yoSCX2aY0Eudzf_1EVIFZn1CNjQYKhIJg0JVz-LeeOMRoNoH6EoJzskqEgmD9ofx181jvxHWRGixHV_1fIyoSCZO6i53H8_19LEfJKKcWeKRlhKhIJjBqtBBjwQjERi487piIC6WIqEgmQca877jqodRFSBWZ9QjY0GCoSCcoiCEK6nO3nEf8gN5frhb0S&amp;tbo=u&amp;sa=X&amp;ved=2ahUKEwikmPH8ndLhAhWKAWMBHbwuA6QQ9C96BAgBEBg&amp;biw=1597&amp;bih=832&amp;dpr=1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q=Pascal%C5%AFv+troj%C3%BAheln%C3%ADk&amp;client=firefox-b-d&amp;tbm=isch&amp;tbs=rimg:CZxVEE_1dN7KGIjh9mmNBLnc3_14NCVc_1i3njjg_1aH8dfNY7-Tuoudx_1P_1S4warQQY8EIxkHGvO-46qHXKIghCupzt5yoSCX2aY0Eudzf_1EVIFZn1CNjQYKhIJg0JVz-LeeOMRoNoH6EoJzskqEgmD9ofx181jvxHWRGixHV_1fIyoSCZO6i53H8_19LEfJKKcWeKRlhKhIJjBqtBBjwQjERi487piIC6WIqEgmQca877jqodRFSBWZ9QjY0GCoSCcoiCEK6nO3nEf8gN5frhb0S&amp;tbo=u&amp;sa=X&amp;ved=2ahUKEwikmPH8ndLhAhWKAWMBHbwuA6QQ9C96BAgBEBg&amp;biw=1597&amp;bih=832&amp;dpr=1" TargetMode="External"/><Relationship Id="rId20" Type="http://schemas.openxmlformats.org/officeDocument/2006/relationships/hyperlink" Target="https://www.google.com/search?q=Pascal%C5%AFv+troj%C3%BAheln%C3%ADk&amp;client=firefox-b-d&amp;tbm=isch&amp;tbs=rimg:CZxVEE_1dN7KGIjh9mmNBLnc3_14NCVc_1i3njjg_1aH8dfNY7-Tuoudx_1P_1S4warQQY8EIxkHGvO-46qHXKIghCupzt5yoSCX2aY0Eudzf_1EVIFZn1CNjQYKhIJg0JVz-LeeOMRoNoH6EoJzskqEgmD9ofx181jvxHWRGixHV_1fIyoSCZO6i53H8_19LEfJKKcWeKRlhKhIJjBqtBBjwQjERi487piIC6WIqEgmQca877jqodRFSBWZ9QjY0GCoSCcoiCEK6nO3nEf8gN5frhb0S&amp;tbo=u&amp;sa=X&amp;ved=2ahUKEwikmPH8ndLhAhWKAWMBHbwuA6QQ9C96BAgBEBg&amp;biw=1597&amp;bih=832&amp;dpr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cv2.nidv.cz/archiv37/getWork/hash/c0fbdc18-bf5d-11e4-98b3-faa932cbcfda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hyperlink" Target="https://www.google.com/search?q=Pascal%C5%AFv+troj%C3%BAheln%C3%ADk&amp;client=firefox-b-d&amp;tbm=isch&amp;source=iu&amp;ictx=1&amp;fir=nFUQT903sobiqM%253A%252Ceh904Fr0Y9021M%252C%252Fm%252F0d55k&amp;vet=1&amp;usg=AI4_-kRbe6NQGGzOCGnQ-hlsQBdtOfFPMg&amp;sa=X&amp;ved=2ahUKEwj6yvD6ndLhAhWSmBQKHbhMAoQQ_B0wEHoECAwQBg" TargetMode="External"/><Relationship Id="rId19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www.google.com/search?q=Pascal%C5%AFv+troj%C3%BAheln%C3%ADk&amp;client=firefox-b-d&amp;tbm=isch&amp;tbs=rimg:CZxVEE_1dN7KGIjh9mmNBLnc3_14NCVc_1i3njjg_1aH8dfNY7-Tuoudx_1P_1S4warQQY8EIxkHGvO-46qHXKIghCupzt5yoSCX2aY0Eudzf_1EVIFZn1CNjQYKhIJg0JVz-LeeOMRoNoH6EoJzskqEgmD9ofx181jvxHWRGixHV_1fIyoSCZO6i53H8_19LEfJKKcWeKRlhKhIJjBqtBBjwQjERi487piIC6WIqEgmQca877jqodRFSBWZ9QjY0GCoSCcoiCEK6nO3nEf8gN5frhb0S&amp;tbo=u&amp;sa=X&amp;ved=2ahUKEwikmPH8ndLhAhWKAWMBHbwuA6QQ9C96BAgBEBg&amp;biw=1597&amp;bih=832&amp;dpr=1" TargetMode="External"/><Relationship Id="rId22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1751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kaslova</dc:creator>
  <cp:keywords/>
  <dc:description/>
  <cp:lastModifiedBy>kaslova</cp:lastModifiedBy>
  <cp:revision>8</cp:revision>
  <cp:lastPrinted>2019-04-16T15:14:00Z</cp:lastPrinted>
  <dcterms:created xsi:type="dcterms:W3CDTF">2019-04-15T10:09:00Z</dcterms:created>
  <dcterms:modified xsi:type="dcterms:W3CDTF">2019-04-18T06:47:00Z</dcterms:modified>
</cp:coreProperties>
</file>