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8A" w:rsidRDefault="00F41C8A" w:rsidP="00F41C8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4. 2019: </w:t>
      </w:r>
      <w:r w:rsidRPr="00F41C8A">
        <w:rPr>
          <w:rFonts w:ascii="Times New Roman" w:hAnsi="Times New Roman" w:cs="Times New Roman"/>
        </w:rPr>
        <w:t xml:space="preserve">Vůle k moci </w:t>
      </w:r>
      <w:r>
        <w:rPr>
          <w:rFonts w:ascii="Times New Roman" w:hAnsi="Times New Roman" w:cs="Times New Roman"/>
        </w:rPr>
        <w:t xml:space="preserve">v </w:t>
      </w:r>
      <w:r w:rsidRPr="00F41C8A">
        <w:rPr>
          <w:rFonts w:ascii="Times New Roman" w:hAnsi="Times New Roman" w:cs="Times New Roman"/>
        </w:rPr>
        <w:t>zemi vzdělání</w:t>
      </w:r>
    </w:p>
    <w:p w:rsidR="00F41C8A" w:rsidRDefault="00F41C8A" w:rsidP="00F41C8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Rozsah četby na seminář: </w:t>
      </w:r>
      <w:r w:rsidRPr="00F41C8A">
        <w:rPr>
          <w:rFonts w:ascii="Times New Roman" w:hAnsi="Times New Roman" w:cs="Times New Roman"/>
        </w:rPr>
        <w:t>201–207, 213–223</w:t>
      </w:r>
      <w:r>
        <w:rPr>
          <w:rFonts w:ascii="Times New Roman" w:hAnsi="Times New Roman" w:cs="Times New Roman"/>
        </w:rPr>
        <w:t>.</w:t>
      </w:r>
    </w:p>
    <w:p w:rsidR="00F41C8A" w:rsidRDefault="00F41C8A" w:rsidP="00F41C8A">
      <w:pPr>
        <w:ind w:firstLine="0"/>
        <w:rPr>
          <w:rFonts w:ascii="Times New Roman" w:hAnsi="Times New Roman" w:cs="Times New Roman"/>
        </w:rPr>
      </w:pPr>
    </w:p>
    <w:p w:rsidR="00F41C8A" w:rsidRPr="00F41C8A" w:rsidRDefault="00F41C8A" w:rsidP="00F41C8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Úkol: Jak souvisí pro Nietzscheho/</w:t>
      </w:r>
      <w:proofErr w:type="spellStart"/>
      <w:r>
        <w:rPr>
          <w:rFonts w:ascii="Times New Roman" w:hAnsi="Times New Roman" w:cs="Times New Roman"/>
        </w:rPr>
        <w:t>Zarathustru</w:t>
      </w:r>
      <w:proofErr w:type="spellEnd"/>
      <w:r>
        <w:rPr>
          <w:rFonts w:ascii="Times New Roman" w:hAnsi="Times New Roman" w:cs="Times New Roman"/>
        </w:rPr>
        <w:t xml:space="preserve"> „vůle k moci“ s postřehem „dobro a zlo, jež by bylo nepomíjející – toho není“ (str. 207)</w:t>
      </w:r>
      <w:bookmarkStart w:id="0" w:name="_GoBack"/>
      <w:bookmarkEnd w:id="0"/>
      <w:r>
        <w:rPr>
          <w:rFonts w:ascii="Times New Roman" w:hAnsi="Times New Roman" w:cs="Times New Roman"/>
        </w:rPr>
        <w:t>?</w:t>
      </w:r>
    </w:p>
    <w:p w:rsidR="00E222C1" w:rsidRDefault="00F41C8A"/>
    <w:sectPr w:rsidR="00E222C1" w:rsidSect="001859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85E0E"/>
    <w:multiLevelType w:val="hybridMultilevel"/>
    <w:tmpl w:val="3A427BC0"/>
    <w:lvl w:ilvl="0" w:tplc="FA3C6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8A"/>
    <w:rsid w:val="00185989"/>
    <w:rsid w:val="00972BEF"/>
    <w:rsid w:val="00A03F94"/>
    <w:rsid w:val="00B6486A"/>
    <w:rsid w:val="00C3460C"/>
    <w:rsid w:val="00D91BFF"/>
    <w:rsid w:val="00D9577A"/>
    <w:rsid w:val="00F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BC41"/>
  <w15:chartTrackingRefBased/>
  <w15:docId w15:val="{E2D6CA3A-EF3F-4B41-A6BF-07D7779D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187</Characters>
  <Application>Microsoft Office Word</Application>
  <DocSecurity>0</DocSecurity>
  <Lines>2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</cp:revision>
  <dcterms:created xsi:type="dcterms:W3CDTF">2019-03-25T15:52:00Z</dcterms:created>
  <dcterms:modified xsi:type="dcterms:W3CDTF">2019-03-25T16:02:00Z</dcterms:modified>
</cp:coreProperties>
</file>