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98" w:rsidRDefault="00A65598" w:rsidP="00A65598">
      <w:pPr>
        <w:pStyle w:val="Nadpis1"/>
        <w:rPr>
          <w:rFonts w:eastAsia="Times New Roman"/>
          <w:b/>
          <w:lang w:eastAsia="ja-JP"/>
        </w:rPr>
      </w:pPr>
      <w:r w:rsidRPr="00A65598">
        <w:rPr>
          <w:rFonts w:eastAsia="Times New Roman"/>
          <w:b/>
          <w:lang w:eastAsia="ja-JP"/>
        </w:rPr>
        <w:t>Metody a techniky formativního hodnocení</w:t>
      </w:r>
      <w:r>
        <w:rPr>
          <w:rFonts w:eastAsia="Times New Roman"/>
          <w:b/>
          <w:lang w:eastAsia="ja-JP"/>
        </w:rPr>
        <w:t xml:space="preserve"> – 5. 3. 2019</w:t>
      </w:r>
    </w:p>
    <w:p w:rsidR="00A65598" w:rsidRPr="00A65598" w:rsidRDefault="00A65598" w:rsidP="00A65598">
      <w:pPr>
        <w:tabs>
          <w:tab w:val="left" w:pos="5736"/>
        </w:tabs>
        <w:rPr>
          <w:lang w:eastAsia="ja-JP"/>
        </w:rPr>
      </w:pPr>
      <w:r>
        <w:rPr>
          <w:lang w:eastAsia="ja-JP"/>
        </w:rPr>
        <w:tab/>
      </w:r>
      <w:bookmarkStart w:id="0" w:name="_GoBack"/>
      <w:bookmarkEnd w:id="0"/>
    </w:p>
    <w:p w:rsidR="00EB7915" w:rsidRPr="00DA1067" w:rsidRDefault="00A65598" w:rsidP="00A65598">
      <w:pPr>
        <w:pStyle w:val="Nadpis2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>S</w:t>
      </w:r>
      <w:r w:rsidR="00EB7915" w:rsidRPr="00DA1067">
        <w:rPr>
          <w:rFonts w:eastAsia="Times New Roman"/>
          <w:lang w:eastAsia="ja-JP"/>
        </w:rPr>
        <w:t xml:space="preserve">pojte metody a techniky FH (1-9) s jejich ukázkou (A-I). </w:t>
      </w:r>
      <w:r w:rsidR="00EB7915" w:rsidRPr="00DA1067">
        <w:rPr>
          <w:rFonts w:eastAsia="Times New Roman"/>
          <w:lang w:eastAsia="ja-JP"/>
        </w:rPr>
        <w:tab/>
      </w:r>
      <w:r w:rsidR="00EB7915" w:rsidRPr="00DA1067">
        <w:rPr>
          <w:rFonts w:eastAsia="Times New Roman"/>
          <w:lang w:eastAsia="ja-JP"/>
        </w:rPr>
        <w:tab/>
        <w:t xml:space="preserve">      </w:t>
      </w:r>
      <w:r>
        <w:rPr>
          <w:rFonts w:eastAsia="Times New Roman"/>
          <w:lang w:eastAsia="ja-JP"/>
        </w:rPr>
        <w:tab/>
      </w:r>
      <w:r>
        <w:rPr>
          <w:rFonts w:eastAsia="Times New Roman"/>
          <w:lang w:eastAsia="ja-JP"/>
        </w:rPr>
        <w:tab/>
      </w:r>
      <w:r>
        <w:rPr>
          <w:rFonts w:eastAsia="Times New Roman"/>
          <w:lang w:eastAsia="ja-JP"/>
        </w:rPr>
        <w:tab/>
      </w:r>
      <w:r>
        <w:rPr>
          <w:rFonts w:eastAsia="Times New Roman"/>
          <w:lang w:eastAsia="ja-JP"/>
        </w:rPr>
        <w:tab/>
      </w:r>
      <w:r>
        <w:rPr>
          <w:rFonts w:eastAsia="Times New Roman"/>
          <w:lang w:eastAsia="ja-JP"/>
        </w:rPr>
        <w:tab/>
      </w:r>
      <w:r>
        <w:rPr>
          <w:rFonts w:eastAsia="Times New Roman"/>
          <w:lang w:eastAsia="ja-JP"/>
        </w:rPr>
        <w:tab/>
      </w:r>
      <w:r>
        <w:rPr>
          <w:rFonts w:eastAsia="Times New Roman"/>
          <w:lang w:eastAsia="ja-JP"/>
        </w:rPr>
        <w:tab/>
      </w:r>
      <w:r w:rsidR="00EB7915" w:rsidRPr="00DA1067">
        <w:rPr>
          <w:rFonts w:eastAsia="Times New Roman"/>
          <w:lang w:eastAsia="ja-JP"/>
        </w:rPr>
        <w:t xml:space="preserve"> max. 8 bodů</w:t>
      </w:r>
    </w:p>
    <w:tbl>
      <w:tblPr>
        <w:tblStyle w:val="Obchodndokument"/>
        <w:tblpPr w:leftFromText="141" w:rightFromText="141" w:vertAnchor="text" w:horzAnchor="margin" w:tblpX="-284" w:tblpY="290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8931"/>
      </w:tblGrid>
      <w:tr w:rsidR="00EB7915" w:rsidRPr="00DA1067" w:rsidTr="00A65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</w:tcPr>
          <w:p w:rsidR="00EB7915" w:rsidRPr="00DA1067" w:rsidRDefault="00A65598" w:rsidP="00A65598">
            <w:pPr>
              <w:spacing w:before="0" w:after="120"/>
              <w:rPr>
                <w:rFonts w:ascii="Times New Roman" w:eastAsia="Arial" w:hAnsi="Times New Roman" w:cs="Times New Roman"/>
                <w:color w:val="FFFFFF"/>
              </w:rPr>
            </w:pPr>
            <w:r>
              <w:rPr>
                <w:rFonts w:ascii="Times New Roman" w:eastAsia="Arial" w:hAnsi="Times New Roman" w:cs="Times New Roman"/>
                <w:color w:val="FFFFFF"/>
              </w:rPr>
              <w:t>Řešení</w:t>
            </w:r>
          </w:p>
        </w:tc>
        <w:tc>
          <w:tcPr>
            <w:tcW w:w="4394" w:type="dxa"/>
          </w:tcPr>
          <w:p w:rsidR="00A65598" w:rsidRPr="00DA1067" w:rsidRDefault="00EB7915" w:rsidP="00A65598">
            <w:pPr>
              <w:spacing w:before="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595959"/>
              </w:rPr>
            </w:pPr>
            <w:r w:rsidRPr="00DA1067">
              <w:rPr>
                <w:rFonts w:ascii="Times New Roman" w:eastAsia="Arial" w:hAnsi="Times New Roman" w:cs="Times New Roman"/>
                <w:color w:val="FFFFFF"/>
              </w:rPr>
              <w:t>Metoda /</w:t>
            </w:r>
            <w:r w:rsidR="00A65598">
              <w:rPr>
                <w:rFonts w:ascii="Times New Roman" w:eastAsia="Arial" w:hAnsi="Times New Roman" w:cs="Times New Roman"/>
                <w:color w:val="FFFFFF"/>
              </w:rPr>
              <w:t xml:space="preserve"> </w:t>
            </w:r>
            <w:r w:rsidRPr="00DA1067">
              <w:rPr>
                <w:rFonts w:ascii="Times New Roman" w:eastAsia="Arial" w:hAnsi="Times New Roman" w:cs="Times New Roman"/>
                <w:color w:val="FFFFFF"/>
              </w:rPr>
              <w:t>technika FH</w:t>
            </w:r>
          </w:p>
        </w:tc>
        <w:tc>
          <w:tcPr>
            <w:tcW w:w="8931" w:type="dxa"/>
          </w:tcPr>
          <w:p w:rsidR="00EB7915" w:rsidRPr="00DA1067" w:rsidRDefault="00EB7915" w:rsidP="00A65598">
            <w:pPr>
              <w:spacing w:before="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FFFFFF"/>
              </w:rPr>
            </w:pPr>
            <w:r w:rsidRPr="00DA1067">
              <w:rPr>
                <w:rFonts w:ascii="Times New Roman" w:eastAsia="Arial" w:hAnsi="Times New Roman" w:cs="Times New Roman"/>
                <w:color w:val="FFFFFF"/>
              </w:rPr>
              <w:t>Ukázka</w:t>
            </w:r>
          </w:p>
        </w:tc>
      </w:tr>
      <w:tr w:rsidR="00EB7915" w:rsidRPr="00DA1067" w:rsidTr="00A65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B7915" w:rsidRPr="00DA1067" w:rsidRDefault="00EB7915" w:rsidP="00EB7915">
            <w:pPr>
              <w:spacing w:before="160" w:after="320" w:line="360" w:lineRule="auto"/>
              <w:rPr>
                <w:rFonts w:ascii="Times New Roman" w:eastAsia="Arial" w:hAnsi="Times New Roman" w:cs="Times New Roman"/>
                <w:color w:val="595959"/>
                <w:sz w:val="16"/>
                <w:szCs w:val="16"/>
              </w:rPr>
            </w:pPr>
          </w:p>
        </w:tc>
        <w:tc>
          <w:tcPr>
            <w:tcW w:w="4394" w:type="dxa"/>
          </w:tcPr>
          <w:p w:rsidR="00EB7915" w:rsidRPr="00A65598" w:rsidRDefault="00EB7915" w:rsidP="00EB7915">
            <w:pPr>
              <w:spacing w:before="160" w:after="3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595959"/>
              </w:rPr>
            </w:pPr>
            <w:r w:rsidRPr="00A65598">
              <w:rPr>
                <w:rFonts w:ascii="Times New Roman" w:eastAsia="Arial" w:hAnsi="Times New Roman" w:cs="Times New Roman"/>
                <w:color w:val="595959"/>
              </w:rPr>
              <w:t>1. KONTROLNÍ SEZNAM (CHECKLIST)</w:t>
            </w:r>
          </w:p>
        </w:tc>
        <w:tc>
          <w:tcPr>
            <w:tcW w:w="8931" w:type="dxa"/>
          </w:tcPr>
          <w:p w:rsidR="00EB7915" w:rsidRPr="00DA1067" w:rsidRDefault="00EB7915" w:rsidP="00EB7915">
            <w:pPr>
              <w:spacing w:before="160" w:after="3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595959"/>
              </w:rPr>
            </w:pPr>
            <w:r w:rsidRPr="00DA1067">
              <w:rPr>
                <w:rFonts w:ascii="Times New Roman" w:eastAsia="Arial" w:hAnsi="Times New Roman" w:cs="Times New Roman"/>
                <w:color w:val="595959"/>
              </w:rPr>
              <w:t xml:space="preserve">A </w:t>
            </w:r>
            <w:r w:rsidR="00A65598">
              <w:rPr>
                <w:rFonts w:ascii="Times New Roman" w:eastAsia="Arial" w:hAnsi="Times New Roman" w:cs="Times New Roman"/>
                <w:color w:val="595959"/>
              </w:rPr>
              <w:t xml:space="preserve"> </w:t>
            </w:r>
            <w:r w:rsidRPr="00A65598">
              <w:rPr>
                <w:rFonts w:ascii="Times New Roman" w:eastAsia="Arial" w:hAnsi="Times New Roman" w:cs="Times New Roman"/>
                <w:b w:val="0"/>
                <w:i/>
                <w:color w:val="595959"/>
              </w:rPr>
              <w:t>Na tvé práci zejména oceňuji, že dokážeš informace prezentovat rozmanitými způsoby a že využíváš různé strategie k vysvětlování svých myšlenek, aby ti porozuměly všechny typy žáků.</w:t>
            </w:r>
          </w:p>
        </w:tc>
      </w:tr>
      <w:tr w:rsidR="00EB7915" w:rsidRPr="00DA1067" w:rsidTr="00A65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B7915" w:rsidRPr="00DA1067" w:rsidRDefault="00EB7915" w:rsidP="00EB7915">
            <w:pPr>
              <w:spacing w:before="160" w:after="320" w:line="360" w:lineRule="auto"/>
              <w:rPr>
                <w:rFonts w:ascii="Times New Roman" w:eastAsia="Arial" w:hAnsi="Times New Roman" w:cs="Times New Roman"/>
                <w:color w:val="595959"/>
                <w:sz w:val="16"/>
                <w:szCs w:val="16"/>
              </w:rPr>
            </w:pPr>
          </w:p>
        </w:tc>
        <w:tc>
          <w:tcPr>
            <w:tcW w:w="4394" w:type="dxa"/>
          </w:tcPr>
          <w:p w:rsidR="00EB7915" w:rsidRPr="00A65598" w:rsidRDefault="00A65598" w:rsidP="00EB7915">
            <w:pPr>
              <w:spacing w:before="160" w:after="3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595959"/>
              </w:rPr>
            </w:pPr>
            <w:r w:rsidRPr="00A65598">
              <w:rPr>
                <w:rFonts w:ascii="Times New Roman" w:eastAsia="Arial" w:hAnsi="Times New Roman" w:cs="Times New Roman"/>
                <w:color w:val="595959"/>
              </w:rPr>
              <w:t>2. STANOVO</w:t>
            </w:r>
            <w:r w:rsidR="00EB7915" w:rsidRPr="00A65598">
              <w:rPr>
                <w:rFonts w:ascii="Times New Roman" w:eastAsia="Arial" w:hAnsi="Times New Roman" w:cs="Times New Roman"/>
                <w:color w:val="595959"/>
              </w:rPr>
              <w:t>VÁNÍ CÍLŮ</w:t>
            </w:r>
          </w:p>
        </w:tc>
        <w:tc>
          <w:tcPr>
            <w:tcW w:w="8931" w:type="dxa"/>
          </w:tcPr>
          <w:p w:rsidR="00EB7915" w:rsidRPr="00DA1067" w:rsidRDefault="00EB7915" w:rsidP="00EB7915">
            <w:pPr>
              <w:spacing w:before="160" w:after="3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i/>
                <w:color w:val="595959"/>
                <w:sz w:val="20"/>
                <w:szCs w:val="20"/>
              </w:rPr>
            </w:pPr>
            <w:r w:rsidRPr="00DA1067">
              <w:rPr>
                <w:rFonts w:ascii="Times New Roman" w:eastAsia="Arial" w:hAnsi="Times New Roman" w:cs="Times New Roman"/>
                <w:color w:val="595959"/>
                <w:sz w:val="20"/>
                <w:szCs w:val="20"/>
              </w:rPr>
              <w:t xml:space="preserve">B </w:t>
            </w:r>
            <w:r w:rsidR="00A65598">
              <w:rPr>
                <w:rFonts w:ascii="Times New Roman" w:eastAsia="Arial" w:hAnsi="Times New Roman" w:cs="Times New Roman"/>
                <w:color w:val="595959"/>
                <w:sz w:val="20"/>
                <w:szCs w:val="20"/>
              </w:rPr>
              <w:t xml:space="preserve"> </w:t>
            </w:r>
            <w:r w:rsidRPr="00A65598">
              <w:rPr>
                <w:rFonts w:ascii="Times New Roman" w:eastAsia="Arial" w:hAnsi="Times New Roman" w:cs="Times New Roman"/>
                <w:b w:val="0"/>
                <w:i/>
                <w:color w:val="595959"/>
              </w:rPr>
              <w:t>Dařilo se mi klást vhodné otázky, abych ostatní v diskuzi vracel k tématu.</w:t>
            </w:r>
            <w:r w:rsidRPr="00DA1067">
              <w:rPr>
                <w:rFonts w:ascii="Times New Roman" w:eastAsia="Arial" w:hAnsi="Times New Roman" w:cs="Times New Roman"/>
                <w:i/>
                <w:color w:val="595959"/>
                <w:sz w:val="20"/>
                <w:szCs w:val="20"/>
              </w:rPr>
              <w:t xml:space="preserve"> </w:t>
            </w:r>
          </w:p>
        </w:tc>
      </w:tr>
      <w:tr w:rsidR="00EB7915" w:rsidRPr="00DA1067" w:rsidTr="00A65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B7915" w:rsidRPr="00DA1067" w:rsidRDefault="00EB7915" w:rsidP="00EB7915">
            <w:pPr>
              <w:spacing w:before="160" w:after="320" w:line="360" w:lineRule="auto"/>
              <w:rPr>
                <w:rFonts w:ascii="Times New Roman" w:eastAsia="Arial" w:hAnsi="Times New Roman" w:cs="Times New Roman"/>
                <w:color w:val="595959"/>
                <w:sz w:val="16"/>
                <w:szCs w:val="16"/>
              </w:rPr>
            </w:pPr>
          </w:p>
        </w:tc>
        <w:tc>
          <w:tcPr>
            <w:tcW w:w="4394" w:type="dxa"/>
          </w:tcPr>
          <w:p w:rsidR="00EB7915" w:rsidRPr="00A65598" w:rsidRDefault="00EB7915" w:rsidP="00EB7915">
            <w:pPr>
              <w:spacing w:before="160" w:after="3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595959"/>
              </w:rPr>
            </w:pPr>
            <w:r w:rsidRPr="00A65598">
              <w:rPr>
                <w:rFonts w:ascii="Times New Roman" w:eastAsia="Arial" w:hAnsi="Times New Roman" w:cs="Times New Roman"/>
                <w:color w:val="595959"/>
              </w:rPr>
              <w:t>3. SADA KRITÉRIÍ</w:t>
            </w:r>
          </w:p>
        </w:tc>
        <w:tc>
          <w:tcPr>
            <w:tcW w:w="8931" w:type="dxa"/>
          </w:tcPr>
          <w:p w:rsidR="00EB7915" w:rsidRPr="00DA1067" w:rsidRDefault="00EB7915" w:rsidP="00EB7915">
            <w:pPr>
              <w:spacing w:before="160" w:after="3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595959"/>
                <w:sz w:val="20"/>
                <w:szCs w:val="20"/>
              </w:rPr>
            </w:pPr>
            <w:r w:rsidRPr="00DA1067">
              <w:rPr>
                <w:rFonts w:ascii="Times New Roman" w:eastAsia="Arial" w:hAnsi="Times New Roman" w:cs="Times New Roman"/>
                <w:color w:val="595959"/>
                <w:sz w:val="20"/>
                <w:szCs w:val="20"/>
              </w:rPr>
              <w:t xml:space="preserve">C   </w:t>
            </w:r>
            <w:r w:rsidRPr="00DA106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DA1067">
              <w:rPr>
                <w:rFonts w:ascii="Times New Roman" w:eastAsia="Arial" w:hAnsi="Times New Roman" w:cs="Times New Roman"/>
                <w:b w:val="0"/>
                <w:color w:val="595959"/>
                <w:sz w:val="20"/>
                <w:szCs w:val="20"/>
                <w:lang w:eastAsia="en-US"/>
              </w:rPr>
              <w:object w:dxaOrig="4728" w:dyaOrig="16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3" type="#_x0000_t75" style="width:171.6pt;height:61.2pt" o:ole="">
                  <v:imagedata r:id="rId6" o:title=""/>
                </v:shape>
                <o:OLEObject Type="Embed" ProgID="PBrush" ShapeID="_x0000_i1223" DrawAspect="Content" ObjectID="_1613245301" r:id="rId7"/>
              </w:object>
            </w:r>
          </w:p>
        </w:tc>
      </w:tr>
      <w:tr w:rsidR="00EB7915" w:rsidRPr="00DA1067" w:rsidTr="00A65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B7915" w:rsidRPr="00DA1067" w:rsidRDefault="00EB7915" w:rsidP="00EB7915">
            <w:pPr>
              <w:spacing w:before="160" w:after="320" w:line="360" w:lineRule="auto"/>
              <w:rPr>
                <w:rFonts w:ascii="Times New Roman" w:eastAsia="Arial" w:hAnsi="Times New Roman" w:cs="Times New Roman"/>
                <w:color w:val="595959"/>
                <w:sz w:val="16"/>
                <w:szCs w:val="16"/>
              </w:rPr>
            </w:pPr>
          </w:p>
        </w:tc>
        <w:tc>
          <w:tcPr>
            <w:tcW w:w="4394" w:type="dxa"/>
          </w:tcPr>
          <w:p w:rsidR="00EB7915" w:rsidRPr="00A65598" w:rsidRDefault="00A65598" w:rsidP="00EB7915">
            <w:pPr>
              <w:spacing w:before="160" w:after="3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595959"/>
              </w:rPr>
            </w:pPr>
            <w:r w:rsidRPr="00A65598">
              <w:rPr>
                <w:rFonts w:ascii="Times New Roman" w:eastAsia="Arial" w:hAnsi="Times New Roman" w:cs="Times New Roman"/>
                <w:color w:val="595959"/>
              </w:rPr>
              <w:t>4. SEBE</w:t>
            </w:r>
            <w:r w:rsidR="00EB7915" w:rsidRPr="00A65598">
              <w:rPr>
                <w:rFonts w:ascii="Times New Roman" w:eastAsia="Arial" w:hAnsi="Times New Roman" w:cs="Times New Roman"/>
                <w:color w:val="595959"/>
              </w:rPr>
              <w:t>HODNOCENÍ</w:t>
            </w:r>
          </w:p>
        </w:tc>
        <w:tc>
          <w:tcPr>
            <w:tcW w:w="8931" w:type="dxa"/>
          </w:tcPr>
          <w:p w:rsidR="00EB7915" w:rsidRPr="00DA1067" w:rsidRDefault="00EB7915" w:rsidP="00A65598">
            <w:pPr>
              <w:spacing w:before="160" w:after="3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595959"/>
                <w:sz w:val="20"/>
                <w:szCs w:val="20"/>
              </w:rPr>
            </w:pPr>
            <w:r w:rsidRPr="00DA1067">
              <w:rPr>
                <w:rFonts w:ascii="Times New Roman" w:eastAsia="Arial" w:hAnsi="Times New Roman" w:cs="Times New Roman"/>
                <w:color w:val="595959"/>
                <w:sz w:val="20"/>
                <w:szCs w:val="20"/>
              </w:rPr>
              <w:t xml:space="preserve">D </w:t>
            </w:r>
            <w:r w:rsidRPr="00DA106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r w:rsidRPr="00A65598">
              <w:rPr>
                <w:rFonts w:ascii="Times New Roman" w:eastAsia="Arial" w:hAnsi="Times New Roman" w:cs="Times New Roman"/>
                <w:b w:val="0"/>
                <w:color w:val="595959"/>
              </w:rPr>
              <w:t xml:space="preserve">Student </w:t>
            </w:r>
            <w:r w:rsidR="00A65598">
              <w:rPr>
                <w:rFonts w:ascii="Times New Roman" w:eastAsia="Arial" w:hAnsi="Times New Roman" w:cs="Times New Roman"/>
                <w:b w:val="0"/>
                <w:color w:val="595959"/>
              </w:rPr>
              <w:t>navrhne vhodná opatření vedoucí k ochraně přírody.</w:t>
            </w:r>
          </w:p>
        </w:tc>
      </w:tr>
      <w:tr w:rsidR="00EB7915" w:rsidRPr="00DA1067" w:rsidTr="00A65598">
        <w:trPr>
          <w:trHeight w:val="1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B7915" w:rsidRPr="00DA1067" w:rsidRDefault="00EB7915" w:rsidP="00EB7915">
            <w:pPr>
              <w:spacing w:before="160" w:after="320" w:line="360" w:lineRule="auto"/>
              <w:rPr>
                <w:rFonts w:ascii="Times New Roman" w:eastAsia="Arial" w:hAnsi="Times New Roman" w:cs="Times New Roman"/>
                <w:color w:val="595959"/>
                <w:sz w:val="16"/>
                <w:szCs w:val="16"/>
              </w:rPr>
            </w:pPr>
          </w:p>
        </w:tc>
        <w:tc>
          <w:tcPr>
            <w:tcW w:w="4394" w:type="dxa"/>
          </w:tcPr>
          <w:p w:rsidR="00EB7915" w:rsidRPr="00A65598" w:rsidRDefault="00EB7915" w:rsidP="00EB7915">
            <w:pPr>
              <w:spacing w:before="160" w:after="3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595959"/>
              </w:rPr>
            </w:pPr>
            <w:r w:rsidRPr="00A65598">
              <w:rPr>
                <w:rFonts w:ascii="Times New Roman" w:eastAsia="Arial" w:hAnsi="Times New Roman" w:cs="Times New Roman"/>
                <w:color w:val="595959"/>
              </w:rPr>
              <w:t>5. VRSTEVNICKÉ / VZÁJEMNÉ  HODNOCENÍ</w:t>
            </w:r>
          </w:p>
        </w:tc>
        <w:tc>
          <w:tcPr>
            <w:tcW w:w="8931" w:type="dxa"/>
          </w:tcPr>
          <w:p w:rsidR="00EB7915" w:rsidRPr="00DA1067" w:rsidRDefault="00EB7915" w:rsidP="00EB7915">
            <w:pPr>
              <w:spacing w:before="160" w:after="3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595959"/>
                <w:sz w:val="20"/>
                <w:szCs w:val="20"/>
              </w:rPr>
            </w:pPr>
            <w:r w:rsidRPr="00DA1067">
              <w:rPr>
                <w:rFonts w:ascii="Times New Roman" w:eastAsia="Arial" w:hAnsi="Times New Roman" w:cs="Times New Roman"/>
                <w:color w:val="595959"/>
                <w:sz w:val="20"/>
                <w:szCs w:val="20"/>
              </w:rPr>
              <w:t xml:space="preserve"> E </w:t>
            </w:r>
            <w:r w:rsidR="00A65598">
              <w:rPr>
                <w:rFonts w:ascii="Times New Roman" w:eastAsia="Arial" w:hAnsi="Times New Roman" w:cs="Times New Roman"/>
                <w:color w:val="595959"/>
                <w:sz w:val="20"/>
                <w:szCs w:val="20"/>
              </w:rPr>
              <w:t xml:space="preserve">         </w:t>
            </w:r>
            <w:r w:rsidRPr="00DA1067">
              <w:rPr>
                <w:rFonts w:ascii="Times New Roman" w:eastAsia="Arial" w:hAnsi="Times New Roman" w:cs="Times New Roman"/>
                <w:b w:val="0"/>
                <w:color w:val="595959"/>
                <w:sz w:val="20"/>
                <w:szCs w:val="20"/>
                <w:lang w:eastAsia="en-US"/>
              </w:rPr>
              <w:object w:dxaOrig="9300" w:dyaOrig="2580">
                <v:shape id="_x0000_i1224" type="#_x0000_t75" style="width:303pt;height:84.6pt" o:ole="">
                  <v:imagedata r:id="rId8" o:title=""/>
                </v:shape>
                <o:OLEObject Type="Embed" ProgID="PBrush" ShapeID="_x0000_i1224" DrawAspect="Content" ObjectID="_1613245302" r:id="rId9"/>
              </w:object>
            </w:r>
          </w:p>
        </w:tc>
      </w:tr>
      <w:tr w:rsidR="00EB7915" w:rsidRPr="00DA1067" w:rsidTr="00A65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B7915" w:rsidRPr="00DA1067" w:rsidRDefault="00EB7915" w:rsidP="00EB7915">
            <w:pPr>
              <w:spacing w:before="160" w:after="320" w:line="360" w:lineRule="auto"/>
              <w:rPr>
                <w:rFonts w:ascii="Times New Roman" w:eastAsia="Arial" w:hAnsi="Times New Roman" w:cs="Times New Roman"/>
                <w:color w:val="595959"/>
                <w:sz w:val="16"/>
                <w:szCs w:val="16"/>
              </w:rPr>
            </w:pPr>
          </w:p>
        </w:tc>
        <w:tc>
          <w:tcPr>
            <w:tcW w:w="4394" w:type="dxa"/>
          </w:tcPr>
          <w:p w:rsidR="00EB7915" w:rsidRPr="00A65598" w:rsidRDefault="00EB7915" w:rsidP="00EB7915">
            <w:pPr>
              <w:spacing w:before="160" w:after="3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595959"/>
              </w:rPr>
            </w:pPr>
            <w:r w:rsidRPr="00A65598">
              <w:rPr>
                <w:rFonts w:ascii="Times New Roman" w:eastAsia="Arial" w:hAnsi="Times New Roman" w:cs="Times New Roman"/>
                <w:color w:val="595959"/>
              </w:rPr>
              <w:t>6. PRÁCE S CHYBOU</w:t>
            </w:r>
          </w:p>
        </w:tc>
        <w:tc>
          <w:tcPr>
            <w:tcW w:w="8931" w:type="dxa"/>
          </w:tcPr>
          <w:p w:rsidR="00EB7915" w:rsidRPr="00DA1067" w:rsidRDefault="00EB7915" w:rsidP="00EB7915">
            <w:pPr>
              <w:spacing w:before="160" w:after="3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i/>
                <w:color w:val="595959"/>
                <w:sz w:val="20"/>
                <w:szCs w:val="20"/>
              </w:rPr>
            </w:pPr>
            <w:r w:rsidRPr="00DA1067">
              <w:rPr>
                <w:rFonts w:ascii="Times New Roman" w:eastAsia="Arial" w:hAnsi="Times New Roman" w:cs="Times New Roman"/>
                <w:color w:val="595959"/>
                <w:sz w:val="20"/>
                <w:szCs w:val="20"/>
              </w:rPr>
              <w:t xml:space="preserve">F </w:t>
            </w:r>
            <w:r w:rsidR="00A65598">
              <w:rPr>
                <w:rFonts w:ascii="Times New Roman" w:eastAsia="Arial" w:hAnsi="Times New Roman" w:cs="Times New Roman"/>
                <w:color w:val="595959"/>
                <w:sz w:val="20"/>
                <w:szCs w:val="20"/>
              </w:rPr>
              <w:t xml:space="preserve">    </w:t>
            </w:r>
            <w:r w:rsidRPr="00A65598">
              <w:rPr>
                <w:rFonts w:ascii="Times New Roman" w:eastAsia="Arial" w:hAnsi="Times New Roman" w:cs="Times New Roman"/>
                <w:b w:val="0"/>
                <w:i/>
                <w:color w:val="595959"/>
              </w:rPr>
              <w:t>Vy jste opravdu výborný umělec!</w:t>
            </w:r>
          </w:p>
        </w:tc>
      </w:tr>
      <w:tr w:rsidR="00EB7915" w:rsidRPr="00DA1067" w:rsidTr="00A65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B7915" w:rsidRPr="00DA1067" w:rsidRDefault="00EB7915" w:rsidP="00EB7915">
            <w:pPr>
              <w:spacing w:before="160" w:after="320" w:line="360" w:lineRule="auto"/>
              <w:rPr>
                <w:rFonts w:ascii="Times New Roman" w:eastAsia="Arial" w:hAnsi="Times New Roman" w:cs="Times New Roman"/>
                <w:color w:val="595959"/>
                <w:sz w:val="16"/>
                <w:szCs w:val="16"/>
              </w:rPr>
            </w:pPr>
          </w:p>
        </w:tc>
        <w:tc>
          <w:tcPr>
            <w:tcW w:w="4394" w:type="dxa"/>
          </w:tcPr>
          <w:p w:rsidR="00EB7915" w:rsidRPr="00A65598" w:rsidRDefault="00EB7915" w:rsidP="00EB7915">
            <w:pPr>
              <w:spacing w:before="160" w:after="3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595959"/>
              </w:rPr>
            </w:pPr>
            <w:r w:rsidRPr="00A65598">
              <w:rPr>
                <w:rFonts w:ascii="Times New Roman" w:eastAsia="Arial" w:hAnsi="Times New Roman" w:cs="Times New Roman"/>
                <w:color w:val="595959"/>
              </w:rPr>
              <w:t>7. PROPUSTKY</w:t>
            </w:r>
          </w:p>
        </w:tc>
        <w:tc>
          <w:tcPr>
            <w:tcW w:w="8931" w:type="dxa"/>
          </w:tcPr>
          <w:p w:rsidR="00EB7915" w:rsidRPr="00DA1067" w:rsidRDefault="00EB7915" w:rsidP="00EB7915">
            <w:pPr>
              <w:spacing w:before="160" w:after="3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595959"/>
                <w:sz w:val="20"/>
                <w:szCs w:val="20"/>
              </w:rPr>
            </w:pPr>
            <w:r w:rsidRPr="00DA1067">
              <w:rPr>
                <w:rFonts w:ascii="Times New Roman" w:eastAsia="Arial" w:hAnsi="Times New Roman" w:cs="Times New Roman"/>
                <w:color w:val="595959"/>
                <w:sz w:val="20"/>
                <w:szCs w:val="20"/>
              </w:rPr>
              <w:t>G</w:t>
            </w:r>
            <w:r w:rsidRPr="00DA106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</w:t>
            </w:r>
            <w:r w:rsidR="00A6559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</w:t>
            </w:r>
            <w:r w:rsidRPr="00DA1067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cs-CZ"/>
              </w:rPr>
              <w:object w:dxaOrig="5040" w:dyaOrig="1668">
                <v:shape id="_x0000_i1225" type="#_x0000_t75" style="width:230.4pt;height:76.2pt" o:ole="">
                  <v:imagedata r:id="rId10" o:title=""/>
                </v:shape>
                <o:OLEObject Type="Embed" ProgID="PBrush" ShapeID="_x0000_i1225" DrawAspect="Content" ObjectID="_1613245303" r:id="rId11"/>
              </w:object>
            </w:r>
          </w:p>
        </w:tc>
      </w:tr>
      <w:tr w:rsidR="00EB7915" w:rsidRPr="00DA1067" w:rsidTr="00A65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B7915" w:rsidRPr="00DA1067" w:rsidRDefault="00EB7915" w:rsidP="00EB7915">
            <w:pPr>
              <w:spacing w:before="160" w:after="320" w:line="360" w:lineRule="auto"/>
              <w:rPr>
                <w:rFonts w:ascii="Times New Roman" w:eastAsia="Arial" w:hAnsi="Times New Roman" w:cs="Times New Roman"/>
                <w:color w:val="595959"/>
                <w:sz w:val="16"/>
                <w:szCs w:val="16"/>
              </w:rPr>
            </w:pPr>
          </w:p>
        </w:tc>
        <w:tc>
          <w:tcPr>
            <w:tcW w:w="4394" w:type="dxa"/>
          </w:tcPr>
          <w:p w:rsidR="00EB7915" w:rsidRPr="00A65598" w:rsidRDefault="00EB7915" w:rsidP="00EB7915">
            <w:pPr>
              <w:spacing w:before="160" w:after="3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595959"/>
              </w:rPr>
            </w:pPr>
            <w:r w:rsidRPr="00A65598">
              <w:rPr>
                <w:rFonts w:ascii="Times New Roman" w:eastAsia="Arial" w:hAnsi="Times New Roman" w:cs="Times New Roman"/>
                <w:color w:val="595959"/>
              </w:rPr>
              <w:t>8. POPISNÁ ZPĚTNÁ VAZBA</w:t>
            </w:r>
          </w:p>
        </w:tc>
        <w:tc>
          <w:tcPr>
            <w:tcW w:w="8931" w:type="dxa"/>
          </w:tcPr>
          <w:p w:rsidR="00EB7915" w:rsidRPr="00DA1067" w:rsidRDefault="00EB7915" w:rsidP="00EB7915">
            <w:pPr>
              <w:spacing w:before="160" w:after="3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595959"/>
                <w:sz w:val="20"/>
                <w:szCs w:val="20"/>
              </w:rPr>
            </w:pPr>
            <w:r w:rsidRPr="00DA1067">
              <w:rPr>
                <w:rFonts w:ascii="Times New Roman" w:eastAsia="Arial" w:hAnsi="Times New Roman" w:cs="Times New Roman"/>
                <w:color w:val="595959"/>
                <w:sz w:val="20"/>
                <w:szCs w:val="20"/>
              </w:rPr>
              <w:t xml:space="preserve">H </w:t>
            </w:r>
            <w:r w:rsidRPr="00DA106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A65598">
              <w:rPr>
                <w:rFonts w:ascii="Times New Roman" w:eastAsia="Arial" w:hAnsi="Times New Roman" w:cs="Times New Roman"/>
                <w:b w:val="0"/>
                <w:i/>
                <w:color w:val="595959"/>
              </w:rPr>
              <w:t>Působivost tohoto Vašeho díla nespočívá v dokonalé technice, mnohem důležitější je zde Váš osobitý výraz, v němž se projevuje lyrická básnivost.</w:t>
            </w:r>
          </w:p>
        </w:tc>
      </w:tr>
      <w:tr w:rsidR="00EB7915" w:rsidRPr="00DA1067" w:rsidTr="00A65598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EB7915" w:rsidRPr="00DA1067" w:rsidRDefault="00EB7915" w:rsidP="00EB7915">
            <w:pPr>
              <w:spacing w:before="160" w:after="320" w:line="360" w:lineRule="auto"/>
              <w:rPr>
                <w:rFonts w:ascii="Times New Roman" w:eastAsia="Arial" w:hAnsi="Times New Roman" w:cs="Times New Roman"/>
                <w:color w:val="595959"/>
                <w:sz w:val="16"/>
                <w:szCs w:val="16"/>
              </w:rPr>
            </w:pPr>
          </w:p>
        </w:tc>
        <w:tc>
          <w:tcPr>
            <w:tcW w:w="4394" w:type="dxa"/>
          </w:tcPr>
          <w:p w:rsidR="00EB7915" w:rsidRPr="00A65598" w:rsidRDefault="00EB7915" w:rsidP="00EB7915">
            <w:pPr>
              <w:spacing w:before="160" w:after="3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595959"/>
              </w:rPr>
            </w:pPr>
            <w:r w:rsidRPr="00A65598">
              <w:rPr>
                <w:rFonts w:ascii="Times New Roman" w:eastAsia="Arial" w:hAnsi="Times New Roman" w:cs="Times New Roman"/>
                <w:color w:val="595959"/>
              </w:rPr>
              <w:t>9. POSUZUJÍCÍ ZPĚTNÁ VAZBA</w:t>
            </w:r>
          </w:p>
        </w:tc>
        <w:tc>
          <w:tcPr>
            <w:tcW w:w="8931" w:type="dxa"/>
          </w:tcPr>
          <w:p w:rsidR="00EB7915" w:rsidRPr="00DA1067" w:rsidRDefault="00EB7915" w:rsidP="00EB7915">
            <w:pPr>
              <w:spacing w:before="160" w:after="3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595959"/>
                <w:sz w:val="20"/>
                <w:szCs w:val="20"/>
              </w:rPr>
            </w:pPr>
            <w:r w:rsidRPr="00DA1067">
              <w:rPr>
                <w:rFonts w:ascii="Times New Roman" w:eastAsia="Arial" w:hAnsi="Times New Roman" w:cs="Times New Roman"/>
                <w:noProof/>
                <w:color w:val="595959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5F2D1D9F" wp14:editId="60D63327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0</wp:posOffset>
                  </wp:positionV>
                  <wp:extent cx="1158240" cy="772160"/>
                  <wp:effectExtent l="0" t="0" r="0" b="0"/>
                  <wp:wrapTight wrapText="bothSides">
                    <wp:wrapPolygon edited="0">
                      <wp:start x="0" y="0"/>
                      <wp:lineTo x="0" y="21019"/>
                      <wp:lineTo x="21190" y="21019"/>
                      <wp:lineTo x="21190" y="0"/>
                      <wp:lineTo x="0" y="0"/>
                    </wp:wrapPolygon>
                  </wp:wrapTight>
                  <wp:docPr id="1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77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1067">
              <w:rPr>
                <w:rFonts w:ascii="Times New Roman" w:eastAsia="Arial" w:hAnsi="Times New Roman" w:cs="Times New Roman"/>
                <w:color w:val="595959"/>
                <w:sz w:val="20"/>
                <w:szCs w:val="20"/>
              </w:rPr>
              <w:t>I</w:t>
            </w:r>
          </w:p>
          <w:p w:rsidR="00EB7915" w:rsidRPr="00DA1067" w:rsidRDefault="00EB7915" w:rsidP="00EB7915">
            <w:pPr>
              <w:spacing w:before="160" w:after="3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color w:val="595959"/>
                <w:sz w:val="20"/>
                <w:szCs w:val="20"/>
              </w:rPr>
            </w:pPr>
          </w:p>
        </w:tc>
      </w:tr>
    </w:tbl>
    <w:p w:rsidR="008C1C45" w:rsidRPr="00DA1067" w:rsidRDefault="008C1C45">
      <w:pPr>
        <w:rPr>
          <w:rFonts w:ascii="Times New Roman" w:hAnsi="Times New Roman" w:cs="Times New Roman"/>
        </w:rPr>
      </w:pPr>
    </w:p>
    <w:sectPr w:rsidR="008C1C45" w:rsidRPr="00DA1067" w:rsidSect="00DA1067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27" w:rsidRDefault="001B2227" w:rsidP="00A65598">
      <w:pPr>
        <w:spacing w:after="0" w:line="240" w:lineRule="auto"/>
      </w:pPr>
      <w:r>
        <w:separator/>
      </w:r>
    </w:p>
  </w:endnote>
  <w:endnote w:type="continuationSeparator" w:id="0">
    <w:p w:rsidR="001B2227" w:rsidRDefault="001B2227" w:rsidP="00A6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493659"/>
      <w:docPartObj>
        <w:docPartGallery w:val="Page Numbers (Bottom of Page)"/>
        <w:docPartUnique/>
      </w:docPartObj>
    </w:sdtPr>
    <w:sdtContent>
      <w:p w:rsidR="00A65598" w:rsidRDefault="00A655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6FC">
          <w:rPr>
            <w:noProof/>
          </w:rPr>
          <w:t>1</w:t>
        </w:r>
        <w:r>
          <w:fldChar w:fldCharType="end"/>
        </w:r>
      </w:p>
    </w:sdtContent>
  </w:sdt>
  <w:p w:rsidR="00A65598" w:rsidRDefault="00A655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27" w:rsidRDefault="001B2227" w:rsidP="00A65598">
      <w:pPr>
        <w:spacing w:after="0" w:line="240" w:lineRule="auto"/>
      </w:pPr>
      <w:r>
        <w:separator/>
      </w:r>
    </w:p>
  </w:footnote>
  <w:footnote w:type="continuationSeparator" w:id="0">
    <w:p w:rsidR="001B2227" w:rsidRDefault="001B2227" w:rsidP="00A65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67"/>
    <w:rsid w:val="001776FC"/>
    <w:rsid w:val="001B2227"/>
    <w:rsid w:val="00665C26"/>
    <w:rsid w:val="007E23F2"/>
    <w:rsid w:val="008C1C45"/>
    <w:rsid w:val="00A65598"/>
    <w:rsid w:val="00DA1067"/>
    <w:rsid w:val="00EB7915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96A2"/>
  <w15:chartTrackingRefBased/>
  <w15:docId w15:val="{D099674E-7688-478E-90FA-29DA950E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5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55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Obchodndokument">
    <w:name w:val="Obchodní dokument"/>
    <w:basedOn w:val="Normlntabulka"/>
    <w:uiPriority w:val="99"/>
    <w:rsid w:val="00EB7915"/>
    <w:pPr>
      <w:spacing w:before="240" w:after="180" w:line="240" w:lineRule="auto"/>
    </w:pPr>
    <w:rPr>
      <w:b/>
      <w:color w:val="7F7F7F"/>
      <w:sz w:val="24"/>
      <w:szCs w:val="24"/>
      <w:lang w:eastAsia="ja-JP"/>
    </w:rPr>
    <w:tblPr>
      <w:tblBorders>
        <w:bottom w:val="single" w:sz="6" w:space="0" w:color="0072C6"/>
        <w:insideH w:val="single" w:sz="6" w:space="0" w:color="0072C6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="Georgia" w:hAnsi="Georgia"/>
        <w:b w:val="0"/>
        <w:i w:val="0"/>
        <w:color w:val="0072C6"/>
        <w:sz w:val="24"/>
      </w:rPr>
    </w:tblStylePr>
    <w:tblStylePr w:type="nwCell">
      <w:pPr>
        <w:wordWrap/>
        <w:jc w:val="left"/>
      </w:pPr>
    </w:tblStylePr>
  </w:style>
  <w:style w:type="character" w:customStyle="1" w:styleId="Nadpis1Char">
    <w:name w:val="Nadpis 1 Char"/>
    <w:basedOn w:val="Standardnpsmoodstavce"/>
    <w:link w:val="Nadpis1"/>
    <w:uiPriority w:val="9"/>
    <w:rsid w:val="00A65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55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65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598"/>
  </w:style>
  <w:style w:type="paragraph" w:styleId="Zpat">
    <w:name w:val="footer"/>
    <w:basedOn w:val="Normln"/>
    <w:link w:val="ZpatChar"/>
    <w:uiPriority w:val="99"/>
    <w:unhideWhenUsed/>
    <w:rsid w:val="00A65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Laufkova</dc:creator>
  <cp:keywords/>
  <dc:description/>
  <cp:lastModifiedBy>Veronika Laufkova</cp:lastModifiedBy>
  <cp:revision>2</cp:revision>
  <dcterms:created xsi:type="dcterms:W3CDTF">2019-03-04T21:55:00Z</dcterms:created>
  <dcterms:modified xsi:type="dcterms:W3CDTF">2019-03-04T21:55:00Z</dcterms:modified>
</cp:coreProperties>
</file>