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93" w:rsidRPr="008B055C" w:rsidRDefault="00313593" w:rsidP="00BA57B0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B05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Didaktika VV pro předškolní vzdělávání - OKN01V171C</w:t>
      </w:r>
    </w:p>
    <w:p w:rsidR="00313593" w:rsidRPr="008B055C" w:rsidRDefault="00313593" w:rsidP="00BA57B0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B05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Anotace:</w:t>
      </w:r>
    </w:p>
    <w:p w:rsidR="00313593" w:rsidRPr="009F6389" w:rsidRDefault="00313593" w:rsidP="00BA57B0">
      <w:pPr>
        <w:rPr>
          <w:rFonts w:ascii="Times New Roman" w:hAnsi="Times New Roman" w:cs="Times New Roman"/>
          <w:b/>
        </w:rPr>
      </w:pP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Kurz shrnuje hlavní předpoklady oborové didaktiky pro předškolní vzdělávání a ukazuje její interdisciplinární potenciál a současně její specifický obsah. Ukazuje aktuální pedagogické přístupy dětské tvorbě v raném věku a její význam pro všeobecný rozvoj dětské osobnosti. Věnuje se studiu tradičních a nových médií a ukazuje význam jejich používání v předškolním vzdělávání. Věnuje pozornost komunikaci o dílech vizuální kultury a umění, a komunikaci o dětské výtvarné práci, její analýze, interpretaci a možnostech pedagogické diagnostiky.</w:t>
      </w:r>
    </w:p>
    <w:p w:rsidR="00F44BEB" w:rsidRPr="008B055C" w:rsidRDefault="00F44BEB" w:rsidP="00BA57B0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B05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Metody výuky: seminář</w:t>
      </w:r>
    </w:p>
    <w:p w:rsidR="00313593" w:rsidRPr="008B055C" w:rsidRDefault="00313593" w:rsidP="00BA57B0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B05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Literatura:</w:t>
      </w:r>
    </w:p>
    <w:p w:rsidR="00313593" w:rsidRPr="009F6389" w:rsidRDefault="00313593" w:rsidP="00BA57B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AGUIRRE, I. (2004):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Beyond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Understanding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Visual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Pragmatist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Aesthetic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. In: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International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 &amp;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amp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Design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23: 3, s.256–269.</w:t>
      </w:r>
    </w:p>
    <w:p w:rsidR="00313593" w:rsidRPr="009F6389" w:rsidRDefault="00313593" w:rsidP="009F6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HAZUKOVÁ, H.: Výtvarné činnosti v předškolním vzdělávání. Praha, Raabe, 2012. </w:t>
      </w:r>
      <w:r w:rsidRPr="009F63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ISBN: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978-80-87553-30-5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UHL SKŘIVANOVÁ, V. a kol. (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.) Pedagogika umění – umění pedagogiky aneb přínos oboru výtvarná výchova ke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všeobecnému vzdělávání. Ústí nad Labem: UJEP, 2014.</w:t>
      </w:r>
    </w:p>
    <w:p w:rsidR="00313593" w:rsidRPr="009F6389" w:rsidRDefault="00313593" w:rsidP="0031359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FULKOVÁ, M., KAFKOVÁ, H.: Nové trendy ve výtvarné výchově. In Kohnová, J. (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.) Sborník příspěvků z konference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Profesní rozvoj učitelů. Praha, 2012. dostupné na: http://uprps.pedf.cuni.cz/UPRPS-1-version1-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SBORNIK_CD_Profesni_rozvoj_ucitelu.pdf</w:t>
      </w:r>
    </w:p>
    <w:p w:rsidR="00313593" w:rsidRPr="009F6389" w:rsidRDefault="00313593" w:rsidP="0031359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FULKOVÁ, M., HAJDUŠKOVÁ, L.,SEHNALÍKOVÁ, V. Galerijní a muzejní edukace 1: vlastní cestou k umění: vzdělávací programy Uměleckoprůmyslového musea v Praze a Galerie Rudolfinum v roce 2011. Praha: Univerzita Karlova, Pedagogická fakulta, 2012, 315 s. ISBN 978-80-7290-535-5.FULKOVÁ, M. (2002). Když se řekne ? vizuální gramotnost. Výtvarná výchova, roč. 42, č. 4., str. 12 - 14. ISSN1210-3691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HAZUKOVÁ, H. (2005): Problémy funkčního slovníku ve výtvarné výchově. In: SLAVÍK, J. a kol.: Multidisciplinární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komunikace – problém a princip všeobecného vzdělávání. Pedagogická fakulta UK, Praha. s. 304-326.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HAZUKOVÁ, H., ŠAMŠULA, P.: Didaktika výtvarné výchovy I. UK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F, Praha 2005.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KNECHT, Petr. T. Janík a kol.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Pedagogical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content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didaktická znalost obsahu? Pedagogická orientace,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Brno: Pedagogická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fak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. Masarykovy univerzity, 2008, roč. 2008, č. 1, s. 136-139. ISSN 1211-4669.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SLAVÍK, J. (2010): Nová média na pomezí praxe a teorie výtvarné výchovy. In: Výtvarná výchova, 50:2, s. 12-17.</w:t>
      </w:r>
    </w:p>
    <w:p w:rsidR="00313593" w:rsidRPr="009F6389" w:rsidRDefault="00313593" w:rsidP="00BA57B0">
      <w:pPr>
        <w:rPr>
          <w:rFonts w:ascii="Times New Roman" w:hAnsi="Times New Roman" w:cs="Times New Roman"/>
          <w:b/>
        </w:rPr>
      </w:pPr>
    </w:p>
    <w:p w:rsidR="00313593" w:rsidRPr="009F6389" w:rsidRDefault="00313593" w:rsidP="00BA57B0">
      <w:pPr>
        <w:rPr>
          <w:rFonts w:ascii="Times New Roman" w:hAnsi="Times New Roman" w:cs="Times New Roman"/>
          <w:b/>
        </w:rPr>
      </w:pPr>
    </w:p>
    <w:p w:rsidR="00BA57B0" w:rsidRPr="009F6389" w:rsidRDefault="00BA57B0" w:rsidP="00BA57B0">
      <w:pPr>
        <w:rPr>
          <w:rFonts w:ascii="Times New Roman" w:hAnsi="Times New Roman" w:cs="Times New Roman"/>
          <w:b/>
        </w:rPr>
      </w:pPr>
      <w:r w:rsidRPr="009F6389">
        <w:rPr>
          <w:rFonts w:ascii="Times New Roman" w:hAnsi="Times New Roman" w:cs="Times New Roman"/>
          <w:b/>
        </w:rPr>
        <w:t>Požadavky splnění zápočtu:</w:t>
      </w:r>
    </w:p>
    <w:p w:rsidR="00313593" w:rsidRPr="009F6389" w:rsidRDefault="00F44BEB" w:rsidP="00313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Seminární práce</w:t>
      </w:r>
      <w:r w:rsidR="00313593"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Reflexe osobního pojetí výtvarné výchovy 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a myšlenkový</w:t>
      </w:r>
      <w:r w:rsidR="00895879"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3593"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model výtvarné řady dle zadání,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realizací</w:t>
      </w:r>
      <w:r w:rsidR="00313593"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6389"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reflexí </w:t>
      </w:r>
      <w:r w:rsidR="00313593"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alespoň jed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né</w:t>
      </w:r>
      <w:r w:rsidR="00313593"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těchto částí s dětmi v MŠ. </w:t>
      </w:r>
    </w:p>
    <w:p w:rsidR="00895879" w:rsidRPr="009F6389" w:rsidRDefault="00313593" w:rsidP="00313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63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Podrobn</w:t>
      </w:r>
      <w:r w:rsidR="00F44BEB" w:rsidRPr="009F63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</w:t>
      </w:r>
      <w:r w:rsidRPr="009F63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44BEB" w:rsidRPr="009F63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zadání</w:t>
      </w:r>
      <w:r w:rsidRPr="009F63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seminární práce: </w:t>
      </w:r>
    </w:p>
    <w:p w:rsidR="00895879" w:rsidRPr="009F6389" w:rsidRDefault="00313593" w:rsidP="0031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95879"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895879"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Úvaha nad osobním pojetím VV (1 </w:t>
      </w:r>
      <w:r w:rsidR="008B055C">
        <w:rPr>
          <w:rFonts w:ascii="Times New Roman" w:eastAsia="Times New Roman" w:hAnsi="Times New Roman" w:cs="Times New Roman"/>
          <w:sz w:val="24"/>
          <w:szCs w:val="24"/>
          <w:lang w:eastAsia="cs-CZ"/>
        </w:rPr>
        <w:t>-2</w:t>
      </w:r>
      <w:r w:rsidR="00895879"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str.)</w:t>
      </w:r>
    </w:p>
    <w:p w:rsidR="00313593" w:rsidRPr="009F6389" w:rsidRDefault="00895879" w:rsidP="0031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2)</w:t>
      </w:r>
      <w:r w:rsidR="00313593"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Vytvořit myšlenkovou mapu</w:t>
      </w: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tématu Já Člověk</w:t>
      </w:r>
      <w:r w:rsidR="00313593"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vybrat z ní nápady pro řadu alespoň tří různých druhů výtvarných úkolů pro konkrétní věkovou skupinu dětí v MŠ. Jeden z navržených (popř. realizovaných) úkolů zaměřit na zobrazení člověka v určité situaci (činnosti s nějakým objektem, interakci s jiným člověkem či zvířetem). </w:t>
      </w:r>
    </w:p>
    <w:p w:rsidR="00313593" w:rsidRPr="009F6389" w:rsidRDefault="00313593" w:rsidP="00313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Nápady zpracovat písemně do didaktických kategorií výtvarné řady (VŘ) buď tematické, nebo metodické, nejlépe tematicky-metodické, </w:t>
      </w:r>
      <w:r w:rsidR="00895879" w:rsidRPr="009F6389">
        <w:rPr>
          <w:rFonts w:ascii="Times New Roman" w:hAnsi="Times New Roman" w:cs="Times New Roman"/>
        </w:rPr>
        <w:t xml:space="preserve">námět, motivace </w:t>
      </w:r>
      <w:r w:rsidR="004029DB">
        <w:rPr>
          <w:rFonts w:ascii="Times New Roman" w:hAnsi="Times New Roman" w:cs="Times New Roman"/>
        </w:rPr>
        <w:t xml:space="preserve">(vizuální kontext – inspirace ve vizuální kultuře nebo </w:t>
      </w:r>
      <w:r w:rsidR="00895879" w:rsidRPr="009F6389">
        <w:rPr>
          <w:rFonts w:ascii="Times New Roman" w:hAnsi="Times New Roman" w:cs="Times New Roman"/>
        </w:rPr>
        <w:t>umění</w:t>
      </w:r>
      <w:r w:rsidR="004029DB">
        <w:rPr>
          <w:rFonts w:ascii="Times New Roman" w:hAnsi="Times New Roman" w:cs="Times New Roman"/>
        </w:rPr>
        <w:t>, přírodě</w:t>
      </w:r>
      <w:r w:rsidR="00895879" w:rsidRPr="009F6389">
        <w:rPr>
          <w:rFonts w:ascii="Times New Roman" w:hAnsi="Times New Roman" w:cs="Times New Roman"/>
        </w:rPr>
        <w:t>), klíčová slova, výtvarný úkol, výtvarné prostředky, organizační forma, vazba na vzdělávací cíle</w:t>
      </w:r>
      <w:r w:rsidR="009C0B4A">
        <w:rPr>
          <w:rFonts w:ascii="Times New Roman" w:hAnsi="Times New Roman" w:cs="Times New Roman"/>
        </w:rPr>
        <w:t>, reflektivní otázky.</w:t>
      </w:r>
      <w:bookmarkStart w:id="0" w:name="_GoBack"/>
      <w:bookmarkEnd w:id="0"/>
    </w:p>
    <w:p w:rsidR="00313593" w:rsidRPr="009F6389" w:rsidRDefault="00313593" w:rsidP="00313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Jeden z vybraných výtvarných úkolů VŘ zpracovat realizovat s dětmi v MŠ. </w:t>
      </w:r>
      <w:r w:rsidR="00895879"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Realizaci fotograficky zdokumentovat – průběh, výsledek.</w:t>
      </w:r>
    </w:p>
    <w:p w:rsidR="00313593" w:rsidRPr="009F6389" w:rsidRDefault="00313593" w:rsidP="00313593">
      <w:pPr>
        <w:rPr>
          <w:rFonts w:ascii="Times New Roman" w:hAnsi="Times New Roman" w:cs="Times New Roman"/>
        </w:rPr>
      </w:pPr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4) Písemně zhodnotit průběh i výsledky realizace navržené jednotky </w:t>
      </w:r>
      <w:proofErr w:type="spellStart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proofErr w:type="spellEnd"/>
      <w:r w:rsidRPr="009F63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300DB" w:rsidRPr="009F6389" w:rsidRDefault="008300DB">
      <w:pPr>
        <w:rPr>
          <w:rFonts w:ascii="Times New Roman" w:hAnsi="Times New Roman" w:cs="Times New Roman"/>
        </w:rPr>
      </w:pPr>
    </w:p>
    <w:sectPr w:rsidR="008300DB" w:rsidRPr="009F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C32"/>
    <w:multiLevelType w:val="multilevel"/>
    <w:tmpl w:val="4FA4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B0"/>
    <w:rsid w:val="00313593"/>
    <w:rsid w:val="004029DB"/>
    <w:rsid w:val="008300DB"/>
    <w:rsid w:val="00895879"/>
    <w:rsid w:val="008B055C"/>
    <w:rsid w:val="009C0B4A"/>
    <w:rsid w:val="009F6389"/>
    <w:rsid w:val="00BA57B0"/>
    <w:rsid w:val="00F4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D979"/>
  <w15:chartTrackingRefBased/>
  <w15:docId w15:val="{760BEBA9-67D5-4E67-9777-F968E11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57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Svatošová</dc:creator>
  <cp:keywords/>
  <dc:description/>
  <cp:lastModifiedBy>Zuzana Svatošová</cp:lastModifiedBy>
  <cp:revision>5</cp:revision>
  <cp:lastPrinted>2019-02-18T08:28:00Z</cp:lastPrinted>
  <dcterms:created xsi:type="dcterms:W3CDTF">2019-02-17T19:07:00Z</dcterms:created>
  <dcterms:modified xsi:type="dcterms:W3CDTF">2019-02-18T09:06:00Z</dcterms:modified>
</cp:coreProperties>
</file>