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9FC" w:rsidRDefault="000A4549" w:rsidP="00072CC0">
      <w:pPr>
        <w:spacing w:after="0" w:line="240" w:lineRule="auto"/>
        <w:rPr>
          <w:rFonts w:ascii="Garamond" w:hAnsi="Garamond"/>
        </w:rPr>
      </w:pPr>
      <w:r>
        <w:rPr>
          <w:rFonts w:ascii="Garamond" w:hAnsi="Garamond"/>
        </w:rPr>
        <w:t>Romantic Symbolic Poem I: Coleridge</w:t>
      </w:r>
    </w:p>
    <w:p w:rsidR="009719BD" w:rsidRDefault="009719BD" w:rsidP="00072CC0">
      <w:pPr>
        <w:spacing w:after="0" w:line="240" w:lineRule="auto"/>
        <w:rPr>
          <w:rFonts w:ascii="Garamond" w:hAnsi="Garamond"/>
        </w:rPr>
      </w:pPr>
    </w:p>
    <w:p w:rsidR="000A4549" w:rsidRDefault="000D65E2" w:rsidP="00072CC0">
      <w:pPr>
        <w:spacing w:after="0" w:line="240" w:lineRule="auto"/>
        <w:rPr>
          <w:rFonts w:ascii="Garamond" w:hAnsi="Garamond"/>
        </w:rPr>
      </w:pPr>
      <w:r>
        <w:rPr>
          <w:rFonts w:ascii="Garamond" w:hAnsi="Garamond"/>
        </w:rPr>
        <w:t>READING 9</w:t>
      </w:r>
      <w:bookmarkStart w:id="0" w:name="_GoBack"/>
      <w:bookmarkEnd w:id="0"/>
      <w:r w:rsidR="000A4549">
        <w:rPr>
          <w:rFonts w:ascii="Garamond" w:hAnsi="Garamond"/>
        </w:rPr>
        <w:t xml:space="preserve"> </w:t>
      </w:r>
      <w:r w:rsidR="000A4549">
        <w:rPr>
          <w:rFonts w:ascii="Garamond" w:hAnsi="Garamond"/>
        </w:rPr>
        <w:tab/>
      </w:r>
      <w:r w:rsidR="000A4549">
        <w:rPr>
          <w:rFonts w:ascii="Garamond" w:hAnsi="Garamond"/>
        </w:rPr>
        <w:tab/>
      </w:r>
      <w:r w:rsidR="000A4549">
        <w:rPr>
          <w:rFonts w:ascii="Garamond" w:hAnsi="Garamond"/>
        </w:rPr>
        <w:tab/>
        <w:t>‘THE WANDERINGS OF CAIN’</w:t>
      </w:r>
      <w:r w:rsidR="00841D78">
        <w:rPr>
          <w:rFonts w:ascii="Garamond" w:hAnsi="Garamond"/>
        </w:rPr>
        <w:t xml:space="preserve"> </w:t>
      </w:r>
    </w:p>
    <w:p w:rsidR="00841D78" w:rsidRDefault="00841D78" w:rsidP="00072CC0">
      <w:pPr>
        <w:spacing w:after="0" w:line="240" w:lineRule="auto"/>
        <w:rPr>
          <w:rFonts w:ascii="Garamond" w:hAnsi="Garamond"/>
        </w:rPr>
      </w:pPr>
    </w:p>
    <w:p w:rsidR="00AA0F94" w:rsidRDefault="00F2143E" w:rsidP="00072CC0">
      <w:pPr>
        <w:spacing w:after="0" w:line="240" w:lineRule="auto"/>
        <w:rPr>
          <w:rFonts w:ascii="Garamond" w:hAnsi="Garamond"/>
        </w:rPr>
      </w:pPr>
      <w:r>
        <w:rPr>
          <w:rFonts w:ascii="Garamond" w:hAnsi="Garamond"/>
        </w:rPr>
        <w:t>Composition &amp; publication history:</w:t>
      </w:r>
      <w:r w:rsidR="00841D78">
        <w:rPr>
          <w:rFonts w:ascii="Garamond" w:hAnsi="Garamond"/>
        </w:rPr>
        <w:t xml:space="preserve"> </w:t>
      </w:r>
    </w:p>
    <w:p w:rsidR="00072CC0" w:rsidRDefault="00AA0F94" w:rsidP="00072CC0">
      <w:pPr>
        <w:spacing w:after="0" w:line="240" w:lineRule="auto"/>
        <w:rPr>
          <w:rFonts w:ascii="Garamond" w:hAnsi="Garamond"/>
        </w:rPr>
      </w:pPr>
      <w:r>
        <w:rPr>
          <w:rFonts w:ascii="Garamond" w:hAnsi="Garamond"/>
        </w:rPr>
        <w:t>P</w:t>
      </w:r>
      <w:r w:rsidR="00FC5727">
        <w:rPr>
          <w:rFonts w:ascii="Garamond" w:hAnsi="Garamond"/>
        </w:rPr>
        <w:t xml:space="preserve">rose Canto II, with a verse fragment, composed as part of a writing contest with Wordsworth at Nether </w:t>
      </w:r>
      <w:proofErr w:type="spellStart"/>
      <w:r w:rsidR="00FC5727">
        <w:rPr>
          <w:rFonts w:ascii="Garamond" w:hAnsi="Garamond"/>
        </w:rPr>
        <w:t>Stowey</w:t>
      </w:r>
      <w:proofErr w:type="spellEnd"/>
      <w:r w:rsidR="00FC5727">
        <w:rPr>
          <w:rFonts w:ascii="Garamond" w:hAnsi="Garamond"/>
        </w:rPr>
        <w:t xml:space="preserve"> in </w:t>
      </w:r>
      <w:r w:rsidR="00CE1425">
        <w:rPr>
          <w:rFonts w:ascii="Garamond" w:hAnsi="Garamond"/>
        </w:rPr>
        <w:t>1798</w:t>
      </w:r>
      <w:r w:rsidR="00D168A1">
        <w:rPr>
          <w:rFonts w:ascii="Garamond" w:hAnsi="Garamond"/>
        </w:rPr>
        <w:t>;</w:t>
      </w:r>
      <w:r w:rsidR="00841D78" w:rsidRPr="00841D78">
        <w:rPr>
          <w:rFonts w:ascii="Garamond" w:hAnsi="Garamond"/>
        </w:rPr>
        <w:t xml:space="preserve"> </w:t>
      </w:r>
      <w:r w:rsidR="00FC5727">
        <w:rPr>
          <w:rFonts w:ascii="Garamond" w:hAnsi="Garamond"/>
        </w:rPr>
        <w:t>first published 1828. The verse fragment was included in a letter to Byron in 1815 as part of Coleridge’s agenda to seek support for the publication of a number of works – this was condoned by Byron. According to the ‘Prefatory Note’ to the 1828 edition, Coleridge and Wordsworth intended to write a 3-part text on the subject of Cain</w:t>
      </w:r>
      <w:r w:rsidR="004A564D">
        <w:rPr>
          <w:rFonts w:ascii="Garamond" w:hAnsi="Garamond"/>
        </w:rPr>
        <w:t xml:space="preserve"> and Abel</w:t>
      </w:r>
      <w:r w:rsidR="00FC5727">
        <w:rPr>
          <w:rFonts w:ascii="Garamond" w:hAnsi="Garamond"/>
        </w:rPr>
        <w:t xml:space="preserve">, inspired by the success of Gessner’s </w:t>
      </w:r>
      <w:r w:rsidR="00FC5727" w:rsidRPr="00FC5727">
        <w:rPr>
          <w:rFonts w:ascii="Garamond" w:hAnsi="Garamond"/>
          <w:i/>
        </w:rPr>
        <w:t>The Death of Abel</w:t>
      </w:r>
      <w:r w:rsidR="00FC5727">
        <w:rPr>
          <w:rFonts w:ascii="Garamond" w:hAnsi="Garamond"/>
        </w:rPr>
        <w:t xml:space="preserve">. The effort was quickly abandoned, however, ‘and </w:t>
      </w:r>
      <w:r w:rsidR="00FC5727" w:rsidRPr="00FC5727">
        <w:rPr>
          <w:rFonts w:ascii="Garamond" w:hAnsi="Garamond"/>
          <w:i/>
        </w:rPr>
        <w:t>The Ancient Mariner</w:t>
      </w:r>
      <w:r w:rsidR="00FC5727">
        <w:rPr>
          <w:rFonts w:ascii="Garamond" w:hAnsi="Garamond"/>
        </w:rPr>
        <w:t xml:space="preserve"> was written instead.’</w:t>
      </w:r>
    </w:p>
    <w:p w:rsidR="00841D78" w:rsidRDefault="00841D78" w:rsidP="00072CC0">
      <w:pPr>
        <w:spacing w:after="0" w:line="240" w:lineRule="auto"/>
        <w:rPr>
          <w:rFonts w:ascii="Garamond" w:hAnsi="Garamond"/>
        </w:rPr>
      </w:pPr>
      <w:r>
        <w:rPr>
          <w:rFonts w:ascii="Garamond" w:hAnsi="Garamond"/>
        </w:rPr>
        <w:t>More</w:t>
      </w:r>
      <w:r w:rsidR="00D168A1">
        <w:rPr>
          <w:rFonts w:ascii="Garamond" w:hAnsi="Garamond"/>
        </w:rPr>
        <w:t xml:space="preserve"> details at </w:t>
      </w:r>
      <w:hyperlink r:id="rId6" w:history="1">
        <w:r w:rsidR="00D168A1" w:rsidRPr="00191659">
          <w:rPr>
            <w:rStyle w:val="Hypertextovodkaz"/>
            <w:rFonts w:ascii="Garamond" w:hAnsi="Garamond"/>
          </w:rPr>
          <w:t>http://www.rc.umd.edu/editions/cain/intro.html</w:t>
        </w:r>
      </w:hyperlink>
    </w:p>
    <w:p w:rsidR="00D168A1" w:rsidRDefault="00D168A1" w:rsidP="00072CC0">
      <w:pPr>
        <w:spacing w:after="0" w:line="240" w:lineRule="auto"/>
        <w:rPr>
          <w:rFonts w:ascii="Garamond" w:hAnsi="Garamond"/>
        </w:rPr>
      </w:pPr>
    </w:p>
    <w:p w:rsidR="00F2143E" w:rsidRDefault="00F2143E" w:rsidP="00072CC0">
      <w:pPr>
        <w:spacing w:after="0" w:line="240" w:lineRule="auto"/>
        <w:rPr>
          <w:rFonts w:ascii="Garamond" w:hAnsi="Garamond"/>
        </w:rPr>
      </w:pPr>
    </w:p>
    <w:p w:rsidR="00D60844" w:rsidRDefault="00F2143E" w:rsidP="00072CC0">
      <w:pPr>
        <w:spacing w:after="0" w:line="240" w:lineRule="auto"/>
        <w:rPr>
          <w:rFonts w:ascii="Garamond" w:hAnsi="Garamond"/>
        </w:rPr>
      </w:pPr>
      <w:r>
        <w:rPr>
          <w:rFonts w:ascii="Garamond" w:hAnsi="Garamond"/>
        </w:rPr>
        <w:t>Biblical context:</w:t>
      </w:r>
      <w:r w:rsidR="00D60844">
        <w:rPr>
          <w:rFonts w:ascii="Garamond" w:hAnsi="Garamond"/>
        </w:rPr>
        <w:t xml:space="preserve"> </w:t>
      </w:r>
      <w:r w:rsidR="00841D78">
        <w:rPr>
          <w:rFonts w:ascii="Garamond" w:hAnsi="Garamond"/>
        </w:rPr>
        <w:tab/>
      </w:r>
      <w:r w:rsidR="00D60844">
        <w:rPr>
          <w:rFonts w:ascii="Garamond" w:hAnsi="Garamond"/>
        </w:rPr>
        <w:t>Genesis 4</w:t>
      </w:r>
      <w:r w:rsidR="00841D78">
        <w:rPr>
          <w:rFonts w:ascii="Garamond" w:hAnsi="Garamond"/>
        </w:rPr>
        <w:t>:9-17</w:t>
      </w:r>
      <w:r w:rsidR="00D60844">
        <w:rPr>
          <w:rFonts w:ascii="Garamond" w:hAnsi="Garamond"/>
        </w:rPr>
        <w:t xml:space="preserve"> (</w:t>
      </w:r>
      <w:r w:rsidR="00D60844" w:rsidRPr="00D60844">
        <w:rPr>
          <w:rFonts w:ascii="Garamond" w:hAnsi="Garamond"/>
          <w:i/>
        </w:rPr>
        <w:t>King James Bible</w:t>
      </w:r>
      <w:r w:rsidR="00D60844">
        <w:rPr>
          <w:rFonts w:ascii="Garamond" w:hAnsi="Garamond"/>
        </w:rPr>
        <w:t>)</w:t>
      </w:r>
    </w:p>
    <w:p w:rsidR="00072CC0" w:rsidRDefault="00072CC0" w:rsidP="00072CC0">
      <w:pPr>
        <w:spacing w:after="0" w:line="240" w:lineRule="auto"/>
        <w:rPr>
          <w:rFonts w:ascii="Garamond" w:hAnsi="Garamond"/>
        </w:rPr>
      </w:pPr>
    </w:p>
    <w:p w:rsidR="00D60844" w:rsidRPr="00841D78" w:rsidRDefault="00D60844" w:rsidP="00072CC0">
      <w:pPr>
        <w:pStyle w:val="Normlnweb"/>
        <w:spacing w:before="0" w:beforeAutospacing="0" w:after="0" w:afterAutospacing="0"/>
        <w:rPr>
          <w:sz w:val="20"/>
          <w:szCs w:val="20"/>
        </w:rPr>
      </w:pPr>
      <w:r w:rsidRPr="00841D78">
        <w:rPr>
          <w:rStyle w:val="text"/>
          <w:sz w:val="20"/>
          <w:szCs w:val="20"/>
          <w:vertAlign w:val="superscript"/>
        </w:rPr>
        <w:t>9 </w:t>
      </w:r>
      <w:r w:rsidRPr="00841D78">
        <w:rPr>
          <w:rStyle w:val="text"/>
          <w:sz w:val="20"/>
          <w:szCs w:val="20"/>
        </w:rPr>
        <w:t xml:space="preserve">And the </w:t>
      </w:r>
      <w:r w:rsidRPr="00841D78">
        <w:rPr>
          <w:rStyle w:val="small-caps"/>
          <w:smallCaps/>
          <w:sz w:val="20"/>
          <w:szCs w:val="20"/>
        </w:rPr>
        <w:t>Lord</w:t>
      </w:r>
      <w:r w:rsidRPr="00841D78">
        <w:rPr>
          <w:rStyle w:val="text"/>
          <w:sz w:val="20"/>
          <w:szCs w:val="20"/>
        </w:rPr>
        <w:t xml:space="preserve"> said unto Cain, Where is Abel thy brother? And he said, I know not: Am I my brother's keeper?</w:t>
      </w:r>
    </w:p>
    <w:p w:rsidR="00D60844" w:rsidRPr="00841D78" w:rsidRDefault="00D60844" w:rsidP="00072CC0">
      <w:pPr>
        <w:pStyle w:val="Normlnweb"/>
        <w:spacing w:before="0" w:beforeAutospacing="0" w:after="0" w:afterAutospacing="0"/>
        <w:rPr>
          <w:sz w:val="20"/>
          <w:szCs w:val="20"/>
        </w:rPr>
      </w:pPr>
      <w:r w:rsidRPr="00841D78">
        <w:rPr>
          <w:rStyle w:val="text"/>
          <w:sz w:val="20"/>
          <w:szCs w:val="20"/>
          <w:vertAlign w:val="superscript"/>
        </w:rPr>
        <w:t>10 </w:t>
      </w:r>
      <w:r w:rsidRPr="00841D78">
        <w:rPr>
          <w:rStyle w:val="text"/>
          <w:sz w:val="20"/>
          <w:szCs w:val="20"/>
        </w:rPr>
        <w:t xml:space="preserve">And he said, </w:t>
      </w:r>
      <w:proofErr w:type="gramStart"/>
      <w:r w:rsidRPr="00841D78">
        <w:rPr>
          <w:rStyle w:val="text"/>
          <w:sz w:val="20"/>
          <w:szCs w:val="20"/>
        </w:rPr>
        <w:t>What</w:t>
      </w:r>
      <w:proofErr w:type="gramEnd"/>
      <w:r w:rsidRPr="00841D78">
        <w:rPr>
          <w:rStyle w:val="text"/>
          <w:sz w:val="20"/>
          <w:szCs w:val="20"/>
        </w:rPr>
        <w:t xml:space="preserve"> hast thou done? </w:t>
      </w:r>
      <w:proofErr w:type="gramStart"/>
      <w:r w:rsidRPr="00841D78">
        <w:rPr>
          <w:rStyle w:val="text"/>
          <w:sz w:val="20"/>
          <w:szCs w:val="20"/>
        </w:rPr>
        <w:t>the</w:t>
      </w:r>
      <w:proofErr w:type="gramEnd"/>
      <w:r w:rsidRPr="00841D78">
        <w:rPr>
          <w:rStyle w:val="text"/>
          <w:sz w:val="20"/>
          <w:szCs w:val="20"/>
        </w:rPr>
        <w:t xml:space="preserve"> voice of thy brother's blood </w:t>
      </w:r>
      <w:proofErr w:type="spellStart"/>
      <w:r w:rsidRPr="00841D78">
        <w:rPr>
          <w:rStyle w:val="text"/>
          <w:sz w:val="20"/>
          <w:szCs w:val="20"/>
        </w:rPr>
        <w:t>crieth</w:t>
      </w:r>
      <w:proofErr w:type="spellEnd"/>
      <w:r w:rsidRPr="00841D78">
        <w:rPr>
          <w:rStyle w:val="text"/>
          <w:sz w:val="20"/>
          <w:szCs w:val="20"/>
        </w:rPr>
        <w:t xml:space="preserve"> unto me from the ground.</w:t>
      </w:r>
    </w:p>
    <w:p w:rsidR="00D60844" w:rsidRPr="00841D78" w:rsidRDefault="00D60844" w:rsidP="00072CC0">
      <w:pPr>
        <w:pStyle w:val="Normlnweb"/>
        <w:spacing w:before="0" w:beforeAutospacing="0" w:after="0" w:afterAutospacing="0"/>
        <w:rPr>
          <w:sz w:val="20"/>
          <w:szCs w:val="20"/>
        </w:rPr>
      </w:pPr>
      <w:r w:rsidRPr="00841D78">
        <w:rPr>
          <w:rStyle w:val="text"/>
          <w:sz w:val="20"/>
          <w:szCs w:val="20"/>
          <w:vertAlign w:val="superscript"/>
        </w:rPr>
        <w:t>11 </w:t>
      </w:r>
      <w:r w:rsidRPr="00841D78">
        <w:rPr>
          <w:rStyle w:val="text"/>
          <w:sz w:val="20"/>
          <w:szCs w:val="20"/>
        </w:rPr>
        <w:t>And now art thou cursed from the earth, which hath opened her mouth to receive thy brother's blood from thy hand;</w:t>
      </w:r>
    </w:p>
    <w:p w:rsidR="00D60844" w:rsidRPr="00841D78" w:rsidRDefault="00D60844" w:rsidP="00072CC0">
      <w:pPr>
        <w:pStyle w:val="Normlnweb"/>
        <w:spacing w:before="0" w:beforeAutospacing="0" w:after="0" w:afterAutospacing="0"/>
        <w:rPr>
          <w:sz w:val="20"/>
          <w:szCs w:val="20"/>
        </w:rPr>
      </w:pPr>
      <w:r w:rsidRPr="00841D78">
        <w:rPr>
          <w:rStyle w:val="text"/>
          <w:sz w:val="20"/>
          <w:szCs w:val="20"/>
          <w:vertAlign w:val="superscript"/>
        </w:rPr>
        <w:t>12 </w:t>
      </w:r>
      <w:r w:rsidRPr="00841D78">
        <w:rPr>
          <w:rStyle w:val="text"/>
          <w:sz w:val="20"/>
          <w:szCs w:val="20"/>
        </w:rPr>
        <w:t xml:space="preserve">When thou </w:t>
      </w:r>
      <w:proofErr w:type="spellStart"/>
      <w:r w:rsidRPr="00841D78">
        <w:rPr>
          <w:rStyle w:val="text"/>
          <w:sz w:val="20"/>
          <w:szCs w:val="20"/>
        </w:rPr>
        <w:t>tillest</w:t>
      </w:r>
      <w:proofErr w:type="spellEnd"/>
      <w:r w:rsidRPr="00841D78">
        <w:rPr>
          <w:rStyle w:val="text"/>
          <w:sz w:val="20"/>
          <w:szCs w:val="20"/>
        </w:rPr>
        <w:t xml:space="preserve"> the ground, it shall not henceforth yield unto thee her strength; a fugitive and a vagabond shalt thou be in the earth.</w:t>
      </w:r>
    </w:p>
    <w:p w:rsidR="00D60844" w:rsidRPr="00841D78" w:rsidRDefault="00D60844" w:rsidP="00072CC0">
      <w:pPr>
        <w:pStyle w:val="Normlnweb"/>
        <w:spacing w:before="0" w:beforeAutospacing="0" w:after="0" w:afterAutospacing="0"/>
        <w:rPr>
          <w:sz w:val="20"/>
          <w:szCs w:val="20"/>
        </w:rPr>
      </w:pPr>
      <w:r w:rsidRPr="00841D78">
        <w:rPr>
          <w:rStyle w:val="text"/>
          <w:sz w:val="20"/>
          <w:szCs w:val="20"/>
          <w:vertAlign w:val="superscript"/>
        </w:rPr>
        <w:t>13 </w:t>
      </w:r>
      <w:r w:rsidRPr="00841D78">
        <w:rPr>
          <w:rStyle w:val="text"/>
          <w:sz w:val="20"/>
          <w:szCs w:val="20"/>
        </w:rPr>
        <w:t xml:space="preserve">And Cain said unto the </w:t>
      </w:r>
      <w:r w:rsidRPr="00841D78">
        <w:rPr>
          <w:rStyle w:val="small-caps"/>
          <w:smallCaps/>
          <w:sz w:val="20"/>
          <w:szCs w:val="20"/>
        </w:rPr>
        <w:t>Lord</w:t>
      </w:r>
      <w:r w:rsidRPr="00841D78">
        <w:rPr>
          <w:rStyle w:val="text"/>
          <w:sz w:val="20"/>
          <w:szCs w:val="20"/>
        </w:rPr>
        <w:t>, My punishment is greater than I can bear.</w:t>
      </w:r>
    </w:p>
    <w:p w:rsidR="00D60844" w:rsidRPr="00841D78" w:rsidRDefault="00D60844" w:rsidP="00072CC0">
      <w:pPr>
        <w:pStyle w:val="Normlnweb"/>
        <w:spacing w:before="0" w:beforeAutospacing="0" w:after="0" w:afterAutospacing="0"/>
        <w:rPr>
          <w:sz w:val="20"/>
          <w:szCs w:val="20"/>
        </w:rPr>
      </w:pPr>
      <w:r w:rsidRPr="00841D78">
        <w:rPr>
          <w:rStyle w:val="text"/>
          <w:sz w:val="20"/>
          <w:szCs w:val="20"/>
          <w:vertAlign w:val="superscript"/>
        </w:rPr>
        <w:t>14 </w:t>
      </w:r>
      <w:r w:rsidRPr="00841D78">
        <w:rPr>
          <w:rStyle w:val="text"/>
          <w:sz w:val="20"/>
          <w:szCs w:val="20"/>
        </w:rPr>
        <w:t xml:space="preserve">Behold, thou hast driven me out this day from the face of the earth; and from thy face shall I be hid; and I shall be a fugitive and a vagabond in the earth; and it shall come to pass, that every one that </w:t>
      </w:r>
      <w:proofErr w:type="spellStart"/>
      <w:r w:rsidRPr="00841D78">
        <w:rPr>
          <w:rStyle w:val="text"/>
          <w:sz w:val="20"/>
          <w:szCs w:val="20"/>
        </w:rPr>
        <w:t>findeth</w:t>
      </w:r>
      <w:proofErr w:type="spellEnd"/>
      <w:r w:rsidRPr="00841D78">
        <w:rPr>
          <w:rStyle w:val="text"/>
          <w:sz w:val="20"/>
          <w:szCs w:val="20"/>
        </w:rPr>
        <w:t xml:space="preserve"> me shall slay me.</w:t>
      </w:r>
    </w:p>
    <w:p w:rsidR="00D60844" w:rsidRPr="00841D78" w:rsidRDefault="00D60844" w:rsidP="00072CC0">
      <w:pPr>
        <w:pStyle w:val="Normlnweb"/>
        <w:spacing w:before="0" w:beforeAutospacing="0" w:after="0" w:afterAutospacing="0"/>
        <w:rPr>
          <w:sz w:val="20"/>
          <w:szCs w:val="20"/>
        </w:rPr>
      </w:pPr>
      <w:r w:rsidRPr="00841D78">
        <w:rPr>
          <w:rStyle w:val="text"/>
          <w:sz w:val="20"/>
          <w:szCs w:val="20"/>
          <w:vertAlign w:val="superscript"/>
        </w:rPr>
        <w:t>15 </w:t>
      </w:r>
      <w:r w:rsidRPr="00841D78">
        <w:rPr>
          <w:rStyle w:val="text"/>
          <w:sz w:val="20"/>
          <w:szCs w:val="20"/>
        </w:rPr>
        <w:t xml:space="preserve">And the </w:t>
      </w:r>
      <w:r w:rsidRPr="00841D78">
        <w:rPr>
          <w:rStyle w:val="small-caps"/>
          <w:smallCaps/>
          <w:sz w:val="20"/>
          <w:szCs w:val="20"/>
        </w:rPr>
        <w:t>Lord</w:t>
      </w:r>
      <w:r w:rsidRPr="00841D78">
        <w:rPr>
          <w:rStyle w:val="text"/>
          <w:sz w:val="20"/>
          <w:szCs w:val="20"/>
        </w:rPr>
        <w:t xml:space="preserve"> said unto him, </w:t>
      </w:r>
      <w:proofErr w:type="gramStart"/>
      <w:r w:rsidRPr="00841D78">
        <w:rPr>
          <w:rStyle w:val="text"/>
          <w:sz w:val="20"/>
          <w:szCs w:val="20"/>
        </w:rPr>
        <w:t>Therefore</w:t>
      </w:r>
      <w:proofErr w:type="gramEnd"/>
      <w:r w:rsidRPr="00841D78">
        <w:rPr>
          <w:rStyle w:val="text"/>
          <w:sz w:val="20"/>
          <w:szCs w:val="20"/>
        </w:rPr>
        <w:t xml:space="preserve"> whosoever </w:t>
      </w:r>
      <w:proofErr w:type="spellStart"/>
      <w:r w:rsidRPr="00841D78">
        <w:rPr>
          <w:rStyle w:val="text"/>
          <w:sz w:val="20"/>
          <w:szCs w:val="20"/>
        </w:rPr>
        <w:t>slayeth</w:t>
      </w:r>
      <w:proofErr w:type="spellEnd"/>
      <w:r w:rsidRPr="00841D78">
        <w:rPr>
          <w:rStyle w:val="text"/>
          <w:sz w:val="20"/>
          <w:szCs w:val="20"/>
        </w:rPr>
        <w:t xml:space="preserve"> Cain, vengeance shall be taken on him sevenfold. And the </w:t>
      </w:r>
      <w:r w:rsidRPr="00841D78">
        <w:rPr>
          <w:rStyle w:val="small-caps"/>
          <w:smallCaps/>
          <w:sz w:val="20"/>
          <w:szCs w:val="20"/>
        </w:rPr>
        <w:t>Lord</w:t>
      </w:r>
      <w:r w:rsidRPr="00841D78">
        <w:rPr>
          <w:rStyle w:val="text"/>
          <w:sz w:val="20"/>
          <w:szCs w:val="20"/>
        </w:rPr>
        <w:t xml:space="preserve"> set a mark upon Cain, lest any finding him should kill him.</w:t>
      </w:r>
    </w:p>
    <w:p w:rsidR="00D60844" w:rsidRPr="00841D78" w:rsidRDefault="00D60844" w:rsidP="00072CC0">
      <w:pPr>
        <w:pStyle w:val="Normlnweb"/>
        <w:spacing w:before="0" w:beforeAutospacing="0" w:after="0" w:afterAutospacing="0"/>
        <w:rPr>
          <w:sz w:val="20"/>
          <w:szCs w:val="20"/>
        </w:rPr>
      </w:pPr>
      <w:r w:rsidRPr="00841D78">
        <w:rPr>
          <w:rStyle w:val="text"/>
          <w:sz w:val="20"/>
          <w:szCs w:val="20"/>
          <w:vertAlign w:val="superscript"/>
        </w:rPr>
        <w:t>16 </w:t>
      </w:r>
      <w:r w:rsidRPr="00841D78">
        <w:rPr>
          <w:rStyle w:val="text"/>
          <w:sz w:val="20"/>
          <w:szCs w:val="20"/>
        </w:rPr>
        <w:t xml:space="preserve">And Cain went out from the presence of the </w:t>
      </w:r>
      <w:r w:rsidRPr="00841D78">
        <w:rPr>
          <w:rStyle w:val="small-caps"/>
          <w:smallCaps/>
          <w:sz w:val="20"/>
          <w:szCs w:val="20"/>
        </w:rPr>
        <w:t>Lord</w:t>
      </w:r>
      <w:r w:rsidRPr="00841D78">
        <w:rPr>
          <w:rStyle w:val="text"/>
          <w:sz w:val="20"/>
          <w:szCs w:val="20"/>
        </w:rPr>
        <w:t>, and dwelt in the land of Nod, on the east of Eden.</w:t>
      </w:r>
    </w:p>
    <w:p w:rsidR="00D60844" w:rsidRDefault="00D60844" w:rsidP="00072CC0">
      <w:pPr>
        <w:pStyle w:val="Normlnweb"/>
        <w:spacing w:before="0" w:beforeAutospacing="0" w:after="0" w:afterAutospacing="0"/>
        <w:rPr>
          <w:rStyle w:val="text"/>
          <w:sz w:val="20"/>
          <w:szCs w:val="20"/>
        </w:rPr>
      </w:pPr>
      <w:r w:rsidRPr="00841D78">
        <w:rPr>
          <w:rStyle w:val="text"/>
          <w:sz w:val="20"/>
          <w:szCs w:val="20"/>
          <w:vertAlign w:val="superscript"/>
        </w:rPr>
        <w:t>17 </w:t>
      </w:r>
      <w:r w:rsidRPr="00841D78">
        <w:rPr>
          <w:rStyle w:val="text"/>
          <w:sz w:val="20"/>
          <w:szCs w:val="20"/>
        </w:rPr>
        <w:t xml:space="preserve">And Cain knew his wife; and she conceived, and bare Enoch: and he </w:t>
      </w:r>
      <w:proofErr w:type="spellStart"/>
      <w:r w:rsidRPr="00841D78">
        <w:rPr>
          <w:rStyle w:val="text"/>
          <w:sz w:val="20"/>
          <w:szCs w:val="20"/>
        </w:rPr>
        <w:t>builded</w:t>
      </w:r>
      <w:proofErr w:type="spellEnd"/>
      <w:r w:rsidRPr="00841D78">
        <w:rPr>
          <w:rStyle w:val="text"/>
          <w:sz w:val="20"/>
          <w:szCs w:val="20"/>
        </w:rPr>
        <w:t xml:space="preserve"> a city, and called the name of the city, after the name of his son, Enoch.</w:t>
      </w:r>
    </w:p>
    <w:p w:rsidR="00072CC0" w:rsidRPr="00841D78" w:rsidRDefault="00072CC0" w:rsidP="00072CC0">
      <w:pPr>
        <w:pStyle w:val="Normlnweb"/>
        <w:spacing w:before="0" w:beforeAutospacing="0" w:after="0" w:afterAutospacing="0"/>
        <w:rPr>
          <w:sz w:val="20"/>
          <w:szCs w:val="20"/>
        </w:rPr>
      </w:pPr>
    </w:p>
    <w:p w:rsidR="00F2143E" w:rsidRDefault="00B22591" w:rsidP="00072CC0">
      <w:pPr>
        <w:pStyle w:val="Bezmezer"/>
        <w:rPr>
          <w:rFonts w:ascii="Garamond" w:hAnsi="Garamond"/>
        </w:rPr>
      </w:pPr>
      <w:r w:rsidRPr="00B22591">
        <w:rPr>
          <w:rFonts w:ascii="Garamond" w:hAnsi="Garamond"/>
        </w:rPr>
        <w:t xml:space="preserve">(NB: Coleridge calls the son </w:t>
      </w:r>
      <w:proofErr w:type="spellStart"/>
      <w:r w:rsidRPr="00B22591">
        <w:rPr>
          <w:rFonts w:ascii="Garamond" w:hAnsi="Garamond"/>
        </w:rPr>
        <w:t>Enos</w:t>
      </w:r>
      <w:proofErr w:type="spellEnd"/>
      <w:r w:rsidRPr="00B22591">
        <w:rPr>
          <w:rFonts w:ascii="Garamond" w:hAnsi="Garamond"/>
        </w:rPr>
        <w:t xml:space="preserve"> –</w:t>
      </w:r>
      <w:r w:rsidR="00E73349">
        <w:rPr>
          <w:rFonts w:ascii="Garamond" w:hAnsi="Garamond"/>
        </w:rPr>
        <w:t xml:space="preserve"> in the Old Testament</w:t>
      </w:r>
      <w:r w:rsidRPr="00B22591">
        <w:rPr>
          <w:rFonts w:ascii="Garamond" w:hAnsi="Garamond"/>
        </w:rPr>
        <w:t>, this is the son of Seth, the third son of Adam and Eve, born after the murder of Abel and the banishment of Cain</w:t>
      </w:r>
      <w:r w:rsidR="00E73349">
        <w:rPr>
          <w:rFonts w:ascii="Garamond" w:hAnsi="Garamond"/>
        </w:rPr>
        <w:t>; also note that Coleridge does not include or even refer to</w:t>
      </w:r>
      <w:r w:rsidRPr="00B22591">
        <w:rPr>
          <w:rFonts w:ascii="Garamond" w:hAnsi="Garamond"/>
        </w:rPr>
        <w:t xml:space="preserve"> Cain’s sister/wife</w:t>
      </w:r>
      <w:r w:rsidR="00E73349">
        <w:rPr>
          <w:rFonts w:ascii="Garamond" w:hAnsi="Garamond"/>
        </w:rPr>
        <w:t>, the boy’s mother.</w:t>
      </w:r>
      <w:r w:rsidRPr="00B22591">
        <w:rPr>
          <w:rFonts w:ascii="Garamond" w:hAnsi="Garamond"/>
        </w:rPr>
        <w:t>)</w:t>
      </w:r>
    </w:p>
    <w:p w:rsidR="00CE1425" w:rsidRDefault="00CE1425" w:rsidP="00072CC0">
      <w:pPr>
        <w:pStyle w:val="Bezmezer"/>
        <w:rPr>
          <w:rFonts w:ascii="Garamond" w:hAnsi="Garamond"/>
        </w:rPr>
      </w:pPr>
    </w:p>
    <w:p w:rsidR="00CE1425" w:rsidRPr="004A564D" w:rsidRDefault="00CE1425" w:rsidP="00CE1425">
      <w:pPr>
        <w:pStyle w:val="Bezmezer"/>
        <w:numPr>
          <w:ilvl w:val="0"/>
          <w:numId w:val="4"/>
        </w:numPr>
        <w:rPr>
          <w:rFonts w:ascii="Garamond" w:hAnsi="Garamond"/>
        </w:rPr>
      </w:pPr>
      <w:r>
        <w:rPr>
          <w:rFonts w:ascii="Garamond" w:hAnsi="Garamond"/>
        </w:rPr>
        <w:t xml:space="preserve">The Land of Nod </w:t>
      </w:r>
      <w:r w:rsidRPr="004A564D">
        <w:rPr>
          <w:rFonts w:ascii="Garamond" w:hAnsi="Garamond"/>
        </w:rPr>
        <w:t xml:space="preserve">– in Hebrew, ‘Nod’ translates as ‘wandering’; the English pun </w:t>
      </w:r>
      <w:r w:rsidR="004A564D">
        <w:rPr>
          <w:rFonts w:ascii="Garamond" w:hAnsi="Garamond"/>
        </w:rPr>
        <w:t>(‘going to the land of nod’ meaning ‘</w:t>
      </w:r>
      <w:r w:rsidR="00977A3B">
        <w:rPr>
          <w:rFonts w:ascii="Garamond" w:hAnsi="Garamond"/>
        </w:rPr>
        <w:t xml:space="preserve">going to </w:t>
      </w:r>
      <w:r w:rsidR="004A564D">
        <w:rPr>
          <w:rFonts w:ascii="Garamond" w:hAnsi="Garamond"/>
        </w:rPr>
        <w:t xml:space="preserve">sleep’) </w:t>
      </w:r>
      <w:r w:rsidRPr="004A564D">
        <w:rPr>
          <w:rFonts w:ascii="Garamond" w:hAnsi="Garamond"/>
        </w:rPr>
        <w:t xml:space="preserve">was </w:t>
      </w:r>
      <w:r w:rsidR="004A564D" w:rsidRPr="004A564D">
        <w:rPr>
          <w:rFonts w:ascii="Garamond" w:hAnsi="Garamond"/>
        </w:rPr>
        <w:t xml:space="preserve">reputedly </w:t>
      </w:r>
      <w:r w:rsidRPr="004A564D">
        <w:rPr>
          <w:rFonts w:ascii="Garamond" w:hAnsi="Garamond"/>
        </w:rPr>
        <w:t xml:space="preserve">first </w:t>
      </w:r>
      <w:r w:rsidR="004A564D" w:rsidRPr="004A564D">
        <w:rPr>
          <w:rFonts w:ascii="Garamond" w:hAnsi="Garamond"/>
        </w:rPr>
        <w:t>recorded</w:t>
      </w:r>
      <w:r w:rsidRPr="004A564D">
        <w:rPr>
          <w:rFonts w:ascii="Garamond" w:hAnsi="Garamond"/>
        </w:rPr>
        <w:t xml:space="preserve"> by Swift</w:t>
      </w:r>
      <w:r w:rsidR="004A564D" w:rsidRPr="004A564D">
        <w:rPr>
          <w:rFonts w:ascii="Garamond" w:hAnsi="Garamond"/>
        </w:rPr>
        <w:t xml:space="preserve"> in </w:t>
      </w:r>
      <w:r w:rsidR="004A564D" w:rsidRPr="004A564D">
        <w:rPr>
          <w:rStyle w:val="Zvraznn"/>
          <w:rFonts w:ascii="Garamond" w:hAnsi="Garamond"/>
          <w:i w:val="0"/>
        </w:rPr>
        <w:t>his</w:t>
      </w:r>
      <w:r w:rsidR="004A564D" w:rsidRPr="004A564D">
        <w:rPr>
          <w:rStyle w:val="Zvraznn"/>
          <w:rFonts w:ascii="Garamond" w:hAnsi="Garamond"/>
        </w:rPr>
        <w:t xml:space="preserve"> Complete Collection of Polite and Ingenious</w:t>
      </w:r>
      <w:r w:rsidR="004A564D">
        <w:rPr>
          <w:rStyle w:val="Zvraznn"/>
          <w:rFonts w:ascii="Garamond" w:hAnsi="Garamond"/>
        </w:rPr>
        <w:t xml:space="preserve"> Conversation.</w:t>
      </w:r>
    </w:p>
    <w:p w:rsidR="00E73349" w:rsidRPr="004A564D" w:rsidRDefault="00E73349" w:rsidP="00072CC0">
      <w:pPr>
        <w:spacing w:after="0" w:line="240" w:lineRule="auto"/>
        <w:rPr>
          <w:rFonts w:ascii="Garamond" w:hAnsi="Garamond"/>
        </w:rPr>
      </w:pPr>
    </w:p>
    <w:p w:rsidR="00F2143E" w:rsidRDefault="00F2143E" w:rsidP="00072CC0">
      <w:pPr>
        <w:spacing w:after="0" w:line="240" w:lineRule="auto"/>
        <w:rPr>
          <w:rFonts w:ascii="Garamond" w:hAnsi="Garamond"/>
        </w:rPr>
      </w:pPr>
      <w:r>
        <w:rPr>
          <w:rFonts w:ascii="Garamond" w:hAnsi="Garamond"/>
        </w:rPr>
        <w:t>Contemporary context:</w:t>
      </w:r>
    </w:p>
    <w:p w:rsidR="00072CC0" w:rsidRDefault="00072CC0" w:rsidP="00072CC0">
      <w:pPr>
        <w:spacing w:after="0" w:line="240" w:lineRule="auto"/>
        <w:rPr>
          <w:rFonts w:ascii="Garamond" w:hAnsi="Garamond"/>
        </w:rPr>
      </w:pPr>
    </w:p>
    <w:p w:rsidR="00F2143E" w:rsidRDefault="00D60844" w:rsidP="00072CC0">
      <w:pPr>
        <w:spacing w:after="0" w:line="240" w:lineRule="auto"/>
        <w:rPr>
          <w:rFonts w:ascii="Garamond" w:hAnsi="Garamond"/>
        </w:rPr>
      </w:pPr>
      <w:r w:rsidRPr="00072CC0">
        <w:rPr>
          <w:rFonts w:ascii="Garamond" w:hAnsi="Garamond"/>
        </w:rPr>
        <w:t xml:space="preserve">Salomon </w:t>
      </w:r>
      <w:r w:rsidR="00405DA7" w:rsidRPr="00072CC0">
        <w:rPr>
          <w:rFonts w:ascii="Garamond" w:hAnsi="Garamond"/>
        </w:rPr>
        <w:t xml:space="preserve">Gessner’s </w:t>
      </w:r>
      <w:r w:rsidR="00E23BFC">
        <w:rPr>
          <w:rFonts w:ascii="Garamond" w:hAnsi="Garamond"/>
        </w:rPr>
        <w:t xml:space="preserve">vastly popular </w:t>
      </w:r>
      <w:r w:rsidR="00072CC0" w:rsidRPr="00072CC0">
        <w:rPr>
          <w:rFonts w:ascii="Garamond" w:hAnsi="Garamond"/>
          <w:i/>
        </w:rPr>
        <w:t xml:space="preserve">Der Tod </w:t>
      </w:r>
      <w:proofErr w:type="spellStart"/>
      <w:r w:rsidR="00072CC0" w:rsidRPr="00072CC0">
        <w:rPr>
          <w:rFonts w:ascii="Garamond" w:hAnsi="Garamond"/>
          <w:i/>
        </w:rPr>
        <w:t>Abels</w:t>
      </w:r>
      <w:proofErr w:type="spellEnd"/>
      <w:r w:rsidR="00072CC0" w:rsidRPr="00072CC0">
        <w:rPr>
          <w:rFonts w:ascii="Garamond" w:hAnsi="Garamond"/>
          <w:i/>
        </w:rPr>
        <w:t xml:space="preserve"> </w:t>
      </w:r>
      <w:r w:rsidR="00072CC0" w:rsidRPr="00072CC0">
        <w:rPr>
          <w:rFonts w:ascii="Garamond" w:hAnsi="Garamond"/>
        </w:rPr>
        <w:t xml:space="preserve">(1758) The 1761 English translation, </w:t>
      </w:r>
      <w:r w:rsidR="00405DA7" w:rsidRPr="00405DA7">
        <w:rPr>
          <w:rFonts w:ascii="Garamond" w:hAnsi="Garamond"/>
          <w:i/>
        </w:rPr>
        <w:t>The Murder of Abel</w:t>
      </w:r>
      <w:r w:rsidR="00072CC0">
        <w:rPr>
          <w:rFonts w:ascii="Garamond" w:hAnsi="Garamond"/>
        </w:rPr>
        <w:t xml:space="preserve">, </w:t>
      </w:r>
      <w:r w:rsidR="00405DA7">
        <w:rPr>
          <w:rFonts w:ascii="Garamond" w:hAnsi="Garamond"/>
        </w:rPr>
        <w:t xml:space="preserve">by </w:t>
      </w:r>
      <w:r w:rsidR="00B22591">
        <w:rPr>
          <w:rFonts w:ascii="Garamond" w:hAnsi="Garamond"/>
        </w:rPr>
        <w:t>Mary Colly</w:t>
      </w:r>
      <w:r w:rsidR="00405DA7">
        <w:rPr>
          <w:rFonts w:ascii="Garamond" w:hAnsi="Garamond"/>
        </w:rPr>
        <w:t>er</w:t>
      </w:r>
      <w:r w:rsidR="00072CC0">
        <w:rPr>
          <w:rFonts w:ascii="Garamond" w:hAnsi="Garamond"/>
        </w:rPr>
        <w:t>, reached an astonishing 40 reprints between 1762 and 1800.</w:t>
      </w:r>
      <w:r w:rsidR="001C1ED3">
        <w:rPr>
          <w:rFonts w:ascii="Garamond" w:hAnsi="Garamond"/>
        </w:rPr>
        <w:t xml:space="preserve"> A biblical/pastoral elegy, the text evokes pantheism and ample pastoral descriptions of the simple rural life, sentimentality, pathos and piety.</w:t>
      </w:r>
      <w:r w:rsidR="00E23BFC">
        <w:rPr>
          <w:rFonts w:ascii="Garamond" w:hAnsi="Garamond"/>
        </w:rPr>
        <w:t xml:space="preserve"> The ending emphasizes the importance of family &amp; faith as a redemptive force.</w:t>
      </w:r>
    </w:p>
    <w:p w:rsidR="00072CC0" w:rsidRDefault="00072CC0" w:rsidP="00072CC0">
      <w:pPr>
        <w:spacing w:after="0" w:line="240" w:lineRule="auto"/>
        <w:rPr>
          <w:rFonts w:ascii="Garamond" w:hAnsi="Garamond"/>
        </w:rPr>
      </w:pPr>
    </w:p>
    <w:p w:rsidR="009719BD" w:rsidRDefault="00F2143E" w:rsidP="00072CC0">
      <w:pPr>
        <w:spacing w:after="0" w:line="240" w:lineRule="auto"/>
        <w:rPr>
          <w:rFonts w:ascii="Garamond" w:hAnsi="Garamond"/>
        </w:rPr>
      </w:pPr>
      <w:r>
        <w:rPr>
          <w:rFonts w:ascii="Garamond" w:hAnsi="Garamond"/>
        </w:rPr>
        <w:t xml:space="preserve">Byron’s </w:t>
      </w:r>
      <w:r w:rsidR="00E23BFC">
        <w:rPr>
          <w:rFonts w:ascii="Garamond" w:hAnsi="Garamond"/>
        </w:rPr>
        <w:t xml:space="preserve">controversial play </w:t>
      </w:r>
      <w:r w:rsidRPr="00F2143E">
        <w:rPr>
          <w:rFonts w:ascii="Garamond" w:hAnsi="Garamond"/>
          <w:i/>
        </w:rPr>
        <w:t>Cain: A Mystery</w:t>
      </w:r>
      <w:r>
        <w:rPr>
          <w:rFonts w:ascii="Garamond" w:hAnsi="Garamond"/>
        </w:rPr>
        <w:t xml:space="preserve"> (1821)</w:t>
      </w:r>
      <w:r w:rsidR="00D60844">
        <w:rPr>
          <w:rFonts w:ascii="Garamond" w:hAnsi="Garamond"/>
        </w:rPr>
        <w:t xml:space="preserve"> – </w:t>
      </w:r>
      <w:r w:rsidR="008C48CE">
        <w:rPr>
          <w:rFonts w:ascii="Garamond" w:hAnsi="Garamond"/>
        </w:rPr>
        <w:t xml:space="preserve">later </w:t>
      </w:r>
      <w:r w:rsidR="00D60844">
        <w:rPr>
          <w:rFonts w:ascii="Garamond" w:hAnsi="Garamond"/>
        </w:rPr>
        <w:t xml:space="preserve">printed with </w:t>
      </w:r>
      <w:r w:rsidR="008C48CE">
        <w:rPr>
          <w:rFonts w:ascii="Garamond" w:hAnsi="Garamond"/>
        </w:rPr>
        <w:t xml:space="preserve">an </w:t>
      </w:r>
      <w:r w:rsidR="00D60844">
        <w:rPr>
          <w:rFonts w:ascii="Garamond" w:hAnsi="Garamond"/>
        </w:rPr>
        <w:t>Appendix of Coleridge’s text</w:t>
      </w:r>
      <w:r w:rsidR="00E73349">
        <w:rPr>
          <w:rFonts w:ascii="Garamond" w:hAnsi="Garamond"/>
        </w:rPr>
        <w:t>.</w:t>
      </w:r>
      <w:r w:rsidR="00E23BFC">
        <w:rPr>
          <w:rFonts w:ascii="Garamond" w:hAnsi="Garamond"/>
        </w:rPr>
        <w:t xml:space="preserve"> Byron dramatizes the story from Cain’s point of view, focusing on the dialectic between Lucifer</w:t>
      </w:r>
      <w:r w:rsidR="008C48CE">
        <w:rPr>
          <w:rFonts w:ascii="Garamond" w:hAnsi="Garamond"/>
        </w:rPr>
        <w:t>’s</w:t>
      </w:r>
      <w:r w:rsidR="00E23BFC">
        <w:rPr>
          <w:rFonts w:ascii="Garamond" w:hAnsi="Garamond"/>
        </w:rPr>
        <w:t xml:space="preserve"> and God’</w:t>
      </w:r>
      <w:r w:rsidR="008C48CE">
        <w:rPr>
          <w:rFonts w:ascii="Garamond" w:hAnsi="Garamond"/>
        </w:rPr>
        <w:t>s view of the universe, where God is related by Lucifer as the dogmatic tyrant and Lucifer himself as the worthy dissenter, while Cain is the inquisitive intellectual hungry for knowledge</w:t>
      </w:r>
      <w:r w:rsidR="00E23BFC">
        <w:rPr>
          <w:rFonts w:ascii="Garamond" w:hAnsi="Garamond"/>
        </w:rPr>
        <w:t xml:space="preserve">; </w:t>
      </w:r>
      <w:r w:rsidR="008C48CE">
        <w:rPr>
          <w:rFonts w:ascii="Garamond" w:hAnsi="Garamond"/>
        </w:rPr>
        <w:t xml:space="preserve">NB the famous journey through ‘The Abyss of Time’ that Lucifer takes Cain on to </w:t>
      </w:r>
      <w:r w:rsidR="008C48CE">
        <w:rPr>
          <w:rFonts w:ascii="Garamond" w:hAnsi="Garamond"/>
        </w:rPr>
        <w:lastRenderedPageBreak/>
        <w:t xml:space="preserve">prove his point about the nothingness of human existence, the problem of past worlds created and discarded by God, and, in general, the idea that the universe is God’s and Lucifer’s eternal chess board. </w:t>
      </w:r>
      <w:r w:rsidR="00E23BFC">
        <w:rPr>
          <w:rFonts w:ascii="Garamond" w:hAnsi="Garamond"/>
        </w:rPr>
        <w:t xml:space="preserve"> </w:t>
      </w:r>
    </w:p>
    <w:p w:rsidR="00977A3B" w:rsidRDefault="00977A3B" w:rsidP="00072CC0">
      <w:pPr>
        <w:spacing w:after="0" w:line="240" w:lineRule="auto"/>
        <w:rPr>
          <w:rFonts w:ascii="Garamond" w:hAnsi="Garamond"/>
        </w:rPr>
      </w:pPr>
    </w:p>
    <w:p w:rsidR="00841D78" w:rsidRDefault="009719BD" w:rsidP="00072CC0">
      <w:pPr>
        <w:spacing w:after="0" w:line="240" w:lineRule="auto"/>
        <w:rPr>
          <w:rFonts w:ascii="Garamond" w:hAnsi="Garamond"/>
        </w:rPr>
      </w:pPr>
      <w:r>
        <w:rPr>
          <w:rFonts w:ascii="Garamond" w:hAnsi="Garamond"/>
        </w:rPr>
        <w:t>A p</w:t>
      </w:r>
      <w:r w:rsidR="007F4F7F">
        <w:rPr>
          <w:rFonts w:ascii="Garamond" w:hAnsi="Garamond"/>
        </w:rPr>
        <w:t>roblem:</w:t>
      </w:r>
    </w:p>
    <w:p w:rsidR="009719BD" w:rsidRDefault="009719BD" w:rsidP="00072CC0">
      <w:pPr>
        <w:spacing w:after="0" w:line="240" w:lineRule="auto"/>
        <w:rPr>
          <w:rFonts w:ascii="Garamond" w:hAnsi="Garamond"/>
        </w:rPr>
      </w:pPr>
    </w:p>
    <w:p w:rsidR="007F4F7F" w:rsidRPr="00AA0F94" w:rsidRDefault="007F4F7F" w:rsidP="00072CC0">
      <w:pPr>
        <w:spacing w:after="0" w:line="240" w:lineRule="auto"/>
        <w:rPr>
          <w:rFonts w:ascii="Garamond" w:hAnsi="Garamond"/>
          <w:sz w:val="22"/>
        </w:rPr>
      </w:pPr>
      <w:r w:rsidRPr="00AA0F94">
        <w:rPr>
          <w:rFonts w:ascii="Garamond" w:hAnsi="Garamond"/>
          <w:sz w:val="22"/>
        </w:rPr>
        <w:t xml:space="preserve">Then Cain raised up the Shape that was like Abel, and said: — "The Creator of our father, who had respect unto thee, and unto thy offering, </w:t>
      </w:r>
      <w:r w:rsidRPr="00AA0F94">
        <w:rPr>
          <w:rFonts w:ascii="Garamond" w:hAnsi="Garamond"/>
          <w:b/>
          <w:sz w:val="22"/>
        </w:rPr>
        <w:t>wherefore hath he forsaken thee</w:t>
      </w:r>
      <w:r w:rsidRPr="00AA0F94">
        <w:rPr>
          <w:rFonts w:ascii="Garamond" w:hAnsi="Garamond"/>
          <w:sz w:val="22"/>
        </w:rPr>
        <w:t xml:space="preserve">?" … But Cain said, "Didst thou not find favour in the sight of the Lord thy God?" </w:t>
      </w:r>
      <w:r w:rsidRPr="00AA0F94">
        <w:rPr>
          <w:rFonts w:ascii="Garamond" w:hAnsi="Garamond"/>
          <w:b/>
          <w:sz w:val="22"/>
        </w:rPr>
        <w:t>The Shape answered, "The Lord is God of the living only, the dead have another God.</w:t>
      </w:r>
      <w:r w:rsidRPr="00AA0F94">
        <w:rPr>
          <w:rFonts w:ascii="Garamond" w:hAnsi="Garamond"/>
          <w:sz w:val="22"/>
        </w:rPr>
        <w:t xml:space="preserve">" Then the child </w:t>
      </w:r>
      <w:proofErr w:type="spellStart"/>
      <w:r w:rsidRPr="00AA0F94">
        <w:rPr>
          <w:rFonts w:ascii="Garamond" w:hAnsi="Garamond"/>
          <w:sz w:val="22"/>
        </w:rPr>
        <w:t>Enos</w:t>
      </w:r>
      <w:proofErr w:type="spellEnd"/>
      <w:r w:rsidRPr="00AA0F94">
        <w:rPr>
          <w:rFonts w:ascii="Garamond" w:hAnsi="Garamond"/>
          <w:sz w:val="22"/>
        </w:rPr>
        <w:t xml:space="preserve"> lifted up his eyes and prayed; but Cain rejoiced secretly in his heart. </w:t>
      </w:r>
      <w:r w:rsidRPr="00AA0F94">
        <w:rPr>
          <w:rFonts w:ascii="Garamond" w:hAnsi="Garamond"/>
          <w:b/>
          <w:sz w:val="22"/>
        </w:rPr>
        <w:t xml:space="preserve">"Wretched shall they be all the days of their mortal life," exclaimed the Shape, "who sacrifice worthy and acceptable sacrifices to the God of the dead; but after death their toil </w:t>
      </w:r>
      <w:proofErr w:type="spellStart"/>
      <w:r w:rsidRPr="00AA0F94">
        <w:rPr>
          <w:rFonts w:ascii="Garamond" w:hAnsi="Garamond"/>
          <w:b/>
          <w:sz w:val="22"/>
        </w:rPr>
        <w:t>ceaseth</w:t>
      </w:r>
      <w:proofErr w:type="spellEnd"/>
      <w:r w:rsidRPr="00AA0F94">
        <w:rPr>
          <w:rFonts w:ascii="Garamond" w:hAnsi="Garamond"/>
          <w:b/>
          <w:sz w:val="22"/>
        </w:rPr>
        <w:t>. Woe is me, for I was well beloved by the God of the living, and cruel wert thou, O my brother, who didst snatch me away from his power and his dominion."</w:t>
      </w:r>
      <w:r w:rsidRPr="00AA0F94">
        <w:rPr>
          <w:rFonts w:ascii="Garamond" w:hAnsi="Garamond"/>
          <w:sz w:val="22"/>
        </w:rPr>
        <w:t xml:space="preserve"> Having uttered these words, he rose suddenly, and fled over the sands: and Cain said in his heart, "The curse of the Lord is on me; but </w:t>
      </w:r>
      <w:r w:rsidRPr="00AA0F94">
        <w:rPr>
          <w:rFonts w:ascii="Garamond" w:hAnsi="Garamond"/>
          <w:b/>
          <w:sz w:val="22"/>
        </w:rPr>
        <w:t>who is the God of the dead</w:t>
      </w:r>
      <w:r w:rsidRPr="00AA0F94">
        <w:rPr>
          <w:rFonts w:ascii="Garamond" w:hAnsi="Garamond"/>
          <w:sz w:val="22"/>
        </w:rPr>
        <w:t xml:space="preserve">?" and he ran after the Shape, and the Shape fled shrieking over the sands, and the sands rose like white mists behind the steps of Cain, but the feet of him that was like Abel disturbed not the sands. He greatly outrun Cain, and turning short, he wheeled round, and came again to the rock where they had been sitting, and where </w:t>
      </w:r>
      <w:proofErr w:type="spellStart"/>
      <w:r w:rsidRPr="00AA0F94">
        <w:rPr>
          <w:rFonts w:ascii="Garamond" w:hAnsi="Garamond"/>
          <w:sz w:val="22"/>
        </w:rPr>
        <w:t>Enos</w:t>
      </w:r>
      <w:proofErr w:type="spellEnd"/>
      <w:r w:rsidRPr="00AA0F94">
        <w:rPr>
          <w:rFonts w:ascii="Garamond" w:hAnsi="Garamond"/>
          <w:sz w:val="22"/>
        </w:rPr>
        <w:t xml:space="preserve"> still stood; and the child caught hold of his garment as he passed by, and he fell upon the ground. And Cain stopped, and beholding him not, said, "he has passed into the dark woods," and he walked slowly back to the rocks; and when he reached it the child told him that he had caught hold of his garment as he passed by, and that the man had fallen upon the ground: and Cain once more sate beside him, and said, "</w:t>
      </w:r>
      <w:r w:rsidRPr="00AA0F94">
        <w:rPr>
          <w:rFonts w:ascii="Garamond" w:hAnsi="Garamond"/>
          <w:b/>
          <w:sz w:val="22"/>
        </w:rPr>
        <w:t xml:space="preserve">Abel, my brother, I would lament for thee, but that the spirit within me is withered, and burnt up with extreme agony. Now, I pray thee, by thy flocks, and by thy pastures, and by the quiet rivers which thou </w:t>
      </w:r>
      <w:proofErr w:type="spellStart"/>
      <w:r w:rsidRPr="00AA0F94">
        <w:rPr>
          <w:rFonts w:ascii="Garamond" w:hAnsi="Garamond"/>
          <w:b/>
          <w:sz w:val="22"/>
        </w:rPr>
        <w:t>lovedst</w:t>
      </w:r>
      <w:proofErr w:type="spellEnd"/>
      <w:r w:rsidRPr="00AA0F94">
        <w:rPr>
          <w:rFonts w:ascii="Garamond" w:hAnsi="Garamond"/>
          <w:b/>
          <w:sz w:val="22"/>
        </w:rPr>
        <w:t xml:space="preserve">, that thou tell me all that thou </w:t>
      </w:r>
      <w:proofErr w:type="spellStart"/>
      <w:r w:rsidRPr="00AA0F94">
        <w:rPr>
          <w:rFonts w:ascii="Garamond" w:hAnsi="Garamond"/>
          <w:b/>
          <w:sz w:val="22"/>
        </w:rPr>
        <w:t>knowest</w:t>
      </w:r>
      <w:proofErr w:type="spellEnd"/>
      <w:r w:rsidRPr="00AA0F94">
        <w:rPr>
          <w:rFonts w:ascii="Garamond" w:hAnsi="Garamond"/>
          <w:b/>
          <w:sz w:val="22"/>
        </w:rPr>
        <w:t xml:space="preserve">. Who is the God of the dead? </w:t>
      </w:r>
      <w:proofErr w:type="gramStart"/>
      <w:r w:rsidRPr="00AA0F94">
        <w:rPr>
          <w:rFonts w:ascii="Garamond" w:hAnsi="Garamond"/>
          <w:b/>
          <w:sz w:val="22"/>
        </w:rPr>
        <w:t>where</w:t>
      </w:r>
      <w:proofErr w:type="gramEnd"/>
      <w:r w:rsidRPr="00AA0F94">
        <w:rPr>
          <w:rFonts w:ascii="Garamond" w:hAnsi="Garamond"/>
          <w:b/>
          <w:sz w:val="22"/>
        </w:rPr>
        <w:t xml:space="preserve"> doth he make his dwelling? </w:t>
      </w:r>
      <w:proofErr w:type="gramStart"/>
      <w:r w:rsidRPr="00AA0F94">
        <w:rPr>
          <w:rFonts w:ascii="Garamond" w:hAnsi="Garamond"/>
          <w:b/>
          <w:sz w:val="22"/>
        </w:rPr>
        <w:t>what</w:t>
      </w:r>
      <w:proofErr w:type="gramEnd"/>
      <w:r w:rsidRPr="00AA0F94">
        <w:rPr>
          <w:rFonts w:ascii="Garamond" w:hAnsi="Garamond"/>
          <w:b/>
          <w:sz w:val="22"/>
        </w:rPr>
        <w:t xml:space="preserve"> sacrifices are acceptable unto him? </w:t>
      </w:r>
      <w:proofErr w:type="gramStart"/>
      <w:r w:rsidRPr="00AA0F94">
        <w:rPr>
          <w:rFonts w:ascii="Garamond" w:hAnsi="Garamond"/>
          <w:b/>
          <w:sz w:val="22"/>
        </w:rPr>
        <w:t>for</w:t>
      </w:r>
      <w:proofErr w:type="gramEnd"/>
      <w:r w:rsidRPr="00AA0F94">
        <w:rPr>
          <w:rFonts w:ascii="Garamond" w:hAnsi="Garamond"/>
          <w:b/>
          <w:sz w:val="22"/>
        </w:rPr>
        <w:t xml:space="preserve"> I have offered, but have not been received; I have prayed, and have not been heard; and how can I be afflicted more than I already am?</w:t>
      </w:r>
      <w:r w:rsidRPr="00AA0F94">
        <w:rPr>
          <w:rFonts w:ascii="Garamond" w:hAnsi="Garamond"/>
          <w:sz w:val="22"/>
        </w:rPr>
        <w:t xml:space="preserve">" The Shape arose and answered, "O that thou </w:t>
      </w:r>
      <w:proofErr w:type="spellStart"/>
      <w:r w:rsidRPr="00AA0F94">
        <w:rPr>
          <w:rFonts w:ascii="Garamond" w:hAnsi="Garamond"/>
          <w:sz w:val="22"/>
        </w:rPr>
        <w:t>hadst</w:t>
      </w:r>
      <w:proofErr w:type="spellEnd"/>
      <w:r w:rsidRPr="00AA0F94">
        <w:rPr>
          <w:rFonts w:ascii="Garamond" w:hAnsi="Garamond"/>
          <w:sz w:val="22"/>
        </w:rPr>
        <w:t xml:space="preserve"> had pity on me as I will have pity on thee. Follow me, Son of Adam! </w:t>
      </w:r>
      <w:proofErr w:type="gramStart"/>
      <w:r w:rsidRPr="00AA0F94">
        <w:rPr>
          <w:rFonts w:ascii="Garamond" w:hAnsi="Garamond"/>
          <w:sz w:val="22"/>
        </w:rPr>
        <w:t>and</w:t>
      </w:r>
      <w:proofErr w:type="gramEnd"/>
      <w:r w:rsidRPr="00AA0F94">
        <w:rPr>
          <w:rFonts w:ascii="Garamond" w:hAnsi="Garamond"/>
          <w:sz w:val="22"/>
        </w:rPr>
        <w:t xml:space="preserve"> bring thy child with thee!" And they three passed over the white sands between the rocks, silent as the shadows.</w:t>
      </w:r>
    </w:p>
    <w:p w:rsidR="007F4F7F" w:rsidRPr="00AA0F94" w:rsidRDefault="007F4F7F" w:rsidP="00072CC0">
      <w:pPr>
        <w:spacing w:after="0" w:line="240" w:lineRule="auto"/>
        <w:rPr>
          <w:rFonts w:ascii="Garamond" w:hAnsi="Garamond"/>
          <w:sz w:val="22"/>
        </w:rPr>
      </w:pPr>
    </w:p>
    <w:p w:rsidR="00977A3B" w:rsidRDefault="00977A3B" w:rsidP="00977A3B">
      <w:pPr>
        <w:pStyle w:val="Odstavecseseznamem"/>
        <w:numPr>
          <w:ilvl w:val="0"/>
          <w:numId w:val="5"/>
        </w:numPr>
        <w:spacing w:after="0" w:line="240" w:lineRule="auto"/>
        <w:rPr>
          <w:rFonts w:ascii="Garamond" w:hAnsi="Garamond"/>
        </w:rPr>
      </w:pPr>
      <w:r>
        <w:rPr>
          <w:rFonts w:ascii="Garamond" w:hAnsi="Garamond"/>
        </w:rPr>
        <w:t>Dualistic interpretation of ‘the god of the living’ and ‘the god of the dead’ – a problem</w:t>
      </w:r>
    </w:p>
    <w:p w:rsidR="00977A3B" w:rsidRDefault="00977A3B" w:rsidP="004B1224">
      <w:pPr>
        <w:pStyle w:val="Odstavecseseznamem"/>
        <w:numPr>
          <w:ilvl w:val="0"/>
          <w:numId w:val="5"/>
        </w:numPr>
        <w:spacing w:after="0" w:line="240" w:lineRule="auto"/>
        <w:rPr>
          <w:rFonts w:ascii="Garamond" w:hAnsi="Garamond"/>
        </w:rPr>
      </w:pPr>
      <w:r w:rsidRPr="00977A3B">
        <w:rPr>
          <w:rFonts w:ascii="Garamond" w:hAnsi="Garamond"/>
        </w:rPr>
        <w:t>Romans 14:9, 'For to this end Christ both died, and rose, and revived, that he might be Lord both of the dead and living</w:t>
      </w:r>
      <w:r>
        <w:rPr>
          <w:rFonts w:ascii="Garamond" w:hAnsi="Garamond"/>
        </w:rPr>
        <w:t>’. – Coleridge’s Abel is manifesting the not-yet-redeemed state of death</w:t>
      </w:r>
      <w:r w:rsidR="00DF4511">
        <w:rPr>
          <w:rFonts w:ascii="Garamond" w:hAnsi="Garamond"/>
        </w:rPr>
        <w:t>?</w:t>
      </w:r>
    </w:p>
    <w:p w:rsidR="00636B6D" w:rsidRPr="00636B6D" w:rsidRDefault="00636B6D" w:rsidP="00636B6D">
      <w:pPr>
        <w:pStyle w:val="Odstavecseseznamem"/>
        <w:numPr>
          <w:ilvl w:val="0"/>
          <w:numId w:val="5"/>
        </w:numPr>
        <w:spacing w:after="0" w:line="240" w:lineRule="auto"/>
        <w:rPr>
          <w:rFonts w:ascii="Garamond" w:hAnsi="Garamond"/>
        </w:rPr>
      </w:pPr>
      <w:proofErr w:type="gramStart"/>
      <w:r>
        <w:rPr>
          <w:rFonts w:ascii="Garamond" w:hAnsi="Garamond"/>
        </w:rPr>
        <w:t>the</w:t>
      </w:r>
      <w:proofErr w:type="gramEnd"/>
      <w:r>
        <w:rPr>
          <w:rFonts w:ascii="Garamond" w:hAnsi="Garamond"/>
        </w:rPr>
        <w:t xml:space="preserve"> ‘Shape of Abel’ – </w:t>
      </w:r>
      <w:proofErr w:type="spellStart"/>
      <w:r>
        <w:rPr>
          <w:rFonts w:ascii="Garamond" w:hAnsi="Garamond"/>
        </w:rPr>
        <w:t>spectrality</w:t>
      </w:r>
      <w:proofErr w:type="spellEnd"/>
      <w:r>
        <w:rPr>
          <w:rFonts w:ascii="Garamond" w:hAnsi="Garamond"/>
        </w:rPr>
        <w:t>, psychology of guilt?</w:t>
      </w:r>
    </w:p>
    <w:p w:rsidR="007F4F7F" w:rsidRDefault="00FA2FBA" w:rsidP="00FA2FBA">
      <w:pPr>
        <w:pStyle w:val="Odstavecseseznamem"/>
        <w:numPr>
          <w:ilvl w:val="0"/>
          <w:numId w:val="3"/>
        </w:numPr>
        <w:spacing w:after="0" w:line="240" w:lineRule="auto"/>
        <w:rPr>
          <w:rFonts w:ascii="Garamond" w:hAnsi="Garamond"/>
        </w:rPr>
      </w:pPr>
      <w:r>
        <w:rPr>
          <w:rFonts w:ascii="Garamond" w:hAnsi="Garamond"/>
        </w:rPr>
        <w:t>The mark of Cain – not named, but described here as a full-body manifestation</w:t>
      </w:r>
    </w:p>
    <w:p w:rsidR="00FA2FBA" w:rsidRDefault="00FA2FBA" w:rsidP="00FA2FBA">
      <w:pPr>
        <w:pStyle w:val="Odstavecseseznamem"/>
        <w:numPr>
          <w:ilvl w:val="0"/>
          <w:numId w:val="3"/>
        </w:numPr>
        <w:spacing w:after="0" w:line="240" w:lineRule="auto"/>
        <w:rPr>
          <w:rFonts w:ascii="Garamond" w:hAnsi="Garamond"/>
        </w:rPr>
      </w:pPr>
      <w:r>
        <w:rPr>
          <w:rFonts w:ascii="Garamond" w:hAnsi="Garamond"/>
        </w:rPr>
        <w:t>Father &amp; son – the myth of the child-redeemer</w:t>
      </w:r>
      <w:r w:rsidR="00905472">
        <w:rPr>
          <w:rFonts w:ascii="Garamond" w:hAnsi="Garamond"/>
        </w:rPr>
        <w:t xml:space="preserve"> who, however, bears the mark of Cain (the squirrels won’t play with him). </w:t>
      </w:r>
    </w:p>
    <w:p w:rsidR="00FA2FBA" w:rsidRDefault="00FA2FBA" w:rsidP="00072CC0">
      <w:pPr>
        <w:spacing w:after="0" w:line="240" w:lineRule="auto"/>
        <w:rPr>
          <w:rFonts w:ascii="Garamond" w:hAnsi="Garamond"/>
        </w:rPr>
      </w:pPr>
    </w:p>
    <w:p w:rsidR="00FA2FBA" w:rsidRDefault="00FA2FBA" w:rsidP="00072CC0">
      <w:pPr>
        <w:spacing w:after="0" w:line="240" w:lineRule="auto"/>
        <w:rPr>
          <w:rFonts w:ascii="Garamond" w:hAnsi="Garamond"/>
        </w:rPr>
      </w:pPr>
    </w:p>
    <w:p w:rsidR="00AA0F94" w:rsidRDefault="00AA0F94" w:rsidP="00072CC0">
      <w:pPr>
        <w:spacing w:after="0" w:line="240" w:lineRule="auto"/>
        <w:rPr>
          <w:rFonts w:ascii="Garamond" w:hAnsi="Garamond"/>
        </w:rPr>
      </w:pPr>
      <w:r>
        <w:rPr>
          <w:rFonts w:ascii="Garamond" w:hAnsi="Garamond"/>
        </w:rPr>
        <w:t xml:space="preserve">Parallels with </w:t>
      </w:r>
      <w:proofErr w:type="gramStart"/>
      <w:r w:rsidRPr="00AA0F94">
        <w:rPr>
          <w:rFonts w:ascii="Garamond" w:hAnsi="Garamond"/>
          <w:i/>
        </w:rPr>
        <w:t>The</w:t>
      </w:r>
      <w:proofErr w:type="gramEnd"/>
      <w:r w:rsidRPr="00AA0F94">
        <w:rPr>
          <w:rFonts w:ascii="Garamond" w:hAnsi="Garamond"/>
          <w:i/>
        </w:rPr>
        <w:t xml:space="preserve"> Ancient Mariner</w:t>
      </w:r>
      <w:r w:rsidRPr="00AA0F94">
        <w:rPr>
          <w:rFonts w:ascii="Garamond" w:hAnsi="Garamond"/>
        </w:rPr>
        <w:t xml:space="preserve"> </w:t>
      </w:r>
      <w:r w:rsidR="00C20413">
        <w:rPr>
          <w:rFonts w:ascii="Garamond" w:hAnsi="Garamond"/>
        </w:rPr>
        <w:t>(</w:t>
      </w:r>
      <w:r w:rsidRPr="00AA0F94">
        <w:rPr>
          <w:rFonts w:ascii="Garamond" w:hAnsi="Garamond"/>
        </w:rPr>
        <w:t xml:space="preserve">and </w:t>
      </w:r>
      <w:r w:rsidRPr="00AA0F94">
        <w:rPr>
          <w:rFonts w:ascii="Garamond" w:hAnsi="Garamond"/>
          <w:i/>
        </w:rPr>
        <w:t>Christabel</w:t>
      </w:r>
      <w:r w:rsidR="00C20413">
        <w:rPr>
          <w:rFonts w:ascii="Garamond" w:hAnsi="Garamond"/>
        </w:rPr>
        <w:t>):</w:t>
      </w:r>
    </w:p>
    <w:p w:rsidR="00636B6D" w:rsidRPr="00AA0F94" w:rsidRDefault="00636B6D" w:rsidP="00072CC0">
      <w:pPr>
        <w:spacing w:after="0" w:line="240" w:lineRule="auto"/>
        <w:rPr>
          <w:rFonts w:ascii="Garamond" w:hAnsi="Garamond"/>
        </w:rPr>
      </w:pPr>
    </w:p>
    <w:p w:rsidR="00AA0F94" w:rsidRPr="00AA0F94" w:rsidRDefault="00AA0F94" w:rsidP="00AA0F94">
      <w:pPr>
        <w:pStyle w:val="Odstavecseseznamem"/>
        <w:numPr>
          <w:ilvl w:val="0"/>
          <w:numId w:val="2"/>
        </w:numPr>
        <w:spacing w:after="0" w:line="240" w:lineRule="auto"/>
        <w:rPr>
          <w:rFonts w:ascii="Garamond" w:hAnsi="Garamond"/>
        </w:rPr>
      </w:pPr>
      <w:r w:rsidRPr="00AA0F94">
        <w:rPr>
          <w:rFonts w:ascii="Garamond" w:hAnsi="Garamond"/>
        </w:rPr>
        <w:t>the problem of</w:t>
      </w:r>
      <w:r w:rsidR="00C20413">
        <w:rPr>
          <w:rFonts w:ascii="Garamond" w:hAnsi="Garamond"/>
        </w:rPr>
        <w:t xml:space="preserve"> evil, sin and guilt </w:t>
      </w:r>
    </w:p>
    <w:p w:rsidR="00AA0F94" w:rsidRPr="00AA0F94" w:rsidRDefault="00AA0F94" w:rsidP="00AA0F94">
      <w:pPr>
        <w:pStyle w:val="Odstavecseseznamem"/>
        <w:numPr>
          <w:ilvl w:val="0"/>
          <w:numId w:val="2"/>
        </w:numPr>
        <w:spacing w:after="0" w:line="240" w:lineRule="auto"/>
        <w:rPr>
          <w:rFonts w:ascii="Garamond" w:hAnsi="Garamond"/>
        </w:rPr>
      </w:pPr>
      <w:r w:rsidRPr="00AA0F94">
        <w:rPr>
          <w:rFonts w:ascii="Garamond" w:hAnsi="Garamond"/>
        </w:rPr>
        <w:t xml:space="preserve">the possibility or impossibility of redemption </w:t>
      </w:r>
    </w:p>
    <w:p w:rsidR="000A4549" w:rsidRDefault="00C20413" w:rsidP="00E42CB1">
      <w:pPr>
        <w:pStyle w:val="Odstavecseseznamem"/>
        <w:numPr>
          <w:ilvl w:val="0"/>
          <w:numId w:val="2"/>
        </w:numPr>
        <w:spacing w:after="0" w:line="240" w:lineRule="auto"/>
        <w:rPr>
          <w:rFonts w:ascii="Garamond" w:hAnsi="Garamond"/>
        </w:rPr>
      </w:pPr>
      <w:r>
        <w:rPr>
          <w:rFonts w:ascii="Garamond" w:hAnsi="Garamond"/>
        </w:rPr>
        <w:t>the supernatural and the imagination – spectrality, opacity of ‘reality’</w:t>
      </w:r>
    </w:p>
    <w:p w:rsidR="004B1224" w:rsidRDefault="004B1224" w:rsidP="00E42CB1">
      <w:pPr>
        <w:pStyle w:val="Odstavecseseznamem"/>
        <w:numPr>
          <w:ilvl w:val="0"/>
          <w:numId w:val="2"/>
        </w:numPr>
        <w:spacing w:after="0" w:line="240" w:lineRule="auto"/>
        <w:rPr>
          <w:rFonts w:ascii="Garamond" w:hAnsi="Garamond"/>
        </w:rPr>
      </w:pPr>
      <w:r>
        <w:rPr>
          <w:rFonts w:ascii="Garamond" w:hAnsi="Garamond"/>
        </w:rPr>
        <w:t>nocturnal/crepuscular settings – ‘moonlight’, chiaroscuro, monochrome contrast</w:t>
      </w:r>
    </w:p>
    <w:p w:rsidR="00C20413" w:rsidRDefault="00C20413" w:rsidP="00E42CB1">
      <w:pPr>
        <w:pStyle w:val="Odstavecseseznamem"/>
        <w:numPr>
          <w:ilvl w:val="0"/>
          <w:numId w:val="2"/>
        </w:numPr>
        <w:spacing w:after="0" w:line="240" w:lineRule="auto"/>
        <w:rPr>
          <w:rFonts w:ascii="Garamond" w:hAnsi="Garamond"/>
        </w:rPr>
      </w:pPr>
      <w:r>
        <w:rPr>
          <w:rFonts w:ascii="Garamond" w:hAnsi="Garamond"/>
        </w:rPr>
        <w:t xml:space="preserve">the wanderer (in the case of </w:t>
      </w:r>
      <w:r w:rsidRPr="00C20413">
        <w:rPr>
          <w:rFonts w:ascii="Garamond" w:hAnsi="Garamond"/>
          <w:i/>
        </w:rPr>
        <w:t>Mariner</w:t>
      </w:r>
      <w:r>
        <w:rPr>
          <w:rFonts w:ascii="Garamond" w:hAnsi="Garamond"/>
        </w:rPr>
        <w:t>, The Wandering Jew)</w:t>
      </w:r>
    </w:p>
    <w:p w:rsidR="00CD72C6" w:rsidRPr="00C20413" w:rsidRDefault="00CD72C6" w:rsidP="00CD72C6">
      <w:pPr>
        <w:pStyle w:val="Odstavecseseznamem"/>
        <w:numPr>
          <w:ilvl w:val="0"/>
          <w:numId w:val="2"/>
        </w:numPr>
        <w:spacing w:after="0" w:line="240" w:lineRule="auto"/>
        <w:rPr>
          <w:rFonts w:ascii="Garamond" w:hAnsi="Garamond"/>
        </w:rPr>
      </w:pPr>
      <w:proofErr w:type="gramStart"/>
      <w:r>
        <w:rPr>
          <w:rFonts w:ascii="Garamond" w:hAnsi="Garamond"/>
        </w:rPr>
        <w:t>naval</w:t>
      </w:r>
      <w:proofErr w:type="gramEnd"/>
      <w:r>
        <w:rPr>
          <w:rFonts w:ascii="Garamond" w:hAnsi="Garamond"/>
        </w:rPr>
        <w:t xml:space="preserve"> imagery in the ‘Prefatory Note’: ‘</w:t>
      </w:r>
      <w:r w:rsidRPr="00CD72C6">
        <w:rPr>
          <w:rFonts w:ascii="Garamond" w:hAnsi="Garamond"/>
        </w:rPr>
        <w:t>and made some progress in realizing this intention, when adverse gales drove my bark off the "Fortunate Isles" of the Muses; and then other and more momentous interests prompted a different voyage, to firmer anchorage and a securer port.</w:t>
      </w:r>
      <w:r>
        <w:rPr>
          <w:rFonts w:ascii="Garamond" w:hAnsi="Garamond"/>
        </w:rPr>
        <w:t>’</w:t>
      </w:r>
    </w:p>
    <w:sectPr w:rsidR="00CD72C6" w:rsidRPr="00C204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A18F6"/>
    <w:multiLevelType w:val="hybridMultilevel"/>
    <w:tmpl w:val="B10E1B9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046CCB"/>
    <w:multiLevelType w:val="hybridMultilevel"/>
    <w:tmpl w:val="FF8AEC3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6BD3F88"/>
    <w:multiLevelType w:val="hybridMultilevel"/>
    <w:tmpl w:val="FFF8833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34A2B08"/>
    <w:multiLevelType w:val="hybridMultilevel"/>
    <w:tmpl w:val="C62E78A4"/>
    <w:lvl w:ilvl="0" w:tplc="6C2406EC">
      <w:start w:val="17"/>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549"/>
    <w:rsid w:val="00072CC0"/>
    <w:rsid w:val="000A4549"/>
    <w:rsid w:val="000D65E2"/>
    <w:rsid w:val="001C1ED3"/>
    <w:rsid w:val="00262F09"/>
    <w:rsid w:val="00357743"/>
    <w:rsid w:val="00361B02"/>
    <w:rsid w:val="00405DA7"/>
    <w:rsid w:val="004A209E"/>
    <w:rsid w:val="004A564D"/>
    <w:rsid w:val="004B1224"/>
    <w:rsid w:val="00636B6D"/>
    <w:rsid w:val="007F4F7F"/>
    <w:rsid w:val="0083527B"/>
    <w:rsid w:val="00841D78"/>
    <w:rsid w:val="008C48CE"/>
    <w:rsid w:val="00905472"/>
    <w:rsid w:val="009719BD"/>
    <w:rsid w:val="00977A3B"/>
    <w:rsid w:val="009C09FC"/>
    <w:rsid w:val="00A0542F"/>
    <w:rsid w:val="00AA0F94"/>
    <w:rsid w:val="00B22591"/>
    <w:rsid w:val="00BC1448"/>
    <w:rsid w:val="00C20413"/>
    <w:rsid w:val="00CD72C6"/>
    <w:rsid w:val="00CE1425"/>
    <w:rsid w:val="00D168A1"/>
    <w:rsid w:val="00D60844"/>
    <w:rsid w:val="00DF4511"/>
    <w:rsid w:val="00E23BFC"/>
    <w:rsid w:val="00E73349"/>
    <w:rsid w:val="00F2143E"/>
    <w:rsid w:val="00FA2FBA"/>
    <w:rsid w:val="00FC5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1448"/>
    <w:pPr>
      <w:spacing w:after="200" w:line="360" w:lineRule="auto"/>
      <w:jc w:val="both"/>
    </w:pPr>
    <w:rPr>
      <w:rFonts w:ascii="Times New Roman" w:hAnsi="Times New Roman"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83527B"/>
    <w:pPr>
      <w:spacing w:after="120" w:line="240" w:lineRule="auto"/>
    </w:pPr>
    <w:rPr>
      <w:sz w:val="22"/>
    </w:rPr>
  </w:style>
  <w:style w:type="character" w:customStyle="1" w:styleId="TextpoznpodarouChar">
    <w:name w:val="Text pozn. pod čarou Char"/>
    <w:link w:val="Textpoznpodarou"/>
    <w:uiPriority w:val="99"/>
    <w:semiHidden/>
    <w:rsid w:val="0083527B"/>
    <w:rPr>
      <w:rFonts w:ascii="Times New Roman" w:hAnsi="Times New Roman" w:cs="Calibri"/>
    </w:rPr>
  </w:style>
  <w:style w:type="paragraph" w:styleId="Normlnweb">
    <w:name w:val="Normal (Web)"/>
    <w:basedOn w:val="Normln"/>
    <w:uiPriority w:val="99"/>
    <w:semiHidden/>
    <w:unhideWhenUsed/>
    <w:rsid w:val="00D60844"/>
    <w:pPr>
      <w:spacing w:before="100" w:beforeAutospacing="1" w:after="100" w:afterAutospacing="1" w:line="240" w:lineRule="auto"/>
      <w:jc w:val="left"/>
    </w:pPr>
    <w:rPr>
      <w:rFonts w:cs="Times New Roman"/>
      <w:szCs w:val="24"/>
      <w:lang w:eastAsia="en-GB"/>
    </w:rPr>
  </w:style>
  <w:style w:type="character" w:customStyle="1" w:styleId="text">
    <w:name w:val="text"/>
    <w:basedOn w:val="Standardnpsmoodstavce"/>
    <w:rsid w:val="00D60844"/>
  </w:style>
  <w:style w:type="character" w:customStyle="1" w:styleId="small-caps">
    <w:name w:val="small-caps"/>
    <w:basedOn w:val="Standardnpsmoodstavce"/>
    <w:rsid w:val="00D60844"/>
  </w:style>
  <w:style w:type="paragraph" w:styleId="Bezmezer">
    <w:name w:val="No Spacing"/>
    <w:uiPriority w:val="1"/>
    <w:qFormat/>
    <w:rsid w:val="00B22591"/>
    <w:pPr>
      <w:spacing w:after="0" w:line="240" w:lineRule="auto"/>
      <w:jc w:val="both"/>
    </w:pPr>
    <w:rPr>
      <w:rFonts w:ascii="Times New Roman" w:hAnsi="Times New Roman" w:cs="Calibri"/>
      <w:sz w:val="24"/>
    </w:rPr>
  </w:style>
  <w:style w:type="character" w:styleId="Hypertextovodkaz">
    <w:name w:val="Hyperlink"/>
    <w:basedOn w:val="Standardnpsmoodstavce"/>
    <w:uiPriority w:val="99"/>
    <w:unhideWhenUsed/>
    <w:rsid w:val="00D168A1"/>
    <w:rPr>
      <w:color w:val="0563C1" w:themeColor="hyperlink"/>
      <w:u w:val="single"/>
    </w:rPr>
  </w:style>
  <w:style w:type="paragraph" w:styleId="Odstavecseseznamem">
    <w:name w:val="List Paragraph"/>
    <w:basedOn w:val="Normln"/>
    <w:uiPriority w:val="34"/>
    <w:qFormat/>
    <w:rsid w:val="00AA0F94"/>
    <w:pPr>
      <w:ind w:left="720"/>
      <w:contextualSpacing/>
    </w:pPr>
  </w:style>
  <w:style w:type="character" w:styleId="Zvraznn">
    <w:name w:val="Emphasis"/>
    <w:basedOn w:val="Standardnpsmoodstavce"/>
    <w:uiPriority w:val="20"/>
    <w:qFormat/>
    <w:rsid w:val="004A564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1448"/>
    <w:pPr>
      <w:spacing w:after="200" w:line="360" w:lineRule="auto"/>
      <w:jc w:val="both"/>
    </w:pPr>
    <w:rPr>
      <w:rFonts w:ascii="Times New Roman" w:hAnsi="Times New Roman"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83527B"/>
    <w:pPr>
      <w:spacing w:after="120" w:line="240" w:lineRule="auto"/>
    </w:pPr>
    <w:rPr>
      <w:sz w:val="22"/>
    </w:rPr>
  </w:style>
  <w:style w:type="character" w:customStyle="1" w:styleId="TextpoznpodarouChar">
    <w:name w:val="Text pozn. pod čarou Char"/>
    <w:link w:val="Textpoznpodarou"/>
    <w:uiPriority w:val="99"/>
    <w:semiHidden/>
    <w:rsid w:val="0083527B"/>
    <w:rPr>
      <w:rFonts w:ascii="Times New Roman" w:hAnsi="Times New Roman" w:cs="Calibri"/>
    </w:rPr>
  </w:style>
  <w:style w:type="paragraph" w:styleId="Normlnweb">
    <w:name w:val="Normal (Web)"/>
    <w:basedOn w:val="Normln"/>
    <w:uiPriority w:val="99"/>
    <w:semiHidden/>
    <w:unhideWhenUsed/>
    <w:rsid w:val="00D60844"/>
    <w:pPr>
      <w:spacing w:before="100" w:beforeAutospacing="1" w:after="100" w:afterAutospacing="1" w:line="240" w:lineRule="auto"/>
      <w:jc w:val="left"/>
    </w:pPr>
    <w:rPr>
      <w:rFonts w:cs="Times New Roman"/>
      <w:szCs w:val="24"/>
      <w:lang w:eastAsia="en-GB"/>
    </w:rPr>
  </w:style>
  <w:style w:type="character" w:customStyle="1" w:styleId="text">
    <w:name w:val="text"/>
    <w:basedOn w:val="Standardnpsmoodstavce"/>
    <w:rsid w:val="00D60844"/>
  </w:style>
  <w:style w:type="character" w:customStyle="1" w:styleId="small-caps">
    <w:name w:val="small-caps"/>
    <w:basedOn w:val="Standardnpsmoodstavce"/>
    <w:rsid w:val="00D60844"/>
  </w:style>
  <w:style w:type="paragraph" w:styleId="Bezmezer">
    <w:name w:val="No Spacing"/>
    <w:uiPriority w:val="1"/>
    <w:qFormat/>
    <w:rsid w:val="00B22591"/>
    <w:pPr>
      <w:spacing w:after="0" w:line="240" w:lineRule="auto"/>
      <w:jc w:val="both"/>
    </w:pPr>
    <w:rPr>
      <w:rFonts w:ascii="Times New Roman" w:hAnsi="Times New Roman" w:cs="Calibri"/>
      <w:sz w:val="24"/>
    </w:rPr>
  </w:style>
  <w:style w:type="character" w:styleId="Hypertextovodkaz">
    <w:name w:val="Hyperlink"/>
    <w:basedOn w:val="Standardnpsmoodstavce"/>
    <w:uiPriority w:val="99"/>
    <w:unhideWhenUsed/>
    <w:rsid w:val="00D168A1"/>
    <w:rPr>
      <w:color w:val="0563C1" w:themeColor="hyperlink"/>
      <w:u w:val="single"/>
    </w:rPr>
  </w:style>
  <w:style w:type="paragraph" w:styleId="Odstavecseseznamem">
    <w:name w:val="List Paragraph"/>
    <w:basedOn w:val="Normln"/>
    <w:uiPriority w:val="34"/>
    <w:qFormat/>
    <w:rsid w:val="00AA0F94"/>
    <w:pPr>
      <w:ind w:left="720"/>
      <w:contextualSpacing/>
    </w:pPr>
  </w:style>
  <w:style w:type="character" w:styleId="Zvraznn">
    <w:name w:val="Emphasis"/>
    <w:basedOn w:val="Standardnpsmoodstavce"/>
    <w:uiPriority w:val="20"/>
    <w:qFormat/>
    <w:rsid w:val="004A56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64249">
      <w:bodyDiv w:val="1"/>
      <w:marLeft w:val="0"/>
      <w:marRight w:val="0"/>
      <w:marTop w:val="0"/>
      <w:marBottom w:val="0"/>
      <w:divBdr>
        <w:top w:val="none" w:sz="0" w:space="0" w:color="auto"/>
        <w:left w:val="none" w:sz="0" w:space="0" w:color="auto"/>
        <w:bottom w:val="none" w:sz="0" w:space="0" w:color="auto"/>
        <w:right w:val="none" w:sz="0" w:space="0" w:color="auto"/>
      </w:divBdr>
    </w:div>
    <w:div w:id="327102598">
      <w:bodyDiv w:val="1"/>
      <w:marLeft w:val="0"/>
      <w:marRight w:val="0"/>
      <w:marTop w:val="0"/>
      <w:marBottom w:val="0"/>
      <w:divBdr>
        <w:top w:val="none" w:sz="0" w:space="0" w:color="auto"/>
        <w:left w:val="none" w:sz="0" w:space="0" w:color="auto"/>
        <w:bottom w:val="none" w:sz="0" w:space="0" w:color="auto"/>
        <w:right w:val="none" w:sz="0" w:space="0" w:color="auto"/>
      </w:divBdr>
    </w:div>
    <w:div w:id="717900890">
      <w:bodyDiv w:val="1"/>
      <w:marLeft w:val="0"/>
      <w:marRight w:val="0"/>
      <w:marTop w:val="0"/>
      <w:marBottom w:val="0"/>
      <w:divBdr>
        <w:top w:val="none" w:sz="0" w:space="0" w:color="auto"/>
        <w:left w:val="none" w:sz="0" w:space="0" w:color="auto"/>
        <w:bottom w:val="none" w:sz="0" w:space="0" w:color="auto"/>
        <w:right w:val="none" w:sz="0" w:space="0" w:color="auto"/>
      </w:divBdr>
    </w:div>
    <w:div w:id="1137604780">
      <w:bodyDiv w:val="1"/>
      <w:marLeft w:val="0"/>
      <w:marRight w:val="0"/>
      <w:marTop w:val="0"/>
      <w:marBottom w:val="0"/>
      <w:divBdr>
        <w:top w:val="none" w:sz="0" w:space="0" w:color="auto"/>
        <w:left w:val="none" w:sz="0" w:space="0" w:color="auto"/>
        <w:bottom w:val="none" w:sz="0" w:space="0" w:color="auto"/>
        <w:right w:val="none" w:sz="0" w:space="0" w:color="auto"/>
      </w:divBdr>
    </w:div>
    <w:div w:id="207998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umd.edu/editions/cain/intro.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1063</Words>
  <Characters>6272</Characters>
  <Application>Microsoft Office Word</Application>
  <DocSecurity>0</DocSecurity>
  <Lines>52</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Horova</dc:creator>
  <cp:lastModifiedBy>Nobody</cp:lastModifiedBy>
  <cp:revision>4</cp:revision>
  <dcterms:created xsi:type="dcterms:W3CDTF">2019-02-20T07:26:00Z</dcterms:created>
  <dcterms:modified xsi:type="dcterms:W3CDTF">2019-02-20T07:28:00Z</dcterms:modified>
</cp:coreProperties>
</file>