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32" w:rsidRDefault="00077884" w:rsidP="003703FB">
      <w:pPr>
        <w:pStyle w:val="Nadpis1"/>
        <w:spacing w:before="0" w:line="360" w:lineRule="auto"/>
        <w:rPr>
          <w:rFonts w:asciiTheme="minorHAnsi" w:hAnsiTheme="minorHAnsi" w:cstheme="minorHAnsi"/>
        </w:rPr>
      </w:pPr>
      <w:bookmarkStart w:id="0" w:name="_GoBack"/>
      <w:bookmarkEnd w:id="0"/>
      <w:r w:rsidRPr="00B53EBB">
        <w:rPr>
          <w:rFonts w:asciiTheme="minorHAnsi" w:hAnsiTheme="minorHAnsi" w:cstheme="minorHAnsi"/>
        </w:rPr>
        <w:t>ZÁKLADNÍ POJMY</w:t>
      </w:r>
      <w:r w:rsidR="000F0F32" w:rsidRPr="00B53EBB">
        <w:rPr>
          <w:rFonts w:asciiTheme="minorHAnsi" w:hAnsiTheme="minorHAnsi" w:cstheme="minorHAnsi"/>
        </w:rPr>
        <w:t xml:space="preserve"> KVALITATIVNÍHO VÝZKUMU</w:t>
      </w:r>
    </w:p>
    <w:p w:rsidR="006B0A68" w:rsidRPr="006B0A68" w:rsidRDefault="006B0A68" w:rsidP="006B0A68">
      <w:r w:rsidRPr="006B0A68">
        <w:rPr>
          <w:highlight w:val="yellow"/>
        </w:rPr>
        <w:t>verze 1-2018</w:t>
      </w:r>
    </w:p>
    <w:p w:rsidR="000F0F32" w:rsidRPr="00B53EBB" w:rsidRDefault="000F0F32" w:rsidP="003703FB">
      <w:pPr>
        <w:spacing w:line="360" w:lineRule="auto"/>
        <w:rPr>
          <w:rFonts w:asciiTheme="minorHAnsi" w:hAnsiTheme="minorHAnsi" w:cstheme="minorHAnsi"/>
        </w:rPr>
      </w:pPr>
    </w:p>
    <w:p w:rsidR="00F96567" w:rsidRPr="00B53EBB" w:rsidRDefault="00F96567" w:rsidP="003703FB">
      <w:pPr>
        <w:spacing w:line="360" w:lineRule="auto"/>
        <w:rPr>
          <w:rFonts w:asciiTheme="minorHAnsi" w:hAnsiTheme="minorHAnsi" w:cstheme="minorHAnsi"/>
        </w:rPr>
      </w:pPr>
    </w:p>
    <w:p w:rsidR="000F0F32" w:rsidRPr="00B53EBB" w:rsidRDefault="000F0F32" w:rsidP="003703FB">
      <w:pPr>
        <w:spacing w:line="360" w:lineRule="auto"/>
        <w:jc w:val="both"/>
        <w:rPr>
          <w:rFonts w:asciiTheme="minorHAnsi" w:hAnsiTheme="minorHAnsi" w:cstheme="minorHAnsi"/>
        </w:rPr>
      </w:pPr>
      <w:r w:rsidRPr="00B53EBB">
        <w:rPr>
          <w:rFonts w:asciiTheme="minorHAnsi" w:hAnsiTheme="minorHAnsi" w:cstheme="minorHAnsi"/>
          <w:b/>
        </w:rPr>
        <w:t>Co a k čemu je tento text?</w:t>
      </w:r>
      <w:r w:rsidR="00A96892" w:rsidRPr="00B53EBB">
        <w:rPr>
          <w:rFonts w:asciiTheme="minorHAnsi" w:hAnsiTheme="minorHAnsi" w:cstheme="minorHAnsi"/>
        </w:rPr>
        <w:t xml:space="preserve"> Toto není samostatný studijní text, nýbrž opora (tj. pomůcka) ke studiu kvalitativních metod v sociálním výzkumu</w:t>
      </w:r>
      <w:r w:rsidR="006B0A68">
        <w:rPr>
          <w:rFonts w:asciiTheme="minorHAnsi" w:hAnsiTheme="minorHAnsi" w:cstheme="minorHAnsi"/>
        </w:rPr>
        <w:t xml:space="preserve"> na KRS FHS UK</w:t>
      </w:r>
      <w:r w:rsidR="00A96892" w:rsidRPr="00B53EBB">
        <w:rPr>
          <w:rFonts w:asciiTheme="minorHAnsi" w:hAnsiTheme="minorHAnsi" w:cstheme="minorHAnsi"/>
        </w:rPr>
        <w:t xml:space="preserve">. </w:t>
      </w:r>
      <w:r w:rsidR="006B0A68">
        <w:rPr>
          <w:rFonts w:asciiTheme="minorHAnsi" w:hAnsiTheme="minorHAnsi" w:cstheme="minorHAnsi"/>
        </w:rPr>
        <w:t>Text má</w:t>
      </w:r>
      <w:r w:rsidR="00A96892" w:rsidRPr="00B53EBB">
        <w:rPr>
          <w:rFonts w:asciiTheme="minorHAnsi" w:hAnsiTheme="minorHAnsi" w:cstheme="minorHAnsi"/>
        </w:rPr>
        <w:t xml:space="preserve"> sloužit jako „kostra“ základních pojmů, které jsou podrobněji rozvíjeny během přednášek a seminářů. Tato opora má také sloužit jako zdroj pro další (samo)studium – kapitoly obsahují odkazy jak na základní učebnicovou literaturu, tak na další zdroje, které </w:t>
      </w:r>
      <w:r w:rsidR="006B0A68">
        <w:rPr>
          <w:rFonts w:asciiTheme="minorHAnsi" w:hAnsiTheme="minorHAnsi" w:cstheme="minorHAnsi"/>
        </w:rPr>
        <w:t xml:space="preserve">dále </w:t>
      </w:r>
      <w:r w:rsidR="00A96892" w:rsidRPr="00B53EBB">
        <w:rPr>
          <w:rFonts w:asciiTheme="minorHAnsi" w:hAnsiTheme="minorHAnsi" w:cstheme="minorHAnsi"/>
        </w:rPr>
        <w:t xml:space="preserve">rozvíjejí nastiňovanou látku. </w:t>
      </w:r>
    </w:p>
    <w:p w:rsidR="000F0F32" w:rsidRPr="00B53EBB" w:rsidRDefault="000F0F32" w:rsidP="003703FB">
      <w:pPr>
        <w:spacing w:line="360" w:lineRule="auto"/>
        <w:rPr>
          <w:rFonts w:asciiTheme="minorHAnsi" w:hAnsiTheme="minorHAnsi" w:cstheme="minorHAnsi"/>
        </w:rPr>
      </w:pPr>
    </w:p>
    <w:p w:rsidR="000F0F32" w:rsidRPr="00B53EBB" w:rsidRDefault="00583973" w:rsidP="003703FB">
      <w:pPr>
        <w:spacing w:line="360" w:lineRule="auto"/>
        <w:jc w:val="both"/>
        <w:rPr>
          <w:rFonts w:asciiTheme="minorHAnsi" w:hAnsiTheme="minorHAnsi" w:cstheme="minorHAnsi"/>
        </w:rPr>
      </w:pPr>
      <w:r w:rsidRPr="00B53EBB">
        <w:rPr>
          <w:rFonts w:asciiTheme="minorHAnsi" w:hAnsiTheme="minorHAnsi" w:cstheme="minorHAnsi"/>
          <w:b/>
        </w:rPr>
        <w:t xml:space="preserve">Kdy je potřeba </w:t>
      </w:r>
      <w:r w:rsidR="00CA5FC6" w:rsidRPr="00B53EBB">
        <w:rPr>
          <w:rFonts w:asciiTheme="minorHAnsi" w:hAnsiTheme="minorHAnsi" w:cstheme="minorHAnsi"/>
          <w:b/>
        </w:rPr>
        <w:t xml:space="preserve">realizovat vlastní </w:t>
      </w:r>
      <w:r w:rsidR="000F0F32" w:rsidRPr="00B53EBB">
        <w:rPr>
          <w:rFonts w:asciiTheme="minorHAnsi" w:hAnsiTheme="minorHAnsi" w:cstheme="minorHAnsi"/>
          <w:b/>
        </w:rPr>
        <w:t>výzkum?</w:t>
      </w:r>
      <w:r w:rsidR="00A96892" w:rsidRPr="00B53EBB">
        <w:rPr>
          <w:rFonts w:asciiTheme="minorHAnsi" w:hAnsiTheme="minorHAnsi" w:cstheme="minorHAnsi"/>
        </w:rPr>
        <w:t xml:space="preserve"> </w:t>
      </w:r>
      <w:r w:rsidR="00AA0DDA" w:rsidRPr="00B53EBB">
        <w:rPr>
          <w:rFonts w:asciiTheme="minorHAnsi" w:hAnsiTheme="minorHAnsi" w:cstheme="minorHAnsi"/>
        </w:rPr>
        <w:t xml:space="preserve">Vlastní výzkum realizujeme zejména tehdy, když máme problém, pro jehož řešení nemáme dostatek potřebných dat a informací. </w:t>
      </w:r>
      <w:r w:rsidR="006B0A68">
        <w:rPr>
          <w:rFonts w:asciiTheme="minorHAnsi" w:hAnsiTheme="minorHAnsi" w:cstheme="minorHAnsi"/>
        </w:rPr>
        <w:t>P</w:t>
      </w:r>
      <w:r w:rsidR="00AA0DDA" w:rsidRPr="00B53EBB">
        <w:rPr>
          <w:rFonts w:asciiTheme="minorHAnsi" w:hAnsiTheme="minorHAnsi" w:cstheme="minorHAnsi"/>
        </w:rPr>
        <w:t xml:space="preserve">orozumění logice sociálního výzkumu a jeho dílčím metodám nám umožní nejen formulovat (výzkumné) problémy, ale tyto také efektivně a </w:t>
      </w:r>
      <w:r w:rsidR="006B0A68">
        <w:rPr>
          <w:rFonts w:asciiTheme="minorHAnsi" w:hAnsiTheme="minorHAnsi" w:cstheme="minorHAnsi"/>
        </w:rPr>
        <w:t>důvěryhodným způsobem</w:t>
      </w:r>
      <w:r w:rsidR="00AA0DDA" w:rsidRPr="00B53EBB">
        <w:rPr>
          <w:rFonts w:asciiTheme="minorHAnsi" w:hAnsiTheme="minorHAnsi" w:cstheme="minorHAnsi"/>
        </w:rPr>
        <w:t xml:space="preserve"> řešit. Rozumění logice, resp. logikám, sociálního výzkumu </w:t>
      </w:r>
      <w:r w:rsidR="006B0A68">
        <w:rPr>
          <w:rFonts w:asciiTheme="minorHAnsi" w:hAnsiTheme="minorHAnsi" w:cstheme="minorHAnsi"/>
        </w:rPr>
        <w:t xml:space="preserve">nám </w:t>
      </w:r>
      <w:r w:rsidR="00AA0DDA" w:rsidRPr="00B53EBB">
        <w:rPr>
          <w:rFonts w:asciiTheme="minorHAnsi" w:hAnsiTheme="minorHAnsi" w:cstheme="minorHAnsi"/>
        </w:rPr>
        <w:t xml:space="preserve">umožňuje nejen realizovat vlastní výzkum, ale také posoudit kvalitu výzkumů </w:t>
      </w:r>
      <w:r w:rsidR="006B0A68">
        <w:rPr>
          <w:rFonts w:asciiTheme="minorHAnsi" w:hAnsiTheme="minorHAnsi" w:cstheme="minorHAnsi"/>
        </w:rPr>
        <w:t xml:space="preserve">předkládaných a / či </w:t>
      </w:r>
      <w:r w:rsidR="00AA0DDA" w:rsidRPr="00B53EBB">
        <w:rPr>
          <w:rFonts w:asciiTheme="minorHAnsi" w:hAnsiTheme="minorHAnsi" w:cstheme="minorHAnsi"/>
        </w:rPr>
        <w:t xml:space="preserve">realizovaných jinými badateli. Jde tedy i o schopnost rozpoznat, případně zadat, sociální výzkum, což </w:t>
      </w:r>
      <w:r w:rsidR="006B0A68">
        <w:rPr>
          <w:rFonts w:asciiTheme="minorHAnsi" w:hAnsiTheme="minorHAnsi" w:cstheme="minorHAnsi"/>
        </w:rPr>
        <w:t>považujeme mj. za důležitou manažerskou kompetenci</w:t>
      </w:r>
      <w:r w:rsidR="00AA0DDA" w:rsidRPr="00B53EBB">
        <w:rPr>
          <w:rFonts w:asciiTheme="minorHAnsi" w:hAnsiTheme="minorHAnsi" w:cstheme="minorHAnsi"/>
        </w:rPr>
        <w:t>.</w:t>
      </w:r>
    </w:p>
    <w:p w:rsidR="000F0F32" w:rsidRPr="00B53EBB" w:rsidRDefault="000F0F32" w:rsidP="003703FB">
      <w:pPr>
        <w:spacing w:line="360" w:lineRule="auto"/>
        <w:rPr>
          <w:rFonts w:asciiTheme="minorHAnsi" w:hAnsiTheme="minorHAnsi" w:cstheme="minorHAnsi"/>
        </w:rPr>
      </w:pPr>
    </w:p>
    <w:p w:rsidR="000F0F32" w:rsidRPr="00B53EBB" w:rsidRDefault="000F0F32" w:rsidP="003703FB">
      <w:pPr>
        <w:spacing w:line="360" w:lineRule="auto"/>
        <w:jc w:val="both"/>
        <w:rPr>
          <w:rFonts w:asciiTheme="minorHAnsi" w:hAnsiTheme="minorHAnsi" w:cstheme="minorHAnsi"/>
        </w:rPr>
      </w:pPr>
      <w:r w:rsidRPr="00B53EBB">
        <w:rPr>
          <w:rFonts w:asciiTheme="minorHAnsi" w:hAnsiTheme="minorHAnsi" w:cstheme="minorHAnsi"/>
          <w:b/>
        </w:rPr>
        <w:t>Co a k čemu jsou metody</w:t>
      </w:r>
      <w:r w:rsidR="00CA5FC6" w:rsidRPr="00B53EBB">
        <w:rPr>
          <w:rFonts w:asciiTheme="minorHAnsi" w:hAnsiTheme="minorHAnsi" w:cstheme="minorHAnsi"/>
          <w:b/>
        </w:rPr>
        <w:t xml:space="preserve"> sběru dat</w:t>
      </w:r>
      <w:r w:rsidRPr="00B53EBB">
        <w:rPr>
          <w:rFonts w:asciiTheme="minorHAnsi" w:hAnsiTheme="minorHAnsi" w:cstheme="minorHAnsi"/>
          <w:b/>
        </w:rPr>
        <w:t>?</w:t>
      </w:r>
      <w:r w:rsidR="00AA0DDA" w:rsidRPr="00B53EBB">
        <w:rPr>
          <w:rFonts w:asciiTheme="minorHAnsi" w:hAnsiTheme="minorHAnsi" w:cstheme="minorHAnsi"/>
        </w:rPr>
        <w:t xml:space="preserve"> Dílčí metody pro sběr a analýzu dat jsou – stručně řečeno – nástroje, techniky a postupy, které nám umožní si „vyprodukovat“ data a informace, které nám umožní vyřešit pře</w:t>
      </w:r>
      <w:r w:rsidR="006B0A68">
        <w:rPr>
          <w:rFonts w:asciiTheme="minorHAnsi" w:hAnsiTheme="minorHAnsi" w:cstheme="minorHAnsi"/>
        </w:rPr>
        <w:t>dem definovaný výzkumný problém a zodpovědět výzkumnou otázku.</w:t>
      </w:r>
    </w:p>
    <w:p w:rsidR="00666340" w:rsidRPr="00B53EBB" w:rsidRDefault="00666340" w:rsidP="003703FB">
      <w:pPr>
        <w:spacing w:line="360" w:lineRule="auto"/>
        <w:rPr>
          <w:rFonts w:asciiTheme="minorHAnsi" w:hAnsiTheme="minorHAnsi" w:cstheme="minorHAnsi"/>
        </w:rPr>
      </w:pPr>
    </w:p>
    <w:p w:rsidR="00514180" w:rsidRPr="00B53EBB" w:rsidRDefault="00514180" w:rsidP="003703FB">
      <w:pPr>
        <w:spacing w:line="360" w:lineRule="auto"/>
        <w:rPr>
          <w:rFonts w:asciiTheme="minorHAnsi" w:hAnsiTheme="minorHAnsi" w:cstheme="minorHAnsi"/>
        </w:rPr>
      </w:pPr>
    </w:p>
    <w:p w:rsidR="003B309D" w:rsidRDefault="003B309D">
      <w:pPr>
        <w:spacing w:after="160" w:line="259" w:lineRule="auto"/>
        <w:rPr>
          <w:rFonts w:asciiTheme="minorHAnsi" w:eastAsiaTheme="majorEastAsia" w:hAnsiTheme="minorHAnsi" w:cstheme="minorHAnsi"/>
          <w:color w:val="2E74B5" w:themeColor="accent1" w:themeShade="BF"/>
          <w:sz w:val="32"/>
          <w:szCs w:val="32"/>
        </w:rPr>
      </w:pPr>
      <w:r>
        <w:rPr>
          <w:rFonts w:asciiTheme="minorHAnsi" w:hAnsiTheme="minorHAnsi" w:cstheme="minorHAnsi"/>
        </w:rPr>
        <w:br w:type="page"/>
      </w:r>
    </w:p>
    <w:p w:rsidR="000F0F32" w:rsidRPr="00B53EBB" w:rsidRDefault="005D52E4" w:rsidP="003703FB">
      <w:pPr>
        <w:pStyle w:val="Nadpis1"/>
        <w:spacing w:before="0" w:after="120" w:line="360" w:lineRule="auto"/>
        <w:rPr>
          <w:rFonts w:asciiTheme="minorHAnsi" w:hAnsiTheme="minorHAnsi" w:cstheme="minorHAnsi"/>
        </w:rPr>
      </w:pPr>
      <w:r w:rsidRPr="00B53EBB">
        <w:rPr>
          <w:rFonts w:asciiTheme="minorHAnsi" w:hAnsiTheme="minorHAnsi" w:cstheme="minorHAnsi"/>
        </w:rPr>
        <w:lastRenderedPageBreak/>
        <w:t>Dva základní přístupy k sociálnímu výzkumu</w:t>
      </w:r>
      <w:r w:rsidR="00CA5FC6" w:rsidRPr="00B53EBB">
        <w:rPr>
          <w:rFonts w:asciiTheme="minorHAnsi" w:hAnsiTheme="minorHAnsi" w:cstheme="minorHAnsi"/>
        </w:rPr>
        <w:t xml:space="preserve">: </w:t>
      </w:r>
      <w:r w:rsidR="006B0A68">
        <w:rPr>
          <w:rFonts w:asciiTheme="minorHAnsi" w:hAnsiTheme="minorHAnsi" w:cstheme="minorHAnsi"/>
        </w:rPr>
        <w:br/>
      </w:r>
      <w:r w:rsidR="00CA5FC6" w:rsidRPr="00B53EBB">
        <w:rPr>
          <w:rFonts w:asciiTheme="minorHAnsi" w:hAnsiTheme="minorHAnsi" w:cstheme="minorHAnsi"/>
        </w:rPr>
        <w:t>kvantitativní a kvalitativní</w:t>
      </w:r>
      <w:r w:rsidR="006B0A68">
        <w:rPr>
          <w:rFonts w:asciiTheme="minorHAnsi" w:hAnsiTheme="minorHAnsi" w:cstheme="minorHAnsi"/>
        </w:rPr>
        <w:t xml:space="preserve"> přístupy</w:t>
      </w:r>
    </w:p>
    <w:p w:rsidR="00223AFD" w:rsidRPr="00B53EBB" w:rsidRDefault="00223AFD" w:rsidP="003703FB">
      <w:pPr>
        <w:spacing w:after="120" w:line="360" w:lineRule="auto"/>
        <w:ind w:left="708"/>
        <w:rPr>
          <w:rFonts w:asciiTheme="minorHAnsi" w:hAnsiTheme="minorHAnsi" w:cstheme="minorHAnsi"/>
          <w:i/>
        </w:rPr>
      </w:pPr>
      <w:r w:rsidRPr="006B0A68">
        <w:rPr>
          <w:rFonts w:asciiTheme="minorHAnsi" w:hAnsiTheme="minorHAnsi" w:cstheme="minorHAnsi"/>
          <w:i/>
          <w:u w:val="single"/>
        </w:rPr>
        <w:t>Základní termíny</w:t>
      </w:r>
      <w:r w:rsidRPr="00B53EBB">
        <w:rPr>
          <w:rFonts w:asciiTheme="minorHAnsi" w:hAnsiTheme="minorHAnsi" w:cstheme="minorHAnsi"/>
          <w:i/>
        </w:rPr>
        <w:t>:</w:t>
      </w:r>
      <w:r w:rsidR="00A96892" w:rsidRPr="00B53EBB">
        <w:rPr>
          <w:rFonts w:asciiTheme="minorHAnsi" w:hAnsiTheme="minorHAnsi" w:cstheme="minorHAnsi"/>
          <w:i/>
        </w:rPr>
        <w:t xml:space="preserve"> kvalitativní výzkum, kvantitativní výzkum, dedukce, indukce, validita, reliabilita</w:t>
      </w:r>
    </w:p>
    <w:p w:rsidR="00223AFD" w:rsidRPr="00B53EBB" w:rsidRDefault="00223AFD" w:rsidP="003703FB">
      <w:pPr>
        <w:spacing w:after="120" w:line="360" w:lineRule="auto"/>
        <w:ind w:left="708"/>
        <w:rPr>
          <w:rFonts w:asciiTheme="minorHAnsi" w:hAnsiTheme="minorHAnsi" w:cstheme="minorHAnsi"/>
          <w:i/>
        </w:rPr>
      </w:pPr>
      <w:proofErr w:type="spellStart"/>
      <w:r w:rsidRPr="006B0A68">
        <w:rPr>
          <w:rFonts w:asciiTheme="minorHAnsi" w:hAnsiTheme="minorHAnsi" w:cstheme="minorHAnsi"/>
          <w:i/>
          <w:u w:val="single"/>
        </w:rPr>
        <w:t>Key</w:t>
      </w:r>
      <w:proofErr w:type="spellEnd"/>
      <w:r w:rsidRPr="006B0A68">
        <w:rPr>
          <w:rFonts w:asciiTheme="minorHAnsi" w:hAnsiTheme="minorHAnsi" w:cstheme="minorHAnsi"/>
          <w:i/>
          <w:u w:val="single"/>
        </w:rPr>
        <w:t xml:space="preserve"> </w:t>
      </w:r>
      <w:proofErr w:type="spellStart"/>
      <w:r w:rsidRPr="006B0A68">
        <w:rPr>
          <w:rFonts w:asciiTheme="minorHAnsi" w:hAnsiTheme="minorHAnsi" w:cstheme="minorHAnsi"/>
          <w:i/>
          <w:u w:val="single"/>
        </w:rPr>
        <w:t>words</w:t>
      </w:r>
      <w:proofErr w:type="spellEnd"/>
      <w:r w:rsidRPr="00B53EBB">
        <w:rPr>
          <w:rFonts w:asciiTheme="minorHAnsi" w:hAnsiTheme="minorHAnsi" w:cstheme="minorHAnsi"/>
          <w:i/>
        </w:rPr>
        <w:t>:</w:t>
      </w:r>
      <w:r w:rsidR="00AA0DDA" w:rsidRPr="00B53EBB">
        <w:rPr>
          <w:rFonts w:asciiTheme="minorHAnsi" w:hAnsiTheme="minorHAnsi" w:cstheme="minorHAnsi"/>
          <w:i/>
        </w:rPr>
        <w:t xml:space="preserve"> </w:t>
      </w:r>
      <w:proofErr w:type="spellStart"/>
      <w:r w:rsidR="00AA0DDA" w:rsidRPr="00B53EBB">
        <w:rPr>
          <w:rFonts w:asciiTheme="minorHAnsi" w:hAnsiTheme="minorHAnsi" w:cstheme="minorHAnsi"/>
          <w:i/>
        </w:rPr>
        <w:t>qualitative</w:t>
      </w:r>
      <w:proofErr w:type="spellEnd"/>
      <w:r w:rsidR="00AA0DDA" w:rsidRPr="00B53EBB">
        <w:rPr>
          <w:rFonts w:asciiTheme="minorHAnsi" w:hAnsiTheme="minorHAnsi" w:cstheme="minorHAnsi"/>
          <w:i/>
        </w:rPr>
        <w:t xml:space="preserve"> </w:t>
      </w:r>
      <w:proofErr w:type="spellStart"/>
      <w:r w:rsidR="00AA0DDA" w:rsidRPr="00B53EBB">
        <w:rPr>
          <w:rFonts w:asciiTheme="minorHAnsi" w:hAnsiTheme="minorHAnsi" w:cstheme="minorHAnsi"/>
          <w:i/>
        </w:rPr>
        <w:t>research</w:t>
      </w:r>
      <w:proofErr w:type="spellEnd"/>
      <w:r w:rsidR="00AA0DDA" w:rsidRPr="00B53EBB">
        <w:rPr>
          <w:rFonts w:asciiTheme="minorHAnsi" w:hAnsiTheme="minorHAnsi" w:cstheme="minorHAnsi"/>
          <w:i/>
        </w:rPr>
        <w:t xml:space="preserve">, </w:t>
      </w:r>
      <w:proofErr w:type="spellStart"/>
      <w:r w:rsidR="00AA0DDA" w:rsidRPr="00B53EBB">
        <w:rPr>
          <w:rFonts w:asciiTheme="minorHAnsi" w:hAnsiTheme="minorHAnsi" w:cstheme="minorHAnsi"/>
          <w:i/>
        </w:rPr>
        <w:t>quantitative</w:t>
      </w:r>
      <w:proofErr w:type="spellEnd"/>
      <w:r w:rsidR="00AA0DDA" w:rsidRPr="00B53EBB">
        <w:rPr>
          <w:rFonts w:asciiTheme="minorHAnsi" w:hAnsiTheme="minorHAnsi" w:cstheme="minorHAnsi"/>
          <w:i/>
        </w:rPr>
        <w:t xml:space="preserve"> </w:t>
      </w:r>
      <w:proofErr w:type="spellStart"/>
      <w:r w:rsidR="00AA0DDA" w:rsidRPr="00B53EBB">
        <w:rPr>
          <w:rFonts w:asciiTheme="minorHAnsi" w:hAnsiTheme="minorHAnsi" w:cstheme="minorHAnsi"/>
          <w:i/>
        </w:rPr>
        <w:t>research</w:t>
      </w:r>
      <w:proofErr w:type="spellEnd"/>
      <w:r w:rsidR="00AA0DDA" w:rsidRPr="00B53EBB">
        <w:rPr>
          <w:rFonts w:asciiTheme="minorHAnsi" w:hAnsiTheme="minorHAnsi" w:cstheme="minorHAnsi"/>
          <w:i/>
        </w:rPr>
        <w:t xml:space="preserve">, </w:t>
      </w:r>
      <w:proofErr w:type="spellStart"/>
      <w:r w:rsidR="00AA0DDA" w:rsidRPr="00B53EBB">
        <w:rPr>
          <w:rFonts w:asciiTheme="minorHAnsi" w:hAnsiTheme="minorHAnsi" w:cstheme="minorHAnsi"/>
          <w:i/>
        </w:rPr>
        <w:t>deduction</w:t>
      </w:r>
      <w:proofErr w:type="spellEnd"/>
      <w:r w:rsidR="00AA0DDA" w:rsidRPr="00B53EBB">
        <w:rPr>
          <w:rFonts w:asciiTheme="minorHAnsi" w:hAnsiTheme="minorHAnsi" w:cstheme="minorHAnsi"/>
          <w:i/>
        </w:rPr>
        <w:t xml:space="preserve">, </w:t>
      </w:r>
      <w:proofErr w:type="spellStart"/>
      <w:r w:rsidR="00AA0DDA" w:rsidRPr="00B53EBB">
        <w:rPr>
          <w:rFonts w:asciiTheme="minorHAnsi" w:hAnsiTheme="minorHAnsi" w:cstheme="minorHAnsi"/>
          <w:i/>
        </w:rPr>
        <w:t>induction</w:t>
      </w:r>
      <w:proofErr w:type="spellEnd"/>
      <w:r w:rsidR="00AA0DDA" w:rsidRPr="00B53EBB">
        <w:rPr>
          <w:rFonts w:asciiTheme="minorHAnsi" w:hAnsiTheme="minorHAnsi" w:cstheme="minorHAnsi"/>
          <w:i/>
        </w:rPr>
        <w:t>, validity, reliability</w:t>
      </w:r>
    </w:p>
    <w:p w:rsidR="00583973" w:rsidRPr="00B53EBB" w:rsidRDefault="003C06E9" w:rsidP="003703FB">
      <w:pPr>
        <w:spacing w:line="360" w:lineRule="auto"/>
        <w:ind w:left="708"/>
        <w:rPr>
          <w:rFonts w:asciiTheme="minorHAnsi" w:hAnsiTheme="minorHAnsi" w:cstheme="minorHAnsi"/>
          <w:i/>
        </w:rPr>
      </w:pPr>
      <w:r w:rsidRPr="006B0A68">
        <w:rPr>
          <w:rFonts w:asciiTheme="minorHAnsi" w:hAnsiTheme="minorHAnsi" w:cstheme="minorHAnsi"/>
          <w:i/>
          <w:u w:val="single"/>
        </w:rPr>
        <w:t xml:space="preserve">Základní </w:t>
      </w:r>
      <w:r w:rsidR="00223AFD" w:rsidRPr="006B0A68">
        <w:rPr>
          <w:rFonts w:asciiTheme="minorHAnsi" w:hAnsiTheme="minorHAnsi" w:cstheme="minorHAnsi"/>
          <w:i/>
          <w:u w:val="single"/>
        </w:rPr>
        <w:t>literatura</w:t>
      </w:r>
      <w:r w:rsidR="00223AFD" w:rsidRPr="00B53EBB">
        <w:rPr>
          <w:rFonts w:asciiTheme="minorHAnsi" w:hAnsiTheme="minorHAnsi" w:cstheme="minorHAnsi"/>
          <w:i/>
        </w:rPr>
        <w:t>:</w:t>
      </w:r>
      <w:r w:rsidR="00583973" w:rsidRPr="00B53EBB">
        <w:rPr>
          <w:rFonts w:asciiTheme="minorHAnsi" w:hAnsiTheme="minorHAnsi" w:cstheme="minorHAnsi"/>
          <w:i/>
        </w:rPr>
        <w:t xml:space="preserve"> (</w:t>
      </w:r>
      <w:proofErr w:type="spellStart"/>
      <w:r w:rsidR="00583973" w:rsidRPr="00B53EBB">
        <w:rPr>
          <w:rFonts w:asciiTheme="minorHAnsi" w:hAnsiTheme="minorHAnsi" w:cstheme="minorHAnsi"/>
          <w:i/>
        </w:rPr>
        <w:t>Hendl</w:t>
      </w:r>
      <w:proofErr w:type="spellEnd"/>
      <w:r w:rsidR="00583973" w:rsidRPr="00B53EBB">
        <w:rPr>
          <w:rFonts w:asciiTheme="minorHAnsi" w:hAnsiTheme="minorHAnsi" w:cstheme="minorHAnsi"/>
          <w:i/>
        </w:rPr>
        <w:t xml:space="preserve"> 2005: 41-56), (Švaříček a </w:t>
      </w:r>
      <w:proofErr w:type="spellStart"/>
      <w:r w:rsidR="00583973" w:rsidRPr="00B53EBB">
        <w:rPr>
          <w:rFonts w:asciiTheme="minorHAnsi" w:hAnsiTheme="minorHAnsi" w:cstheme="minorHAnsi"/>
          <w:i/>
        </w:rPr>
        <w:t>Šeďová</w:t>
      </w:r>
      <w:proofErr w:type="spellEnd"/>
      <w:r w:rsidR="00583973" w:rsidRPr="00B53EBB">
        <w:rPr>
          <w:rFonts w:asciiTheme="minorHAnsi" w:hAnsiTheme="minorHAnsi" w:cstheme="minorHAnsi"/>
          <w:i/>
        </w:rPr>
        <w:t xml:space="preserve"> 2007: 12-</w:t>
      </w:r>
      <w:r w:rsidR="00954E6D" w:rsidRPr="00B53EBB">
        <w:rPr>
          <w:rFonts w:asciiTheme="minorHAnsi" w:hAnsiTheme="minorHAnsi" w:cstheme="minorHAnsi"/>
          <w:i/>
        </w:rPr>
        <w:t>25</w:t>
      </w:r>
      <w:r w:rsidR="00583973" w:rsidRPr="00B53EBB">
        <w:rPr>
          <w:rFonts w:asciiTheme="minorHAnsi" w:hAnsiTheme="minorHAnsi" w:cstheme="minorHAnsi"/>
          <w:i/>
        </w:rPr>
        <w:t>)</w:t>
      </w:r>
    </w:p>
    <w:p w:rsidR="00583973" w:rsidRPr="00B53EBB" w:rsidRDefault="00583973" w:rsidP="003703FB">
      <w:pPr>
        <w:spacing w:line="360" w:lineRule="auto"/>
        <w:rPr>
          <w:rFonts w:asciiTheme="minorHAnsi" w:hAnsiTheme="minorHAnsi" w:cstheme="minorHAnsi"/>
        </w:rPr>
      </w:pPr>
    </w:p>
    <w:p w:rsidR="005D52E4" w:rsidRPr="00B53EBB" w:rsidRDefault="005D52E4" w:rsidP="003703FB">
      <w:pPr>
        <w:spacing w:line="360" w:lineRule="auto"/>
        <w:rPr>
          <w:rFonts w:asciiTheme="minorHAnsi" w:hAnsiTheme="minorHAnsi" w:cstheme="minorHAnsi"/>
        </w:rPr>
      </w:pPr>
    </w:p>
    <w:p w:rsidR="005D52E4" w:rsidRPr="00B53EBB" w:rsidRDefault="005D52E4" w:rsidP="003703FB">
      <w:pPr>
        <w:spacing w:line="360" w:lineRule="auto"/>
        <w:jc w:val="both"/>
        <w:rPr>
          <w:rFonts w:asciiTheme="minorHAnsi" w:hAnsiTheme="minorHAnsi" w:cstheme="minorHAnsi"/>
        </w:rPr>
      </w:pPr>
      <w:r w:rsidRPr="00B53EBB">
        <w:rPr>
          <w:rFonts w:asciiTheme="minorHAnsi" w:hAnsiTheme="minorHAnsi" w:cstheme="minorHAnsi"/>
        </w:rPr>
        <w:t>Termíny „</w:t>
      </w:r>
      <w:r w:rsidRPr="003703FB">
        <w:rPr>
          <w:rFonts w:asciiTheme="minorHAnsi" w:hAnsiTheme="minorHAnsi" w:cstheme="minorHAnsi"/>
          <w:b/>
        </w:rPr>
        <w:t>kvantitativní</w:t>
      </w:r>
      <w:r w:rsidRPr="00B53EBB">
        <w:rPr>
          <w:rFonts w:asciiTheme="minorHAnsi" w:hAnsiTheme="minorHAnsi" w:cstheme="minorHAnsi"/>
        </w:rPr>
        <w:t xml:space="preserve"> výzkum“ a „</w:t>
      </w:r>
      <w:r w:rsidRPr="003703FB">
        <w:rPr>
          <w:rFonts w:asciiTheme="minorHAnsi" w:hAnsiTheme="minorHAnsi" w:cstheme="minorHAnsi"/>
          <w:b/>
        </w:rPr>
        <w:t>kvalitativní</w:t>
      </w:r>
      <w:r w:rsidRPr="00B53EBB">
        <w:rPr>
          <w:rFonts w:asciiTheme="minorHAnsi" w:hAnsiTheme="minorHAnsi" w:cstheme="minorHAnsi"/>
        </w:rPr>
        <w:t xml:space="preserve"> výzkum“ reprezentují dva přístupy ke zkoumání sociální reality: „shora“ (počítáme / kvantifikujeme výskyt nějakého fenoménu) a „zdola“ (zkoumáme vlastnosti / kvality relativně </w:t>
      </w:r>
      <w:r w:rsidR="00FF3EFA" w:rsidRPr="00B53EBB">
        <w:rPr>
          <w:rFonts w:asciiTheme="minorHAnsi" w:hAnsiTheme="minorHAnsi" w:cstheme="minorHAnsi"/>
        </w:rPr>
        <w:t>úzce vymezeného</w:t>
      </w:r>
      <w:r w:rsidRPr="00B53EBB">
        <w:rPr>
          <w:rFonts w:asciiTheme="minorHAnsi" w:hAnsiTheme="minorHAnsi" w:cstheme="minorHAnsi"/>
        </w:rPr>
        <w:t xml:space="preserve"> fenoménu). Tyto dva přístupy sledují odlišné logiky</w:t>
      </w:r>
      <w:r w:rsidR="00143702" w:rsidRPr="00B53EBB">
        <w:rPr>
          <w:rFonts w:asciiTheme="minorHAnsi" w:hAnsiTheme="minorHAnsi" w:cstheme="minorHAnsi"/>
        </w:rPr>
        <w:t xml:space="preserve"> a epistemologie.</w:t>
      </w:r>
    </w:p>
    <w:p w:rsidR="00143702" w:rsidRPr="00B53EBB" w:rsidRDefault="00143702" w:rsidP="003703FB">
      <w:pPr>
        <w:spacing w:line="360" w:lineRule="auto"/>
        <w:jc w:val="both"/>
        <w:rPr>
          <w:rFonts w:asciiTheme="minorHAnsi" w:hAnsiTheme="minorHAnsi" w:cstheme="minorHAnsi"/>
        </w:rPr>
      </w:pPr>
    </w:p>
    <w:p w:rsidR="00143702" w:rsidRPr="00B53EBB" w:rsidRDefault="00143702" w:rsidP="003703FB">
      <w:pPr>
        <w:spacing w:line="360" w:lineRule="auto"/>
        <w:jc w:val="both"/>
        <w:rPr>
          <w:rFonts w:asciiTheme="minorHAnsi" w:hAnsiTheme="minorHAnsi" w:cstheme="minorHAnsi"/>
        </w:rPr>
      </w:pPr>
      <w:r w:rsidRPr="00B53EBB">
        <w:rPr>
          <w:rFonts w:asciiTheme="minorHAnsi" w:hAnsiTheme="minorHAnsi" w:cstheme="minorHAnsi"/>
          <w:b/>
        </w:rPr>
        <w:t>Induktivní postup</w:t>
      </w:r>
      <w:r w:rsidRPr="00B53EBB">
        <w:rPr>
          <w:rFonts w:asciiTheme="minorHAnsi" w:hAnsiTheme="minorHAnsi" w:cstheme="minorHAnsi"/>
        </w:rPr>
        <w:t xml:space="preserve"> kvalitativního výzkumu směřuje od pozorování jednotlivin k formulování nějakého </w:t>
      </w:r>
      <w:r w:rsidR="00FF3EFA" w:rsidRPr="00B53EBB">
        <w:rPr>
          <w:rFonts w:asciiTheme="minorHAnsi" w:hAnsiTheme="minorHAnsi" w:cstheme="minorHAnsi"/>
        </w:rPr>
        <w:t>závěru</w:t>
      </w:r>
      <w:r w:rsidRPr="00B53EBB">
        <w:rPr>
          <w:rFonts w:asciiTheme="minorHAnsi" w:hAnsiTheme="minorHAnsi" w:cstheme="minorHAnsi"/>
        </w:rPr>
        <w:t xml:space="preserve"> (teorie). Kvalitativní přístup tedy začíná prací s daty a směřuje k širšímu porozumění (k „teorii“).</w:t>
      </w:r>
    </w:p>
    <w:p w:rsidR="00583973" w:rsidRPr="00B53EBB" w:rsidRDefault="00583973" w:rsidP="003703FB">
      <w:pPr>
        <w:spacing w:line="360" w:lineRule="auto"/>
        <w:jc w:val="center"/>
        <w:rPr>
          <w:rFonts w:asciiTheme="minorHAnsi" w:hAnsiTheme="minorHAnsi" w:cstheme="minorHAnsi"/>
          <w:i/>
        </w:rPr>
      </w:pPr>
    </w:p>
    <w:p w:rsidR="00AC2B45" w:rsidRPr="00B53EBB" w:rsidRDefault="00AC2B45" w:rsidP="003703FB">
      <w:pPr>
        <w:spacing w:line="360" w:lineRule="auto"/>
        <w:jc w:val="center"/>
        <w:rPr>
          <w:rFonts w:asciiTheme="minorHAnsi" w:hAnsiTheme="minorHAnsi" w:cstheme="minorHAnsi"/>
          <w:b/>
          <w:i/>
        </w:rPr>
      </w:pPr>
      <w:r w:rsidRPr="00B53EBB">
        <w:rPr>
          <w:rFonts w:asciiTheme="minorHAnsi" w:hAnsiTheme="minorHAnsi" w:cstheme="minorHAnsi"/>
          <w:b/>
          <w:i/>
        </w:rPr>
        <w:t>Výzkumný problém &gt; sběr a analýza dat &gt; závěry / teorie</w:t>
      </w:r>
    </w:p>
    <w:p w:rsidR="00143702" w:rsidRPr="00B53EBB" w:rsidRDefault="00143702" w:rsidP="003703FB">
      <w:pPr>
        <w:spacing w:line="360" w:lineRule="auto"/>
        <w:rPr>
          <w:rFonts w:asciiTheme="minorHAnsi" w:hAnsiTheme="minorHAnsi" w:cstheme="minorHAnsi"/>
        </w:rPr>
      </w:pPr>
    </w:p>
    <w:p w:rsidR="00143702" w:rsidRPr="00B53EBB" w:rsidRDefault="00143702" w:rsidP="003703FB">
      <w:pPr>
        <w:spacing w:line="360" w:lineRule="auto"/>
        <w:jc w:val="both"/>
        <w:rPr>
          <w:rFonts w:asciiTheme="minorHAnsi" w:hAnsiTheme="minorHAnsi" w:cstheme="minorHAnsi"/>
        </w:rPr>
      </w:pPr>
      <w:r w:rsidRPr="00B53EBB">
        <w:rPr>
          <w:rFonts w:asciiTheme="minorHAnsi" w:hAnsiTheme="minorHAnsi" w:cstheme="minorHAnsi"/>
          <w:b/>
        </w:rPr>
        <w:t>Deduktivní postup</w:t>
      </w:r>
      <w:r w:rsidRPr="00B53EBB">
        <w:rPr>
          <w:rFonts w:asciiTheme="minorHAnsi" w:hAnsiTheme="minorHAnsi" w:cstheme="minorHAnsi"/>
        </w:rPr>
        <w:t xml:space="preserve"> kvantitativního výzkumu směřuje od teorie (tj. od souboru tvrzení o podstatě zkoumaného fenoménu) směrem k datům. Kvantitativní přístup tady začíná teorií, resp. formulací hypotéz, a tyto následně testuje (na datech zkoumá, jestli jsou hypotézy platné, či neplatné).</w:t>
      </w:r>
    </w:p>
    <w:p w:rsidR="00AC2B45" w:rsidRPr="00B53EBB" w:rsidRDefault="00AC2B45" w:rsidP="003703FB">
      <w:pPr>
        <w:spacing w:line="360" w:lineRule="auto"/>
        <w:jc w:val="both"/>
        <w:rPr>
          <w:rFonts w:asciiTheme="minorHAnsi" w:hAnsiTheme="minorHAnsi" w:cstheme="minorHAnsi"/>
        </w:rPr>
      </w:pPr>
    </w:p>
    <w:p w:rsidR="00AC2B45" w:rsidRPr="00B53EBB" w:rsidRDefault="00AC2B45" w:rsidP="003703FB">
      <w:pPr>
        <w:spacing w:line="360" w:lineRule="auto"/>
        <w:jc w:val="center"/>
        <w:rPr>
          <w:rFonts w:asciiTheme="minorHAnsi" w:hAnsiTheme="minorHAnsi" w:cstheme="minorHAnsi"/>
          <w:b/>
          <w:i/>
        </w:rPr>
      </w:pPr>
      <w:r w:rsidRPr="00B53EBB">
        <w:rPr>
          <w:rFonts w:asciiTheme="minorHAnsi" w:hAnsiTheme="minorHAnsi" w:cstheme="minorHAnsi"/>
          <w:b/>
          <w:i/>
        </w:rPr>
        <w:t xml:space="preserve">Teorie o vztahu mezi proměnnými &gt; testování hypotéz </w:t>
      </w:r>
      <w:r w:rsidR="00FF3EFA" w:rsidRPr="00B53EBB">
        <w:rPr>
          <w:rFonts w:asciiTheme="minorHAnsi" w:hAnsiTheme="minorHAnsi" w:cstheme="minorHAnsi"/>
          <w:b/>
          <w:i/>
        </w:rPr>
        <w:t>na datech</w:t>
      </w:r>
      <w:r w:rsidRPr="00B53EBB">
        <w:rPr>
          <w:rFonts w:asciiTheme="minorHAnsi" w:hAnsiTheme="minorHAnsi" w:cstheme="minorHAnsi"/>
          <w:b/>
          <w:i/>
        </w:rPr>
        <w:t xml:space="preserve"> &gt; (ne)potvrzení hypotézy</w:t>
      </w:r>
    </w:p>
    <w:p w:rsidR="00C879BF" w:rsidRPr="00B53EBB" w:rsidRDefault="00C879BF" w:rsidP="003703FB">
      <w:pPr>
        <w:spacing w:line="360" w:lineRule="auto"/>
        <w:jc w:val="both"/>
        <w:rPr>
          <w:rFonts w:asciiTheme="minorHAnsi" w:hAnsiTheme="minorHAnsi" w:cstheme="minorHAnsi"/>
        </w:rPr>
      </w:pPr>
    </w:p>
    <w:p w:rsidR="005D52E4" w:rsidRPr="00B53EBB" w:rsidRDefault="00143702" w:rsidP="003703FB">
      <w:pPr>
        <w:spacing w:line="360" w:lineRule="auto"/>
        <w:jc w:val="both"/>
        <w:rPr>
          <w:rFonts w:asciiTheme="minorHAnsi" w:hAnsiTheme="minorHAnsi" w:cstheme="minorHAnsi"/>
        </w:rPr>
      </w:pPr>
      <w:r w:rsidRPr="00B53EBB">
        <w:rPr>
          <w:rFonts w:asciiTheme="minorHAnsi" w:hAnsiTheme="minorHAnsi" w:cstheme="minorHAnsi"/>
        </w:rPr>
        <w:t>Kvantitativní a kvalitativní přístupy se fundamentálně odlišují v logice uvažování a v</w:t>
      </w:r>
      <w:r w:rsidR="00FF3EFA" w:rsidRPr="00B53EBB">
        <w:rPr>
          <w:rFonts w:asciiTheme="minorHAnsi" w:hAnsiTheme="minorHAnsi" w:cstheme="minorHAnsi"/>
        </w:rPr>
        <w:t xml:space="preserve"> tom</w:t>
      </w:r>
      <w:r w:rsidRPr="00B53EBB">
        <w:rPr>
          <w:rFonts w:asciiTheme="minorHAnsi" w:hAnsiTheme="minorHAnsi" w:cstheme="minorHAnsi"/>
        </w:rPr>
        <w:t xml:space="preserve"> jaké otázky, a jak, </w:t>
      </w:r>
      <w:r w:rsidR="00FF3EFA" w:rsidRPr="00B53EBB">
        <w:rPr>
          <w:rFonts w:asciiTheme="minorHAnsi" w:hAnsiTheme="minorHAnsi" w:cstheme="minorHAnsi"/>
        </w:rPr>
        <w:t xml:space="preserve">je </w:t>
      </w:r>
      <w:r w:rsidRPr="00B53EBB">
        <w:rPr>
          <w:rFonts w:asciiTheme="minorHAnsi" w:hAnsiTheme="minorHAnsi" w:cstheme="minorHAnsi"/>
        </w:rPr>
        <w:t xml:space="preserve">si kladou („jak častý je nějaký fenomén“ vs. „jaké jsou vlastnosti nějakého fenoménu“). Dále se liší ve způsobu uvažování a ve směru myšlenkového postupu („od </w:t>
      </w:r>
      <w:r w:rsidRPr="00B53EBB">
        <w:rPr>
          <w:rFonts w:asciiTheme="minorHAnsi" w:hAnsiTheme="minorHAnsi" w:cstheme="minorHAnsi"/>
        </w:rPr>
        <w:lastRenderedPageBreak/>
        <w:t>obecného k jedinečnému“ vs. „od jedinečného k obecnému“). Z toho plyne, že se kvantitativní a kvalitativní přístupy se liší také v</w:t>
      </w:r>
      <w:r w:rsidR="0033136C" w:rsidRPr="00B53EBB">
        <w:rPr>
          <w:rFonts w:asciiTheme="minorHAnsi" w:hAnsiTheme="minorHAnsi" w:cstheme="minorHAnsi"/>
        </w:rPr>
        <w:t>e volbě adekvátních metod (</w:t>
      </w:r>
      <w:r w:rsidR="00FF3EFA" w:rsidRPr="00B53EBB">
        <w:rPr>
          <w:rFonts w:asciiTheme="minorHAnsi" w:hAnsiTheme="minorHAnsi" w:cstheme="minorHAnsi"/>
        </w:rPr>
        <w:t xml:space="preserve">např. </w:t>
      </w:r>
      <w:r w:rsidR="0033136C" w:rsidRPr="00B53EBB">
        <w:rPr>
          <w:rFonts w:asciiTheme="minorHAnsi" w:hAnsiTheme="minorHAnsi" w:cstheme="minorHAnsi"/>
        </w:rPr>
        <w:t>„dotazník</w:t>
      </w:r>
      <w:r w:rsidR="00FF3EFA" w:rsidRPr="00B53EBB">
        <w:rPr>
          <w:rFonts w:asciiTheme="minorHAnsi" w:hAnsiTheme="minorHAnsi" w:cstheme="minorHAnsi"/>
        </w:rPr>
        <w:t xml:space="preserve"> pro velké množství respondentů</w:t>
      </w:r>
      <w:r w:rsidR="0033136C" w:rsidRPr="00B53EBB">
        <w:rPr>
          <w:rFonts w:asciiTheme="minorHAnsi" w:hAnsiTheme="minorHAnsi" w:cstheme="minorHAnsi"/>
        </w:rPr>
        <w:t>“ vs. „kvalitativní rozhovor</w:t>
      </w:r>
      <w:r w:rsidR="00A96892" w:rsidRPr="00B53EBB">
        <w:rPr>
          <w:rFonts w:asciiTheme="minorHAnsi" w:hAnsiTheme="minorHAnsi" w:cstheme="minorHAnsi"/>
        </w:rPr>
        <w:t xml:space="preserve"> s relativně malým počtem účastníků výzkumu</w:t>
      </w:r>
      <w:r w:rsidR="0033136C" w:rsidRPr="00B53EBB">
        <w:rPr>
          <w:rFonts w:asciiTheme="minorHAnsi" w:hAnsiTheme="minorHAnsi" w:cstheme="minorHAnsi"/>
        </w:rPr>
        <w:t>“), v míře flexibility výzkumného designu a v</w:t>
      </w:r>
      <w:r w:rsidRPr="00B53EBB">
        <w:rPr>
          <w:rFonts w:asciiTheme="minorHAnsi" w:hAnsiTheme="minorHAnsi" w:cstheme="minorHAnsi"/>
        </w:rPr>
        <w:t> typech dat, se kterými pracují („data k počtu“ vs. „data ke kontextu a významu</w:t>
      </w:r>
      <w:r w:rsidR="0033136C" w:rsidRPr="00B53EBB">
        <w:rPr>
          <w:rFonts w:asciiTheme="minorHAnsi" w:hAnsiTheme="minorHAnsi" w:cstheme="minorHAnsi"/>
        </w:rPr>
        <w:t>“</w:t>
      </w:r>
      <w:r w:rsidRPr="00B53EBB">
        <w:rPr>
          <w:rFonts w:asciiTheme="minorHAnsi" w:hAnsiTheme="minorHAnsi" w:cstheme="minorHAnsi"/>
        </w:rPr>
        <w:t>)</w:t>
      </w:r>
      <w:r w:rsidR="0033136C" w:rsidRPr="00B53EBB">
        <w:rPr>
          <w:rFonts w:asciiTheme="minorHAnsi" w:hAnsiTheme="minorHAnsi" w:cstheme="minorHAnsi"/>
        </w:rPr>
        <w:t>.</w:t>
      </w:r>
    </w:p>
    <w:p w:rsidR="0033136C" w:rsidRPr="00B53EBB" w:rsidRDefault="0033136C" w:rsidP="003703FB">
      <w:pPr>
        <w:spacing w:line="360" w:lineRule="auto"/>
        <w:rPr>
          <w:rFonts w:asciiTheme="minorHAnsi" w:hAnsiTheme="minorHAnsi" w:cstheme="minorHAnsi"/>
        </w:rPr>
      </w:pPr>
    </w:p>
    <w:p w:rsidR="005C704E" w:rsidRPr="00B53EBB" w:rsidRDefault="006E60FE" w:rsidP="003703FB">
      <w:pPr>
        <w:spacing w:line="360" w:lineRule="auto"/>
        <w:jc w:val="both"/>
        <w:rPr>
          <w:rFonts w:asciiTheme="minorHAnsi" w:hAnsiTheme="minorHAnsi" w:cstheme="minorHAnsi"/>
        </w:rPr>
      </w:pPr>
      <w:r w:rsidRPr="00B53EBB">
        <w:rPr>
          <w:rFonts w:asciiTheme="minorHAnsi" w:hAnsiTheme="minorHAnsi" w:cstheme="minorHAnsi"/>
        </w:rPr>
        <w:t xml:space="preserve">Kvalitativní výzkum bývá někdy „kritizován“ za svoji „nevědeckost“ a přílišnou subjektivitu. Kvalitativní výzkum (v kontrastu k výzkumu kvantitativnímu) má vždy relativně nízkou reliabilitu, protože do výzkumného procesu velmi silně vstupuje subjektivita výzkumníka. Nízká strukturovanost výzkumných postupů brání výzkum replikovat, malý vzorek pak znemožňuje dosažené výsledky zobecňovat a </w:t>
      </w:r>
      <w:proofErr w:type="spellStart"/>
      <w:r w:rsidRPr="00B53EBB">
        <w:rPr>
          <w:rFonts w:asciiTheme="minorHAnsi" w:hAnsiTheme="minorHAnsi" w:cstheme="minorHAnsi"/>
        </w:rPr>
        <w:t>univerzalizovat</w:t>
      </w:r>
      <w:proofErr w:type="spellEnd"/>
      <w:r w:rsidRPr="00B53EBB">
        <w:rPr>
          <w:rFonts w:asciiTheme="minorHAnsi" w:hAnsiTheme="minorHAnsi" w:cstheme="minorHAnsi"/>
        </w:rPr>
        <w:t>.</w:t>
      </w:r>
    </w:p>
    <w:p w:rsidR="00A10433" w:rsidRPr="00B53EBB" w:rsidRDefault="006E60FE" w:rsidP="003703FB">
      <w:pPr>
        <w:spacing w:line="360" w:lineRule="auto"/>
        <w:jc w:val="both"/>
        <w:rPr>
          <w:rFonts w:asciiTheme="minorHAnsi" w:hAnsiTheme="minorHAnsi" w:cstheme="minorHAnsi"/>
        </w:rPr>
      </w:pPr>
      <w:r w:rsidRPr="00B53EBB">
        <w:rPr>
          <w:rFonts w:asciiTheme="minorHAnsi" w:hAnsiTheme="minorHAnsi" w:cstheme="minorHAnsi"/>
        </w:rPr>
        <w:t xml:space="preserve"> </w:t>
      </w:r>
    </w:p>
    <w:p w:rsidR="006E60FE" w:rsidRPr="00B53EBB" w:rsidRDefault="006E60FE" w:rsidP="003703FB">
      <w:pPr>
        <w:spacing w:line="360" w:lineRule="auto"/>
        <w:jc w:val="both"/>
        <w:rPr>
          <w:rFonts w:asciiTheme="minorHAnsi" w:hAnsiTheme="minorHAnsi" w:cstheme="minorHAnsi"/>
        </w:rPr>
      </w:pPr>
      <w:r w:rsidRPr="00B53EBB">
        <w:rPr>
          <w:rFonts w:asciiTheme="minorHAnsi" w:hAnsiTheme="minorHAnsi" w:cstheme="minorHAnsi"/>
        </w:rPr>
        <w:t>Tyto body nelze vnímat jako koherentní „kritiku“, ale spíše jako o popis základních charakteristik, kterých se žádný kvalitativní výzkumný proces nikdy nemůže úplně zbavit. Zmíněné slabé stránky kvalitativních přístupů jsou pak kompenzovány stránkami silnými, jako je velmi vysoká validita, možnost dosáhnout komplexního a hloubkového porozumění dílčímu fenoménu, porozumění vlivu širšího kontextu na povahu zkoumaného fenoménu, a schopnost odpovědět na otázky typu „</w:t>
      </w:r>
      <w:proofErr w:type="gramStart"/>
      <w:r w:rsidRPr="00B53EBB">
        <w:rPr>
          <w:rFonts w:asciiTheme="minorHAnsi" w:hAnsiTheme="minorHAnsi" w:cstheme="minorHAnsi"/>
        </w:rPr>
        <w:t>proč“? a „jak</w:t>
      </w:r>
      <w:proofErr w:type="gramEnd"/>
      <w:r w:rsidRPr="00B53EBB">
        <w:rPr>
          <w:rFonts w:asciiTheme="minorHAnsi" w:hAnsiTheme="minorHAnsi" w:cstheme="minorHAnsi"/>
        </w:rPr>
        <w:t>“?</w:t>
      </w:r>
    </w:p>
    <w:p w:rsidR="00A10433" w:rsidRPr="00B53EBB" w:rsidRDefault="00A10433" w:rsidP="003703FB">
      <w:pPr>
        <w:spacing w:line="360" w:lineRule="auto"/>
        <w:rPr>
          <w:rFonts w:asciiTheme="minorHAnsi" w:hAnsiTheme="minorHAnsi" w:cstheme="minorHAnsi"/>
        </w:rPr>
      </w:pPr>
    </w:p>
    <w:p w:rsidR="00A10433" w:rsidRPr="00B53EBB" w:rsidRDefault="00A10433" w:rsidP="003703FB">
      <w:pPr>
        <w:spacing w:line="360" w:lineRule="auto"/>
        <w:rPr>
          <w:rFonts w:asciiTheme="minorHAnsi" w:hAnsiTheme="minorHAnsi" w:cstheme="minorHAnsi"/>
        </w:rPr>
      </w:pPr>
    </w:p>
    <w:p w:rsidR="00A10433" w:rsidRPr="00B53EBB" w:rsidRDefault="00A10433" w:rsidP="003703FB">
      <w:pPr>
        <w:spacing w:line="360" w:lineRule="auto"/>
        <w:rPr>
          <w:rFonts w:asciiTheme="minorHAnsi" w:hAnsiTheme="minorHAnsi" w:cstheme="minorHAnsi"/>
        </w:rPr>
      </w:pPr>
    </w:p>
    <w:p w:rsidR="00A10433" w:rsidRPr="00B53EBB" w:rsidRDefault="00A10433" w:rsidP="003703FB">
      <w:pPr>
        <w:spacing w:line="360" w:lineRule="auto"/>
        <w:rPr>
          <w:rFonts w:asciiTheme="minorHAnsi" w:hAnsiTheme="minorHAnsi" w:cstheme="minorHAnsi"/>
        </w:rPr>
      </w:pPr>
    </w:p>
    <w:p w:rsidR="006E60FE" w:rsidRPr="00B53EBB" w:rsidRDefault="006E60FE" w:rsidP="003703FB">
      <w:pPr>
        <w:spacing w:line="360" w:lineRule="auto"/>
        <w:rPr>
          <w:rFonts w:asciiTheme="minorHAnsi" w:hAnsiTheme="minorHAnsi" w:cstheme="minorHAnsi"/>
        </w:rPr>
      </w:pPr>
      <w:r w:rsidRPr="00B53EBB">
        <w:rPr>
          <w:rFonts w:asciiTheme="minorHAnsi" w:hAnsiTheme="minorHAnsi" w:cstheme="minorHAnsi"/>
        </w:rPr>
        <w:br w:type="page"/>
      </w:r>
    </w:p>
    <w:p w:rsidR="0033136C" w:rsidRDefault="00CD1C77" w:rsidP="003703FB">
      <w:pPr>
        <w:spacing w:line="360" w:lineRule="auto"/>
        <w:rPr>
          <w:rFonts w:asciiTheme="minorHAnsi" w:hAnsiTheme="minorHAnsi" w:cstheme="minorHAnsi"/>
        </w:rPr>
      </w:pPr>
      <w:r w:rsidRPr="00B53EBB">
        <w:rPr>
          <w:rFonts w:asciiTheme="minorHAnsi" w:hAnsiTheme="minorHAnsi" w:cstheme="minorHAnsi"/>
        </w:rPr>
        <w:lastRenderedPageBreak/>
        <w:t>Některé z rozdílů</w:t>
      </w:r>
      <w:r w:rsidR="0033136C" w:rsidRPr="00B53EBB">
        <w:rPr>
          <w:rFonts w:asciiTheme="minorHAnsi" w:hAnsiTheme="minorHAnsi" w:cstheme="minorHAnsi"/>
        </w:rPr>
        <w:t xml:space="preserve"> mezi kvantitativními a kvalitativními přístupy jsou patrné z následující tabulky:</w:t>
      </w:r>
    </w:p>
    <w:p w:rsidR="005D52E4" w:rsidRPr="00B53EBB" w:rsidRDefault="005D52E4" w:rsidP="003703FB">
      <w:pPr>
        <w:rPr>
          <w:rFonts w:asciiTheme="minorHAnsi" w:hAnsiTheme="minorHAnsi" w:cstheme="minorHAnsi"/>
        </w:rPr>
      </w:pPr>
    </w:p>
    <w:tbl>
      <w:tblPr>
        <w:tblStyle w:val="Mkatabulky"/>
        <w:tblW w:w="0" w:type="auto"/>
        <w:tblLook w:val="04A0" w:firstRow="1" w:lastRow="0" w:firstColumn="1" w:lastColumn="0" w:noHBand="0" w:noVBand="1"/>
      </w:tblPr>
      <w:tblGrid>
        <w:gridCol w:w="2405"/>
        <w:gridCol w:w="3402"/>
        <w:gridCol w:w="3255"/>
      </w:tblGrid>
      <w:tr w:rsidR="00A96892" w:rsidRPr="00B53EBB" w:rsidTr="00A02339">
        <w:tc>
          <w:tcPr>
            <w:tcW w:w="2405" w:type="dxa"/>
          </w:tcPr>
          <w:p w:rsidR="00A96892" w:rsidRPr="00B53EBB" w:rsidRDefault="00A96892" w:rsidP="003703FB">
            <w:pPr>
              <w:rPr>
                <w:rFonts w:asciiTheme="minorHAnsi" w:hAnsiTheme="minorHAnsi" w:cstheme="minorHAnsi"/>
              </w:rPr>
            </w:pPr>
          </w:p>
        </w:tc>
        <w:tc>
          <w:tcPr>
            <w:tcW w:w="3402" w:type="dxa"/>
          </w:tcPr>
          <w:p w:rsidR="00A96892" w:rsidRPr="00B53EBB" w:rsidRDefault="00A96892" w:rsidP="003703FB">
            <w:pPr>
              <w:jc w:val="center"/>
              <w:rPr>
                <w:rFonts w:asciiTheme="minorHAnsi" w:hAnsiTheme="minorHAnsi" w:cstheme="minorHAnsi"/>
                <w:b/>
              </w:rPr>
            </w:pPr>
            <w:r w:rsidRPr="00B53EBB">
              <w:rPr>
                <w:rFonts w:asciiTheme="minorHAnsi" w:hAnsiTheme="minorHAnsi" w:cstheme="minorHAnsi"/>
                <w:b/>
              </w:rPr>
              <w:t>KVANTITATIVNÍ</w:t>
            </w:r>
          </w:p>
        </w:tc>
        <w:tc>
          <w:tcPr>
            <w:tcW w:w="3255" w:type="dxa"/>
          </w:tcPr>
          <w:p w:rsidR="00A96892" w:rsidRPr="00B53EBB" w:rsidRDefault="00A96892" w:rsidP="003703FB">
            <w:pPr>
              <w:jc w:val="center"/>
              <w:rPr>
                <w:rFonts w:asciiTheme="minorHAnsi" w:hAnsiTheme="minorHAnsi" w:cstheme="minorHAnsi"/>
                <w:b/>
              </w:rPr>
            </w:pPr>
            <w:r w:rsidRPr="00B53EBB">
              <w:rPr>
                <w:rFonts w:asciiTheme="minorHAnsi" w:hAnsiTheme="minorHAnsi" w:cstheme="minorHAnsi"/>
                <w:b/>
              </w:rPr>
              <w:t>KVALITATIVNÍ</w:t>
            </w:r>
          </w:p>
        </w:tc>
      </w:tr>
      <w:tr w:rsidR="00A96892" w:rsidRPr="00B53EBB" w:rsidTr="00A02339">
        <w:tc>
          <w:tcPr>
            <w:tcW w:w="2405" w:type="dxa"/>
          </w:tcPr>
          <w:p w:rsidR="00A96892" w:rsidRPr="00B53EBB" w:rsidRDefault="00822BD4" w:rsidP="003703FB">
            <w:pPr>
              <w:rPr>
                <w:rFonts w:asciiTheme="minorHAnsi" w:hAnsiTheme="minorHAnsi" w:cstheme="minorHAnsi"/>
              </w:rPr>
            </w:pPr>
            <w:r w:rsidRPr="00B53EBB">
              <w:rPr>
                <w:rFonts w:asciiTheme="minorHAnsi" w:hAnsiTheme="minorHAnsi" w:cstheme="minorHAnsi"/>
              </w:rPr>
              <w:t>Epistemologické</w:t>
            </w:r>
            <w:r w:rsidR="00A02339" w:rsidRPr="00B53EBB">
              <w:rPr>
                <w:rFonts w:asciiTheme="minorHAnsi" w:hAnsiTheme="minorHAnsi" w:cstheme="minorHAnsi"/>
              </w:rPr>
              <w:t xml:space="preserve"> kořeny</w:t>
            </w:r>
          </w:p>
        </w:tc>
        <w:tc>
          <w:tcPr>
            <w:tcW w:w="3402" w:type="dxa"/>
          </w:tcPr>
          <w:p w:rsidR="00A96892" w:rsidRPr="00B53EBB" w:rsidRDefault="00A02339" w:rsidP="003703FB">
            <w:pPr>
              <w:jc w:val="center"/>
              <w:rPr>
                <w:rFonts w:asciiTheme="minorHAnsi" w:hAnsiTheme="minorHAnsi" w:cstheme="minorHAnsi"/>
              </w:rPr>
            </w:pPr>
            <w:r w:rsidRPr="00B53EBB">
              <w:rPr>
                <w:rFonts w:asciiTheme="minorHAnsi" w:hAnsiTheme="minorHAnsi" w:cstheme="minorHAnsi"/>
              </w:rPr>
              <w:t>Objektivismus</w:t>
            </w:r>
          </w:p>
        </w:tc>
        <w:tc>
          <w:tcPr>
            <w:tcW w:w="3255" w:type="dxa"/>
          </w:tcPr>
          <w:p w:rsidR="00A96892" w:rsidRPr="00B53EBB" w:rsidRDefault="00A02339" w:rsidP="003703FB">
            <w:pPr>
              <w:jc w:val="center"/>
              <w:rPr>
                <w:rFonts w:asciiTheme="minorHAnsi" w:hAnsiTheme="minorHAnsi" w:cstheme="minorHAnsi"/>
              </w:rPr>
            </w:pPr>
            <w:r w:rsidRPr="00B53EBB">
              <w:rPr>
                <w:rFonts w:asciiTheme="minorHAnsi" w:hAnsiTheme="minorHAnsi" w:cstheme="minorHAnsi"/>
              </w:rPr>
              <w:t>Subjektivismus</w:t>
            </w:r>
          </w:p>
        </w:tc>
      </w:tr>
      <w:tr w:rsidR="00A02339" w:rsidRPr="00B53EBB" w:rsidTr="00A02339">
        <w:tc>
          <w:tcPr>
            <w:tcW w:w="2405" w:type="dxa"/>
          </w:tcPr>
          <w:p w:rsidR="00A02339" w:rsidRPr="00B53EBB" w:rsidRDefault="00CD1C77" w:rsidP="003703FB">
            <w:pPr>
              <w:rPr>
                <w:rFonts w:asciiTheme="minorHAnsi" w:hAnsiTheme="minorHAnsi" w:cstheme="minorHAnsi"/>
              </w:rPr>
            </w:pPr>
            <w:r w:rsidRPr="00B53EBB">
              <w:rPr>
                <w:rFonts w:asciiTheme="minorHAnsi" w:hAnsiTheme="minorHAnsi" w:cstheme="minorHAnsi"/>
              </w:rPr>
              <w:t>Filosofické kořeny</w:t>
            </w:r>
          </w:p>
        </w:tc>
        <w:tc>
          <w:tcPr>
            <w:tcW w:w="3402" w:type="dxa"/>
          </w:tcPr>
          <w:p w:rsidR="00A02339" w:rsidRPr="00B53EBB" w:rsidRDefault="00CD1C77" w:rsidP="003703FB">
            <w:pPr>
              <w:jc w:val="center"/>
              <w:rPr>
                <w:rFonts w:asciiTheme="minorHAnsi" w:hAnsiTheme="minorHAnsi" w:cstheme="minorHAnsi"/>
              </w:rPr>
            </w:pPr>
            <w:r w:rsidRPr="00B53EBB">
              <w:rPr>
                <w:rFonts w:asciiTheme="minorHAnsi" w:hAnsiTheme="minorHAnsi" w:cstheme="minorHAnsi"/>
              </w:rPr>
              <w:t>Racionalismus</w:t>
            </w:r>
          </w:p>
        </w:tc>
        <w:tc>
          <w:tcPr>
            <w:tcW w:w="3255" w:type="dxa"/>
          </w:tcPr>
          <w:p w:rsidR="00A02339" w:rsidRPr="00B53EBB" w:rsidRDefault="00CD1C77" w:rsidP="003703FB">
            <w:pPr>
              <w:jc w:val="center"/>
              <w:rPr>
                <w:rFonts w:asciiTheme="minorHAnsi" w:hAnsiTheme="minorHAnsi" w:cstheme="minorHAnsi"/>
              </w:rPr>
            </w:pPr>
            <w:r w:rsidRPr="00B53EBB">
              <w:rPr>
                <w:rFonts w:asciiTheme="minorHAnsi" w:hAnsiTheme="minorHAnsi" w:cstheme="minorHAnsi"/>
              </w:rPr>
              <w:t>Empirismus</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Historické kořeny</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Osvícenství</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Hermeneutika</w:t>
            </w:r>
          </w:p>
        </w:tc>
      </w:tr>
      <w:tr w:rsidR="0022446C" w:rsidRPr="00B53EBB" w:rsidTr="00A02339">
        <w:tc>
          <w:tcPr>
            <w:tcW w:w="2405" w:type="dxa"/>
          </w:tcPr>
          <w:p w:rsidR="0022446C" w:rsidRPr="00B53EBB" w:rsidRDefault="0022446C" w:rsidP="003703FB">
            <w:pPr>
              <w:rPr>
                <w:rFonts w:asciiTheme="minorHAnsi" w:hAnsiTheme="minorHAnsi" w:cstheme="minorHAnsi"/>
              </w:rPr>
            </w:pPr>
            <w:r w:rsidRPr="00B53EBB">
              <w:rPr>
                <w:rFonts w:asciiTheme="minorHAnsi" w:hAnsiTheme="minorHAnsi" w:cstheme="minorHAnsi"/>
              </w:rPr>
              <w:t>Ontologie</w:t>
            </w:r>
          </w:p>
        </w:tc>
        <w:tc>
          <w:tcPr>
            <w:tcW w:w="3402" w:type="dxa"/>
          </w:tcPr>
          <w:p w:rsidR="0022446C" w:rsidRPr="00B53EBB" w:rsidRDefault="0022446C" w:rsidP="003703FB">
            <w:pPr>
              <w:jc w:val="center"/>
              <w:rPr>
                <w:rFonts w:asciiTheme="minorHAnsi" w:hAnsiTheme="minorHAnsi" w:cstheme="minorHAnsi"/>
              </w:rPr>
            </w:pPr>
            <w:r w:rsidRPr="00B53EBB">
              <w:rPr>
                <w:rFonts w:asciiTheme="minorHAnsi" w:hAnsiTheme="minorHAnsi" w:cstheme="minorHAnsi"/>
              </w:rPr>
              <w:t>Objektivismus</w:t>
            </w:r>
          </w:p>
        </w:tc>
        <w:tc>
          <w:tcPr>
            <w:tcW w:w="3255" w:type="dxa"/>
          </w:tcPr>
          <w:p w:rsidR="0022446C" w:rsidRPr="00B53EBB" w:rsidRDefault="0022446C" w:rsidP="003703FB">
            <w:pPr>
              <w:jc w:val="center"/>
              <w:rPr>
                <w:rFonts w:asciiTheme="minorHAnsi" w:hAnsiTheme="minorHAnsi" w:cstheme="minorHAnsi"/>
              </w:rPr>
            </w:pPr>
            <w:r w:rsidRPr="00B53EBB">
              <w:rPr>
                <w:rFonts w:asciiTheme="minorHAnsi" w:hAnsiTheme="minorHAnsi" w:cstheme="minorHAnsi"/>
              </w:rPr>
              <w:t>Konstruktivismus</w:t>
            </w:r>
          </w:p>
        </w:tc>
      </w:tr>
      <w:tr w:rsidR="0022446C" w:rsidRPr="00B53EBB" w:rsidTr="00A02339">
        <w:tc>
          <w:tcPr>
            <w:tcW w:w="2405" w:type="dxa"/>
          </w:tcPr>
          <w:p w:rsidR="0022446C" w:rsidRPr="00B53EBB" w:rsidRDefault="0022446C" w:rsidP="003703FB">
            <w:pPr>
              <w:rPr>
                <w:rFonts w:asciiTheme="minorHAnsi" w:hAnsiTheme="minorHAnsi" w:cstheme="minorHAnsi"/>
              </w:rPr>
            </w:pPr>
            <w:r w:rsidRPr="00B53EBB">
              <w:rPr>
                <w:rFonts w:asciiTheme="minorHAnsi" w:hAnsiTheme="minorHAnsi" w:cstheme="minorHAnsi"/>
              </w:rPr>
              <w:t>Role a význam teorie</w:t>
            </w:r>
          </w:p>
        </w:tc>
        <w:tc>
          <w:tcPr>
            <w:tcW w:w="3402" w:type="dxa"/>
          </w:tcPr>
          <w:p w:rsidR="0022446C" w:rsidRPr="00B53EBB" w:rsidRDefault="0022446C" w:rsidP="003703FB">
            <w:pPr>
              <w:jc w:val="center"/>
              <w:rPr>
                <w:rFonts w:asciiTheme="minorHAnsi" w:hAnsiTheme="minorHAnsi" w:cstheme="minorHAnsi"/>
              </w:rPr>
            </w:pPr>
            <w:r w:rsidRPr="00B53EBB">
              <w:rPr>
                <w:rFonts w:asciiTheme="minorHAnsi" w:hAnsiTheme="minorHAnsi" w:cstheme="minorHAnsi"/>
              </w:rPr>
              <w:t>Testování teorie</w:t>
            </w:r>
          </w:p>
        </w:tc>
        <w:tc>
          <w:tcPr>
            <w:tcW w:w="3255" w:type="dxa"/>
          </w:tcPr>
          <w:p w:rsidR="0022446C" w:rsidRPr="00B53EBB" w:rsidRDefault="0022446C" w:rsidP="003703FB">
            <w:pPr>
              <w:jc w:val="center"/>
              <w:rPr>
                <w:rFonts w:asciiTheme="minorHAnsi" w:hAnsiTheme="minorHAnsi" w:cstheme="minorHAnsi"/>
              </w:rPr>
            </w:pPr>
            <w:r w:rsidRPr="00B53EBB">
              <w:rPr>
                <w:rFonts w:asciiTheme="minorHAnsi" w:hAnsiTheme="minorHAnsi" w:cstheme="minorHAnsi"/>
              </w:rPr>
              <w:t>Vytváření teorie</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Zaměření pozornosti</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Makro</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Mikro</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Cíl výzkumu</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Zobecnitelná tvrzení</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Kontextuální porozumění</w:t>
            </w:r>
          </w:p>
        </w:tc>
      </w:tr>
      <w:tr w:rsidR="00822BD4" w:rsidRPr="00B53EBB" w:rsidTr="00A02339">
        <w:tc>
          <w:tcPr>
            <w:tcW w:w="2405" w:type="dxa"/>
          </w:tcPr>
          <w:p w:rsidR="00822BD4" w:rsidRPr="00B53EBB" w:rsidRDefault="00822BD4" w:rsidP="003703FB">
            <w:pPr>
              <w:rPr>
                <w:rFonts w:asciiTheme="minorHAnsi" w:hAnsiTheme="minorHAnsi" w:cstheme="minorHAnsi"/>
              </w:rPr>
            </w:pPr>
            <w:r w:rsidRPr="00B53EBB">
              <w:rPr>
                <w:rFonts w:asciiTheme="minorHAnsi" w:hAnsiTheme="minorHAnsi" w:cstheme="minorHAnsi"/>
              </w:rPr>
              <w:t>Cíl výzkumu</w:t>
            </w:r>
          </w:p>
        </w:tc>
        <w:tc>
          <w:tcPr>
            <w:tcW w:w="3402" w:type="dxa"/>
          </w:tcPr>
          <w:p w:rsidR="00822BD4" w:rsidRPr="00B53EBB" w:rsidRDefault="00822BD4" w:rsidP="003703FB">
            <w:pPr>
              <w:jc w:val="center"/>
              <w:rPr>
                <w:rFonts w:asciiTheme="minorHAnsi" w:hAnsiTheme="minorHAnsi" w:cstheme="minorHAnsi"/>
              </w:rPr>
            </w:pPr>
            <w:r w:rsidRPr="00B53EBB">
              <w:rPr>
                <w:rFonts w:asciiTheme="minorHAnsi" w:hAnsiTheme="minorHAnsi" w:cstheme="minorHAnsi"/>
              </w:rPr>
              <w:t>Testovat hypotézy, činit predikce</w:t>
            </w:r>
          </w:p>
        </w:tc>
        <w:tc>
          <w:tcPr>
            <w:tcW w:w="3255" w:type="dxa"/>
          </w:tcPr>
          <w:p w:rsidR="00822BD4" w:rsidRPr="00B53EBB" w:rsidRDefault="00822BD4" w:rsidP="003703FB">
            <w:pPr>
              <w:jc w:val="center"/>
              <w:rPr>
                <w:rFonts w:asciiTheme="minorHAnsi" w:hAnsiTheme="minorHAnsi" w:cstheme="minorHAnsi"/>
              </w:rPr>
            </w:pPr>
            <w:r w:rsidRPr="00B53EBB">
              <w:rPr>
                <w:rFonts w:asciiTheme="minorHAnsi" w:hAnsiTheme="minorHAnsi" w:cstheme="minorHAnsi"/>
              </w:rPr>
              <w:t>Porozumět a interpretovat sociální interakce</w:t>
            </w:r>
          </w:p>
        </w:tc>
      </w:tr>
      <w:tr w:rsidR="00822BD4" w:rsidRPr="00B53EBB" w:rsidTr="00A02339">
        <w:tc>
          <w:tcPr>
            <w:tcW w:w="2405" w:type="dxa"/>
          </w:tcPr>
          <w:p w:rsidR="00822BD4" w:rsidRPr="00B53EBB" w:rsidRDefault="00822BD4" w:rsidP="003703FB">
            <w:pPr>
              <w:rPr>
                <w:rFonts w:asciiTheme="minorHAnsi" w:hAnsiTheme="minorHAnsi" w:cstheme="minorHAnsi"/>
              </w:rPr>
            </w:pPr>
            <w:r w:rsidRPr="00B53EBB">
              <w:rPr>
                <w:rFonts w:asciiTheme="minorHAnsi" w:hAnsiTheme="minorHAnsi" w:cstheme="minorHAnsi"/>
              </w:rPr>
              <w:t>Cíl výzkumu</w:t>
            </w:r>
          </w:p>
        </w:tc>
        <w:tc>
          <w:tcPr>
            <w:tcW w:w="3402" w:type="dxa"/>
          </w:tcPr>
          <w:p w:rsidR="00822BD4" w:rsidRPr="00B53EBB" w:rsidRDefault="00822BD4" w:rsidP="003703FB">
            <w:pPr>
              <w:jc w:val="center"/>
              <w:rPr>
                <w:rFonts w:asciiTheme="minorHAnsi" w:hAnsiTheme="minorHAnsi" w:cstheme="minorHAnsi"/>
              </w:rPr>
            </w:pPr>
            <w:r w:rsidRPr="00B53EBB">
              <w:rPr>
                <w:rFonts w:asciiTheme="minorHAnsi" w:hAnsiTheme="minorHAnsi" w:cstheme="minorHAnsi"/>
              </w:rPr>
              <w:t>Měřit a testovat</w:t>
            </w:r>
          </w:p>
        </w:tc>
        <w:tc>
          <w:tcPr>
            <w:tcW w:w="3255" w:type="dxa"/>
          </w:tcPr>
          <w:p w:rsidR="00822BD4" w:rsidRPr="00B53EBB" w:rsidRDefault="00822BD4" w:rsidP="003703FB">
            <w:pPr>
              <w:jc w:val="center"/>
              <w:rPr>
                <w:rFonts w:asciiTheme="minorHAnsi" w:hAnsiTheme="minorHAnsi" w:cstheme="minorHAnsi"/>
              </w:rPr>
            </w:pPr>
            <w:r w:rsidRPr="00B53EBB">
              <w:rPr>
                <w:rFonts w:asciiTheme="minorHAnsi" w:hAnsiTheme="minorHAnsi" w:cstheme="minorHAnsi"/>
              </w:rPr>
              <w:t>Pozorovat a porozumět</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Reliabilita</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Relativně vysoká</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Relativně nízká</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Validita</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Může být problematická</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Velmi vysoká</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Myšlenkový postup</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Dedukce</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Indukce</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Typické otázky</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Jaký je vztah mezi proměnnými?</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Jak lidé rozumí určitému jevu?</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Typ kladených otázek</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Uzavřené</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Otevřené</w:t>
            </w:r>
          </w:p>
        </w:tc>
      </w:tr>
      <w:tr w:rsidR="00CD1C77" w:rsidRPr="00B53EBB" w:rsidTr="00A02339">
        <w:tc>
          <w:tcPr>
            <w:tcW w:w="2405" w:type="dxa"/>
          </w:tcPr>
          <w:p w:rsidR="00CD1C77" w:rsidRPr="00B53EBB" w:rsidRDefault="00CD1C77" w:rsidP="003703FB">
            <w:pPr>
              <w:rPr>
                <w:rFonts w:asciiTheme="minorHAnsi" w:hAnsiTheme="minorHAnsi" w:cstheme="minorHAnsi"/>
              </w:rPr>
            </w:pPr>
            <w:proofErr w:type="spellStart"/>
            <w:r w:rsidRPr="00B53EBB">
              <w:rPr>
                <w:rFonts w:asciiTheme="minorHAnsi" w:hAnsiTheme="minorHAnsi" w:cstheme="minorHAnsi"/>
              </w:rPr>
              <w:t>Zobecnitelnost</w:t>
            </w:r>
            <w:proofErr w:type="spellEnd"/>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Ano</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Ne</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Vzorek pro výzkum</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Relativně malý</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Relativně malý</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Množství informací</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Relativně malé</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Relativně velké</w:t>
            </w:r>
          </w:p>
        </w:tc>
      </w:tr>
      <w:tr w:rsidR="00CD1C77" w:rsidRPr="00B53EBB" w:rsidTr="00A02339">
        <w:tc>
          <w:tcPr>
            <w:tcW w:w="2405" w:type="dxa"/>
          </w:tcPr>
          <w:p w:rsidR="00CD1C77" w:rsidRPr="00B53EBB" w:rsidRDefault="00A10433" w:rsidP="003703FB">
            <w:pPr>
              <w:rPr>
                <w:rFonts w:asciiTheme="minorHAnsi" w:hAnsiTheme="minorHAnsi" w:cstheme="minorHAnsi"/>
              </w:rPr>
            </w:pPr>
            <w:r w:rsidRPr="00B53EBB">
              <w:rPr>
                <w:rFonts w:asciiTheme="minorHAnsi" w:hAnsiTheme="minorHAnsi" w:cstheme="minorHAnsi"/>
              </w:rPr>
              <w:t>Subjektivita</w:t>
            </w:r>
            <w:r w:rsidR="00CD1C77" w:rsidRPr="00B53EBB">
              <w:rPr>
                <w:rFonts w:asciiTheme="minorHAnsi" w:hAnsiTheme="minorHAnsi" w:cstheme="minorHAnsi"/>
              </w:rPr>
              <w:t xml:space="preserve"> badatele</w:t>
            </w:r>
          </w:p>
        </w:tc>
        <w:tc>
          <w:tcPr>
            <w:tcW w:w="3402" w:type="dxa"/>
          </w:tcPr>
          <w:p w:rsidR="00CD1C77" w:rsidRPr="00B53EBB" w:rsidRDefault="00A10433" w:rsidP="003703FB">
            <w:pPr>
              <w:jc w:val="center"/>
              <w:rPr>
                <w:rFonts w:asciiTheme="minorHAnsi" w:hAnsiTheme="minorHAnsi" w:cstheme="minorHAnsi"/>
              </w:rPr>
            </w:pPr>
            <w:r w:rsidRPr="00B53EBB">
              <w:rPr>
                <w:rFonts w:asciiTheme="minorHAnsi" w:hAnsiTheme="minorHAnsi" w:cstheme="minorHAnsi"/>
              </w:rPr>
              <w:t>Malý význam</w:t>
            </w:r>
          </w:p>
        </w:tc>
        <w:tc>
          <w:tcPr>
            <w:tcW w:w="3255" w:type="dxa"/>
          </w:tcPr>
          <w:p w:rsidR="00CD1C77" w:rsidRPr="00B53EBB" w:rsidRDefault="00A10433" w:rsidP="003703FB">
            <w:pPr>
              <w:jc w:val="center"/>
              <w:rPr>
                <w:rFonts w:asciiTheme="minorHAnsi" w:hAnsiTheme="minorHAnsi" w:cstheme="minorHAnsi"/>
              </w:rPr>
            </w:pPr>
            <w:r w:rsidRPr="00B53EBB">
              <w:rPr>
                <w:rFonts w:asciiTheme="minorHAnsi" w:hAnsiTheme="minorHAnsi" w:cstheme="minorHAnsi"/>
              </w:rPr>
              <w:t>Velký význam</w:t>
            </w:r>
          </w:p>
        </w:tc>
      </w:tr>
      <w:tr w:rsidR="00CD1C77" w:rsidRPr="00B53EBB" w:rsidTr="00A02339">
        <w:tc>
          <w:tcPr>
            <w:tcW w:w="2405" w:type="dxa"/>
          </w:tcPr>
          <w:p w:rsidR="00CD1C77" w:rsidRPr="00B53EBB" w:rsidRDefault="00CD1C77" w:rsidP="003703FB">
            <w:pPr>
              <w:rPr>
                <w:rFonts w:asciiTheme="minorHAnsi" w:hAnsiTheme="minorHAnsi" w:cstheme="minorHAnsi"/>
              </w:rPr>
            </w:pPr>
            <w:proofErr w:type="spellStart"/>
            <w:r w:rsidRPr="00B53EBB">
              <w:rPr>
                <w:rFonts w:asciiTheme="minorHAnsi" w:hAnsiTheme="minorHAnsi" w:cstheme="minorHAnsi"/>
              </w:rPr>
              <w:t>Reprezentativita</w:t>
            </w:r>
            <w:proofErr w:type="spellEnd"/>
            <w:r w:rsidRPr="00B53EBB">
              <w:rPr>
                <w:rFonts w:asciiTheme="minorHAnsi" w:hAnsiTheme="minorHAnsi" w:cstheme="minorHAnsi"/>
              </w:rPr>
              <w:t xml:space="preserve"> </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Ano</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Ne</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Povaha dat</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Numerická</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w:t>
            </w:r>
            <w:proofErr w:type="spellStart"/>
            <w:r w:rsidRPr="00B53EBB">
              <w:rPr>
                <w:rFonts w:asciiTheme="minorHAnsi" w:hAnsiTheme="minorHAnsi" w:cstheme="minorHAnsi"/>
              </w:rPr>
              <w:t>Kon</w:t>
            </w:r>
            <w:proofErr w:type="spellEnd"/>
            <w:r w:rsidRPr="00B53EBB">
              <w:rPr>
                <w:rFonts w:asciiTheme="minorHAnsi" w:hAnsiTheme="minorHAnsi" w:cstheme="minorHAnsi"/>
              </w:rPr>
              <w:t>)</w:t>
            </w:r>
            <w:proofErr w:type="spellStart"/>
            <w:r w:rsidRPr="00B53EBB">
              <w:rPr>
                <w:rFonts w:asciiTheme="minorHAnsi" w:hAnsiTheme="minorHAnsi" w:cstheme="minorHAnsi"/>
              </w:rPr>
              <w:t>textuální</w:t>
            </w:r>
            <w:proofErr w:type="spellEnd"/>
          </w:p>
        </w:tc>
      </w:tr>
      <w:tr w:rsidR="00CD1C77" w:rsidRPr="00B53EBB" w:rsidTr="00A02339">
        <w:tc>
          <w:tcPr>
            <w:tcW w:w="2405" w:type="dxa"/>
          </w:tcPr>
          <w:p w:rsidR="00CD1C77" w:rsidRPr="00B53EBB" w:rsidRDefault="0022446C" w:rsidP="003703FB">
            <w:pPr>
              <w:rPr>
                <w:rFonts w:asciiTheme="minorHAnsi" w:hAnsiTheme="minorHAnsi" w:cstheme="minorHAnsi"/>
              </w:rPr>
            </w:pPr>
            <w:r w:rsidRPr="00B53EBB">
              <w:rPr>
                <w:rFonts w:asciiTheme="minorHAnsi" w:hAnsiTheme="minorHAnsi" w:cstheme="minorHAnsi"/>
              </w:rPr>
              <w:t>Povaha dat</w:t>
            </w:r>
          </w:p>
        </w:tc>
        <w:tc>
          <w:tcPr>
            <w:tcW w:w="3402" w:type="dxa"/>
          </w:tcPr>
          <w:p w:rsidR="00CD1C77" w:rsidRPr="00B53EBB" w:rsidRDefault="0022446C" w:rsidP="003703FB">
            <w:pPr>
              <w:jc w:val="center"/>
              <w:rPr>
                <w:rFonts w:asciiTheme="minorHAnsi" w:hAnsiTheme="minorHAnsi" w:cstheme="minorHAnsi"/>
              </w:rPr>
            </w:pPr>
            <w:r w:rsidRPr="00B53EBB">
              <w:rPr>
                <w:rFonts w:asciiTheme="minorHAnsi" w:hAnsiTheme="minorHAnsi" w:cstheme="minorHAnsi"/>
              </w:rPr>
              <w:t>Nezávislá na kontextu</w:t>
            </w:r>
          </w:p>
        </w:tc>
        <w:tc>
          <w:tcPr>
            <w:tcW w:w="3255" w:type="dxa"/>
          </w:tcPr>
          <w:p w:rsidR="00CD1C77" w:rsidRPr="00B53EBB" w:rsidRDefault="0022446C" w:rsidP="003703FB">
            <w:pPr>
              <w:jc w:val="center"/>
              <w:rPr>
                <w:rFonts w:asciiTheme="minorHAnsi" w:hAnsiTheme="minorHAnsi" w:cstheme="minorHAnsi"/>
              </w:rPr>
            </w:pPr>
            <w:r w:rsidRPr="00B53EBB">
              <w:rPr>
                <w:rFonts w:asciiTheme="minorHAnsi" w:hAnsiTheme="minorHAnsi" w:cstheme="minorHAnsi"/>
              </w:rPr>
              <w:t>Závislá na kontextu</w:t>
            </w:r>
          </w:p>
        </w:tc>
      </w:tr>
      <w:tr w:rsidR="00CD1C77" w:rsidRPr="00B53EBB" w:rsidTr="00A02339">
        <w:tc>
          <w:tcPr>
            <w:tcW w:w="2405" w:type="dxa"/>
          </w:tcPr>
          <w:p w:rsidR="00CD1C77" w:rsidRPr="00B53EBB" w:rsidRDefault="00A10433" w:rsidP="003703FB">
            <w:pPr>
              <w:rPr>
                <w:rFonts w:asciiTheme="minorHAnsi" w:hAnsiTheme="minorHAnsi" w:cstheme="minorHAnsi"/>
              </w:rPr>
            </w:pPr>
            <w:r w:rsidRPr="00B53EBB">
              <w:rPr>
                <w:rFonts w:asciiTheme="minorHAnsi" w:hAnsiTheme="minorHAnsi" w:cstheme="minorHAnsi"/>
              </w:rPr>
              <w:t>Vztah výzkumníka ke zkoumaným</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Velký odstup</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Velmi těsný</w:t>
            </w:r>
          </w:p>
        </w:tc>
      </w:tr>
      <w:tr w:rsidR="00CD1C77" w:rsidRPr="00B53EBB" w:rsidTr="00A02339">
        <w:tc>
          <w:tcPr>
            <w:tcW w:w="2405" w:type="dxa"/>
          </w:tcPr>
          <w:p w:rsidR="00CD1C77" w:rsidRPr="00B53EBB" w:rsidRDefault="00CD1C77" w:rsidP="003703FB">
            <w:pPr>
              <w:rPr>
                <w:rFonts w:asciiTheme="minorHAnsi" w:hAnsiTheme="minorHAnsi" w:cstheme="minorHAnsi"/>
              </w:rPr>
            </w:pPr>
            <w:r w:rsidRPr="00B53EBB">
              <w:rPr>
                <w:rFonts w:asciiTheme="minorHAnsi" w:hAnsiTheme="minorHAnsi" w:cstheme="minorHAnsi"/>
              </w:rPr>
              <w:t>Strategie výzkumu</w:t>
            </w:r>
          </w:p>
        </w:tc>
        <w:tc>
          <w:tcPr>
            <w:tcW w:w="3402"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Silně strukturovaná</w:t>
            </w:r>
          </w:p>
        </w:tc>
        <w:tc>
          <w:tcPr>
            <w:tcW w:w="3255" w:type="dxa"/>
          </w:tcPr>
          <w:p w:rsidR="00CD1C77" w:rsidRPr="00B53EBB" w:rsidRDefault="00CD1C77" w:rsidP="003703FB">
            <w:pPr>
              <w:jc w:val="center"/>
              <w:rPr>
                <w:rFonts w:asciiTheme="minorHAnsi" w:hAnsiTheme="minorHAnsi" w:cstheme="minorHAnsi"/>
              </w:rPr>
            </w:pPr>
            <w:r w:rsidRPr="00B53EBB">
              <w:rPr>
                <w:rFonts w:asciiTheme="minorHAnsi" w:hAnsiTheme="minorHAnsi" w:cstheme="minorHAnsi"/>
              </w:rPr>
              <w:t>Málo strukturovaná</w:t>
            </w:r>
          </w:p>
        </w:tc>
      </w:tr>
      <w:tr w:rsidR="00CD1C77" w:rsidRPr="00B53EBB" w:rsidTr="00A02339">
        <w:tc>
          <w:tcPr>
            <w:tcW w:w="2405" w:type="dxa"/>
          </w:tcPr>
          <w:p w:rsidR="00CD1C77" w:rsidRPr="00B53EBB" w:rsidRDefault="00822BD4" w:rsidP="003703FB">
            <w:pPr>
              <w:rPr>
                <w:rFonts w:asciiTheme="minorHAnsi" w:hAnsiTheme="minorHAnsi" w:cstheme="minorHAnsi"/>
              </w:rPr>
            </w:pPr>
            <w:r w:rsidRPr="00B53EBB">
              <w:rPr>
                <w:rFonts w:asciiTheme="minorHAnsi" w:hAnsiTheme="minorHAnsi" w:cstheme="minorHAnsi"/>
              </w:rPr>
              <w:t>Množství dat</w:t>
            </w:r>
          </w:p>
        </w:tc>
        <w:tc>
          <w:tcPr>
            <w:tcW w:w="3402" w:type="dxa"/>
          </w:tcPr>
          <w:p w:rsidR="00CD1C77" w:rsidRPr="00B53EBB" w:rsidRDefault="00822BD4" w:rsidP="003703FB">
            <w:pPr>
              <w:jc w:val="center"/>
              <w:rPr>
                <w:rFonts w:asciiTheme="minorHAnsi" w:hAnsiTheme="minorHAnsi" w:cstheme="minorHAnsi"/>
              </w:rPr>
            </w:pPr>
            <w:r w:rsidRPr="00B53EBB">
              <w:rPr>
                <w:rFonts w:asciiTheme="minorHAnsi" w:hAnsiTheme="minorHAnsi" w:cstheme="minorHAnsi"/>
              </w:rPr>
              <w:t>Relativně malé</w:t>
            </w:r>
          </w:p>
        </w:tc>
        <w:tc>
          <w:tcPr>
            <w:tcW w:w="3255" w:type="dxa"/>
          </w:tcPr>
          <w:p w:rsidR="00CD1C77" w:rsidRPr="00B53EBB" w:rsidRDefault="00822BD4" w:rsidP="003703FB">
            <w:pPr>
              <w:jc w:val="center"/>
              <w:rPr>
                <w:rFonts w:asciiTheme="minorHAnsi" w:hAnsiTheme="minorHAnsi" w:cstheme="minorHAnsi"/>
              </w:rPr>
            </w:pPr>
            <w:r w:rsidRPr="00B53EBB">
              <w:rPr>
                <w:rFonts w:asciiTheme="minorHAnsi" w:hAnsiTheme="minorHAnsi" w:cstheme="minorHAnsi"/>
              </w:rPr>
              <w:t>Relativně velké</w:t>
            </w:r>
          </w:p>
        </w:tc>
      </w:tr>
      <w:tr w:rsidR="00CD1C77" w:rsidRPr="00B53EBB" w:rsidTr="00A02339">
        <w:tc>
          <w:tcPr>
            <w:tcW w:w="2405" w:type="dxa"/>
          </w:tcPr>
          <w:p w:rsidR="00CD1C77" w:rsidRPr="00B53EBB" w:rsidRDefault="00A10433" w:rsidP="003703FB">
            <w:pPr>
              <w:rPr>
                <w:rFonts w:asciiTheme="minorHAnsi" w:hAnsiTheme="minorHAnsi" w:cstheme="minorHAnsi"/>
              </w:rPr>
            </w:pPr>
            <w:r w:rsidRPr="00B53EBB">
              <w:rPr>
                <w:rFonts w:asciiTheme="minorHAnsi" w:hAnsiTheme="minorHAnsi" w:cstheme="minorHAnsi"/>
              </w:rPr>
              <w:t>Význam proměnných</w:t>
            </w:r>
          </w:p>
        </w:tc>
        <w:tc>
          <w:tcPr>
            <w:tcW w:w="3402" w:type="dxa"/>
          </w:tcPr>
          <w:p w:rsidR="00CD1C77" w:rsidRPr="00B53EBB" w:rsidRDefault="00A10433" w:rsidP="003703FB">
            <w:pPr>
              <w:jc w:val="center"/>
              <w:rPr>
                <w:rFonts w:asciiTheme="minorHAnsi" w:hAnsiTheme="minorHAnsi" w:cstheme="minorHAnsi"/>
              </w:rPr>
            </w:pPr>
            <w:r w:rsidRPr="00B53EBB">
              <w:rPr>
                <w:rFonts w:asciiTheme="minorHAnsi" w:hAnsiTheme="minorHAnsi" w:cstheme="minorHAnsi"/>
              </w:rPr>
              <w:t>Měření proměnných</w:t>
            </w:r>
          </w:p>
        </w:tc>
        <w:tc>
          <w:tcPr>
            <w:tcW w:w="3255" w:type="dxa"/>
          </w:tcPr>
          <w:p w:rsidR="00CD1C77" w:rsidRPr="00B53EBB" w:rsidRDefault="00A10433" w:rsidP="003703FB">
            <w:pPr>
              <w:jc w:val="center"/>
              <w:rPr>
                <w:rFonts w:asciiTheme="minorHAnsi" w:hAnsiTheme="minorHAnsi" w:cstheme="minorHAnsi"/>
              </w:rPr>
            </w:pPr>
            <w:r w:rsidRPr="00B53EBB">
              <w:rPr>
                <w:rFonts w:asciiTheme="minorHAnsi" w:hAnsiTheme="minorHAnsi" w:cstheme="minorHAnsi"/>
              </w:rPr>
              <w:t>Identifikace proměnných</w:t>
            </w:r>
          </w:p>
        </w:tc>
      </w:tr>
      <w:tr w:rsidR="00CD1C77" w:rsidRPr="00B53EBB" w:rsidTr="00A02339">
        <w:tc>
          <w:tcPr>
            <w:tcW w:w="2405" w:type="dxa"/>
          </w:tcPr>
          <w:p w:rsidR="00CD1C77" w:rsidRPr="00B53EBB" w:rsidRDefault="00A10433" w:rsidP="003703FB">
            <w:pPr>
              <w:rPr>
                <w:rFonts w:asciiTheme="minorHAnsi" w:hAnsiTheme="minorHAnsi" w:cstheme="minorHAnsi"/>
              </w:rPr>
            </w:pPr>
            <w:r w:rsidRPr="00B53EBB">
              <w:rPr>
                <w:rFonts w:asciiTheme="minorHAnsi" w:hAnsiTheme="minorHAnsi" w:cstheme="minorHAnsi"/>
              </w:rPr>
              <w:t>Perspektiva</w:t>
            </w:r>
          </w:p>
        </w:tc>
        <w:tc>
          <w:tcPr>
            <w:tcW w:w="3402" w:type="dxa"/>
          </w:tcPr>
          <w:p w:rsidR="00CD1C77" w:rsidRPr="00B53EBB" w:rsidRDefault="00A10433" w:rsidP="003703FB">
            <w:pPr>
              <w:jc w:val="center"/>
              <w:rPr>
                <w:rFonts w:asciiTheme="minorHAnsi" w:hAnsiTheme="minorHAnsi" w:cstheme="minorHAnsi"/>
              </w:rPr>
            </w:pPr>
            <w:r w:rsidRPr="00B53EBB">
              <w:rPr>
                <w:rFonts w:asciiTheme="minorHAnsi" w:hAnsiTheme="minorHAnsi" w:cstheme="minorHAnsi"/>
              </w:rPr>
              <w:t>Pohled „shora“, „zdálky“</w:t>
            </w:r>
          </w:p>
        </w:tc>
        <w:tc>
          <w:tcPr>
            <w:tcW w:w="3255" w:type="dxa"/>
          </w:tcPr>
          <w:p w:rsidR="00CD1C77" w:rsidRPr="00B53EBB" w:rsidRDefault="00A10433" w:rsidP="003703FB">
            <w:pPr>
              <w:jc w:val="center"/>
              <w:rPr>
                <w:rFonts w:asciiTheme="minorHAnsi" w:hAnsiTheme="minorHAnsi" w:cstheme="minorHAnsi"/>
              </w:rPr>
            </w:pPr>
            <w:r w:rsidRPr="00B53EBB">
              <w:rPr>
                <w:rFonts w:asciiTheme="minorHAnsi" w:hAnsiTheme="minorHAnsi" w:cstheme="minorHAnsi"/>
              </w:rPr>
              <w:t>Pohled „zevnitř“, „zblízka“</w:t>
            </w:r>
          </w:p>
        </w:tc>
      </w:tr>
    </w:tbl>
    <w:p w:rsidR="00077884" w:rsidRPr="00B53EBB" w:rsidRDefault="00077884" w:rsidP="003703FB">
      <w:pPr>
        <w:rPr>
          <w:rFonts w:asciiTheme="minorHAnsi" w:hAnsiTheme="minorHAnsi" w:cstheme="minorHAnsi"/>
        </w:rPr>
      </w:pPr>
    </w:p>
    <w:p w:rsidR="00077884" w:rsidRPr="00B53EBB" w:rsidRDefault="00077884" w:rsidP="003703FB">
      <w:pPr>
        <w:spacing w:line="360" w:lineRule="auto"/>
        <w:rPr>
          <w:rFonts w:asciiTheme="minorHAnsi" w:hAnsiTheme="minorHAnsi" w:cstheme="minorHAnsi"/>
          <w:b/>
          <w:highlight w:val="yellow"/>
        </w:rPr>
      </w:pPr>
    </w:p>
    <w:p w:rsidR="006E60FE" w:rsidRPr="00B53EBB" w:rsidRDefault="006E60FE" w:rsidP="003703FB">
      <w:pPr>
        <w:spacing w:line="360" w:lineRule="auto"/>
        <w:rPr>
          <w:rFonts w:asciiTheme="minorHAnsi" w:hAnsiTheme="minorHAnsi" w:cstheme="minorHAnsi"/>
          <w:b/>
          <w:highlight w:val="yellow"/>
        </w:rPr>
      </w:pPr>
      <w:r w:rsidRPr="00B53EBB">
        <w:rPr>
          <w:rFonts w:asciiTheme="minorHAnsi" w:hAnsiTheme="minorHAnsi" w:cstheme="minorHAnsi"/>
          <w:b/>
          <w:highlight w:val="yellow"/>
        </w:rPr>
        <w:br w:type="page"/>
      </w:r>
    </w:p>
    <w:p w:rsidR="00514180" w:rsidRPr="00B53EBB" w:rsidRDefault="00514180" w:rsidP="003703FB">
      <w:pPr>
        <w:pStyle w:val="Nadpis1"/>
        <w:spacing w:before="0" w:after="120" w:line="360" w:lineRule="auto"/>
        <w:rPr>
          <w:rFonts w:asciiTheme="minorHAnsi" w:hAnsiTheme="minorHAnsi" w:cstheme="minorHAnsi"/>
        </w:rPr>
      </w:pPr>
      <w:r w:rsidRPr="00B53EBB">
        <w:rPr>
          <w:rFonts w:asciiTheme="minorHAnsi" w:hAnsiTheme="minorHAnsi" w:cstheme="minorHAnsi"/>
        </w:rPr>
        <w:lastRenderedPageBreak/>
        <w:t>Kombinovaný výzkum</w:t>
      </w:r>
    </w:p>
    <w:p w:rsidR="00223AFD" w:rsidRPr="00B53EBB" w:rsidRDefault="00223AFD" w:rsidP="003703FB">
      <w:pPr>
        <w:spacing w:after="120" w:line="360" w:lineRule="auto"/>
        <w:ind w:left="708"/>
        <w:rPr>
          <w:rFonts w:asciiTheme="minorHAnsi" w:hAnsiTheme="minorHAnsi" w:cstheme="minorHAnsi"/>
          <w:i/>
        </w:rPr>
      </w:pPr>
      <w:r w:rsidRPr="006B0A68">
        <w:rPr>
          <w:rFonts w:asciiTheme="minorHAnsi" w:hAnsiTheme="minorHAnsi" w:cstheme="minorHAnsi"/>
          <w:i/>
          <w:u w:val="single"/>
        </w:rPr>
        <w:t>Základní termíny</w:t>
      </w:r>
      <w:r w:rsidRPr="00B53EBB">
        <w:rPr>
          <w:rFonts w:asciiTheme="minorHAnsi" w:hAnsiTheme="minorHAnsi" w:cstheme="minorHAnsi"/>
          <w:i/>
        </w:rPr>
        <w:t>:</w:t>
      </w:r>
      <w:r w:rsidR="00A10433" w:rsidRPr="00B53EBB">
        <w:rPr>
          <w:rFonts w:asciiTheme="minorHAnsi" w:hAnsiTheme="minorHAnsi" w:cstheme="minorHAnsi"/>
          <w:i/>
        </w:rPr>
        <w:t xml:space="preserve"> Kombinovaný výzkum, smíšený výzkum, souběžný výzkum, sekvenční výzkum</w:t>
      </w:r>
    </w:p>
    <w:p w:rsidR="00954E6D" w:rsidRPr="00B53EBB" w:rsidRDefault="00223AFD" w:rsidP="003703FB">
      <w:pPr>
        <w:spacing w:after="120" w:line="360" w:lineRule="auto"/>
        <w:ind w:left="708"/>
        <w:rPr>
          <w:rFonts w:asciiTheme="minorHAnsi" w:hAnsiTheme="minorHAnsi" w:cstheme="minorHAnsi"/>
          <w:i/>
        </w:rPr>
      </w:pPr>
      <w:proofErr w:type="spellStart"/>
      <w:r w:rsidRPr="006B0A68">
        <w:rPr>
          <w:rFonts w:asciiTheme="minorHAnsi" w:hAnsiTheme="minorHAnsi" w:cstheme="minorHAnsi"/>
          <w:i/>
          <w:u w:val="single"/>
        </w:rPr>
        <w:t>Key</w:t>
      </w:r>
      <w:proofErr w:type="spellEnd"/>
      <w:r w:rsidRPr="006B0A68">
        <w:rPr>
          <w:rFonts w:asciiTheme="minorHAnsi" w:hAnsiTheme="minorHAnsi" w:cstheme="minorHAnsi"/>
          <w:i/>
          <w:u w:val="single"/>
        </w:rPr>
        <w:t xml:space="preserve"> </w:t>
      </w:r>
      <w:proofErr w:type="spellStart"/>
      <w:r w:rsidRPr="006B0A68">
        <w:rPr>
          <w:rFonts w:asciiTheme="minorHAnsi" w:hAnsiTheme="minorHAnsi" w:cstheme="minorHAnsi"/>
          <w:i/>
          <w:u w:val="single"/>
        </w:rPr>
        <w:t>words</w:t>
      </w:r>
      <w:proofErr w:type="spellEnd"/>
      <w:r w:rsidRPr="00B53EBB">
        <w:rPr>
          <w:rFonts w:asciiTheme="minorHAnsi" w:hAnsiTheme="minorHAnsi" w:cstheme="minorHAnsi"/>
          <w:i/>
        </w:rPr>
        <w:t>:</w:t>
      </w:r>
      <w:r w:rsidR="00A10433" w:rsidRPr="00B53EBB">
        <w:rPr>
          <w:rFonts w:asciiTheme="minorHAnsi" w:hAnsiTheme="minorHAnsi" w:cstheme="minorHAnsi"/>
          <w:i/>
        </w:rPr>
        <w:t xml:space="preserve"> </w:t>
      </w:r>
      <w:proofErr w:type="spellStart"/>
      <w:r w:rsidR="00A10433" w:rsidRPr="00B53EBB">
        <w:rPr>
          <w:rFonts w:asciiTheme="minorHAnsi" w:hAnsiTheme="minorHAnsi" w:cstheme="minorHAnsi"/>
          <w:i/>
        </w:rPr>
        <w:t>mixed-methods</w:t>
      </w:r>
      <w:proofErr w:type="spellEnd"/>
      <w:r w:rsidR="00A10433" w:rsidRPr="00B53EBB">
        <w:rPr>
          <w:rFonts w:asciiTheme="minorHAnsi" w:hAnsiTheme="minorHAnsi" w:cstheme="minorHAnsi"/>
          <w:i/>
        </w:rPr>
        <w:t xml:space="preserve">, </w:t>
      </w:r>
      <w:proofErr w:type="spellStart"/>
      <w:r w:rsidR="00A10433" w:rsidRPr="00B53EBB">
        <w:rPr>
          <w:rFonts w:asciiTheme="minorHAnsi" w:hAnsiTheme="minorHAnsi" w:cstheme="minorHAnsi"/>
          <w:i/>
        </w:rPr>
        <w:t>multi-method</w:t>
      </w:r>
      <w:proofErr w:type="spellEnd"/>
      <w:r w:rsidR="00A10433" w:rsidRPr="00B53EBB">
        <w:rPr>
          <w:rFonts w:asciiTheme="minorHAnsi" w:hAnsiTheme="minorHAnsi" w:cstheme="minorHAnsi"/>
          <w:i/>
        </w:rPr>
        <w:t xml:space="preserve">, </w:t>
      </w:r>
      <w:proofErr w:type="spellStart"/>
      <w:r w:rsidR="00A10433" w:rsidRPr="00B53EBB">
        <w:rPr>
          <w:rFonts w:asciiTheme="minorHAnsi" w:hAnsiTheme="minorHAnsi" w:cstheme="minorHAnsi"/>
          <w:i/>
        </w:rPr>
        <w:t>integrated</w:t>
      </w:r>
      <w:proofErr w:type="spellEnd"/>
      <w:r w:rsidR="00A10433" w:rsidRPr="00B53EBB">
        <w:rPr>
          <w:rFonts w:asciiTheme="minorHAnsi" w:hAnsiTheme="minorHAnsi" w:cstheme="minorHAnsi"/>
          <w:i/>
        </w:rPr>
        <w:t xml:space="preserve"> </w:t>
      </w:r>
      <w:proofErr w:type="spellStart"/>
      <w:r w:rsidR="00A10433" w:rsidRPr="00B53EBB">
        <w:rPr>
          <w:rFonts w:asciiTheme="minorHAnsi" w:hAnsiTheme="minorHAnsi" w:cstheme="minorHAnsi"/>
          <w:i/>
        </w:rPr>
        <w:t>research</w:t>
      </w:r>
      <w:proofErr w:type="spellEnd"/>
      <w:r w:rsidR="00A10433" w:rsidRPr="00B53EBB">
        <w:rPr>
          <w:rFonts w:asciiTheme="minorHAnsi" w:hAnsiTheme="minorHAnsi" w:cstheme="minorHAnsi"/>
          <w:i/>
        </w:rPr>
        <w:t xml:space="preserve">, </w:t>
      </w:r>
      <w:proofErr w:type="spellStart"/>
      <w:r w:rsidR="00A10433" w:rsidRPr="00B53EBB">
        <w:rPr>
          <w:rFonts w:asciiTheme="minorHAnsi" w:hAnsiTheme="minorHAnsi" w:cstheme="minorHAnsi"/>
          <w:i/>
        </w:rPr>
        <w:t>combined</w:t>
      </w:r>
      <w:proofErr w:type="spellEnd"/>
      <w:r w:rsidR="00A10433" w:rsidRPr="00B53EBB">
        <w:rPr>
          <w:rFonts w:asciiTheme="minorHAnsi" w:hAnsiTheme="minorHAnsi" w:cstheme="minorHAnsi"/>
          <w:i/>
        </w:rPr>
        <w:t xml:space="preserve"> </w:t>
      </w:r>
      <w:proofErr w:type="spellStart"/>
      <w:r w:rsidR="00A10433" w:rsidRPr="00B53EBB">
        <w:rPr>
          <w:rFonts w:asciiTheme="minorHAnsi" w:hAnsiTheme="minorHAnsi" w:cstheme="minorHAnsi"/>
          <w:i/>
        </w:rPr>
        <w:t>research</w:t>
      </w:r>
      <w:proofErr w:type="spellEnd"/>
    </w:p>
    <w:p w:rsidR="00954E6D" w:rsidRPr="00B53EBB" w:rsidRDefault="003C06E9" w:rsidP="003703FB">
      <w:pPr>
        <w:spacing w:line="360" w:lineRule="auto"/>
        <w:ind w:firstLine="708"/>
        <w:rPr>
          <w:rFonts w:asciiTheme="minorHAnsi" w:hAnsiTheme="minorHAnsi" w:cstheme="minorHAnsi"/>
          <w:i/>
        </w:rPr>
      </w:pPr>
      <w:r w:rsidRPr="006B0A68">
        <w:rPr>
          <w:rFonts w:asciiTheme="minorHAnsi" w:hAnsiTheme="minorHAnsi" w:cstheme="minorHAnsi"/>
          <w:i/>
          <w:u w:val="single"/>
        </w:rPr>
        <w:t xml:space="preserve">Základní </w:t>
      </w:r>
      <w:r w:rsidR="00223AFD" w:rsidRPr="006B0A68">
        <w:rPr>
          <w:rFonts w:asciiTheme="minorHAnsi" w:hAnsiTheme="minorHAnsi" w:cstheme="minorHAnsi"/>
          <w:i/>
          <w:u w:val="single"/>
        </w:rPr>
        <w:t>literatura</w:t>
      </w:r>
      <w:r w:rsidR="00223AFD" w:rsidRPr="00B53EBB">
        <w:rPr>
          <w:rFonts w:asciiTheme="minorHAnsi" w:hAnsiTheme="minorHAnsi" w:cstheme="minorHAnsi"/>
          <w:i/>
        </w:rPr>
        <w:t>:</w:t>
      </w:r>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Hendl</w:t>
      </w:r>
      <w:proofErr w:type="spellEnd"/>
      <w:r w:rsidR="00954E6D" w:rsidRPr="00B53EBB">
        <w:rPr>
          <w:rFonts w:asciiTheme="minorHAnsi" w:hAnsiTheme="minorHAnsi" w:cstheme="minorHAnsi"/>
          <w:i/>
        </w:rPr>
        <w:t xml:space="preserve"> 2005: 289-306), (Švaříček a </w:t>
      </w:r>
      <w:proofErr w:type="spellStart"/>
      <w:r w:rsidR="00954E6D" w:rsidRPr="00B53EBB">
        <w:rPr>
          <w:rFonts w:asciiTheme="minorHAnsi" w:hAnsiTheme="minorHAnsi" w:cstheme="minorHAnsi"/>
          <w:i/>
        </w:rPr>
        <w:t>Šeďová</w:t>
      </w:r>
      <w:proofErr w:type="spellEnd"/>
      <w:r w:rsidR="00954E6D" w:rsidRPr="00B53EBB">
        <w:rPr>
          <w:rFonts w:asciiTheme="minorHAnsi" w:hAnsiTheme="minorHAnsi" w:cstheme="minorHAnsi"/>
          <w:i/>
        </w:rPr>
        <w:t xml:space="preserve"> 2007: 25-26)</w:t>
      </w:r>
    </w:p>
    <w:p w:rsidR="00223AFD" w:rsidRPr="00B53EBB" w:rsidRDefault="00223AFD" w:rsidP="003703FB">
      <w:pPr>
        <w:spacing w:line="360" w:lineRule="auto"/>
        <w:ind w:left="708"/>
        <w:rPr>
          <w:rFonts w:asciiTheme="minorHAnsi" w:hAnsiTheme="minorHAnsi" w:cstheme="minorHAnsi"/>
          <w:i/>
        </w:rPr>
      </w:pPr>
    </w:p>
    <w:p w:rsidR="00223AFD" w:rsidRPr="00B53EBB" w:rsidRDefault="00223AFD" w:rsidP="003703FB">
      <w:pPr>
        <w:spacing w:line="360" w:lineRule="auto"/>
        <w:rPr>
          <w:rFonts w:asciiTheme="minorHAnsi" w:hAnsiTheme="minorHAnsi" w:cstheme="minorHAnsi"/>
        </w:rPr>
      </w:pPr>
    </w:p>
    <w:p w:rsidR="005D52E4" w:rsidRPr="00B53EBB" w:rsidRDefault="005D52E4" w:rsidP="003703FB">
      <w:pPr>
        <w:spacing w:line="360" w:lineRule="auto"/>
        <w:jc w:val="both"/>
        <w:rPr>
          <w:rFonts w:asciiTheme="minorHAnsi" w:hAnsiTheme="minorHAnsi" w:cstheme="minorHAnsi"/>
        </w:rPr>
      </w:pPr>
      <w:r w:rsidRPr="00B53EBB">
        <w:rPr>
          <w:rFonts w:asciiTheme="minorHAnsi" w:hAnsiTheme="minorHAnsi" w:cstheme="minorHAnsi"/>
        </w:rPr>
        <w:t>Přestože se „kvalitativní“ a „kvantitativní“ přístupy staví do jakéhosi protikladu a opozic</w:t>
      </w:r>
      <w:r w:rsidR="00A10433" w:rsidRPr="00B53EBB">
        <w:rPr>
          <w:rFonts w:asciiTheme="minorHAnsi" w:hAnsiTheme="minorHAnsi" w:cstheme="minorHAnsi"/>
        </w:rPr>
        <w:t>e</w:t>
      </w:r>
      <w:r w:rsidRPr="00B53EBB">
        <w:rPr>
          <w:rFonts w:asciiTheme="minorHAnsi" w:hAnsiTheme="minorHAnsi" w:cstheme="minorHAnsi"/>
        </w:rPr>
        <w:t xml:space="preserve">, děje se tak pouze z didaktických důvodů – aby se zdůraznily jejich principiální odlišnosti. Ve skutečnosti nestojí „kvalitativní“ a „kvantitativní“ proti sobě, nýbrž vedle sebe: svými odlišnými logikami mají potenciál se </w:t>
      </w:r>
      <w:r w:rsidR="00A10433" w:rsidRPr="00B53EBB">
        <w:rPr>
          <w:rFonts w:asciiTheme="minorHAnsi" w:hAnsiTheme="minorHAnsi" w:cstheme="minorHAnsi"/>
        </w:rPr>
        <w:t xml:space="preserve">vzájemně </w:t>
      </w:r>
      <w:r w:rsidRPr="00B53EBB">
        <w:rPr>
          <w:rFonts w:asciiTheme="minorHAnsi" w:hAnsiTheme="minorHAnsi" w:cstheme="minorHAnsi"/>
        </w:rPr>
        <w:t xml:space="preserve">doplňovat ve svých vlastních </w:t>
      </w:r>
      <w:r w:rsidR="00A10433" w:rsidRPr="00B53EBB">
        <w:rPr>
          <w:rFonts w:asciiTheme="minorHAnsi" w:hAnsiTheme="minorHAnsi" w:cstheme="minorHAnsi"/>
        </w:rPr>
        <w:t>slabých stránkách</w:t>
      </w:r>
      <w:r w:rsidRPr="00B53EBB">
        <w:rPr>
          <w:rFonts w:asciiTheme="minorHAnsi" w:hAnsiTheme="minorHAnsi" w:cstheme="minorHAnsi"/>
        </w:rPr>
        <w:t xml:space="preserve">. </w:t>
      </w:r>
    </w:p>
    <w:p w:rsidR="0033136C" w:rsidRPr="00B53EBB" w:rsidRDefault="0033136C" w:rsidP="003703FB">
      <w:pPr>
        <w:spacing w:line="360" w:lineRule="auto"/>
        <w:jc w:val="both"/>
        <w:rPr>
          <w:rFonts w:asciiTheme="minorHAnsi" w:hAnsiTheme="minorHAnsi" w:cstheme="minorHAnsi"/>
        </w:rPr>
      </w:pPr>
    </w:p>
    <w:p w:rsidR="0033136C" w:rsidRPr="00B53EBB" w:rsidRDefault="00AC2B45" w:rsidP="003703FB">
      <w:pPr>
        <w:spacing w:line="360" w:lineRule="auto"/>
        <w:jc w:val="both"/>
        <w:rPr>
          <w:rFonts w:asciiTheme="minorHAnsi" w:hAnsiTheme="minorHAnsi" w:cstheme="minorHAnsi"/>
        </w:rPr>
      </w:pPr>
      <w:r w:rsidRPr="00B53EBB">
        <w:rPr>
          <w:rFonts w:asciiTheme="minorHAnsi" w:hAnsiTheme="minorHAnsi" w:cstheme="minorHAnsi"/>
        </w:rPr>
        <w:t xml:space="preserve">Přestože se deduktivní a induktivní logiky principiálně liší a nelze je proto libovolně míchat, tak je možné je v rámci </w:t>
      </w:r>
      <w:r w:rsidR="00A10433" w:rsidRPr="00B53EBB">
        <w:rPr>
          <w:rFonts w:asciiTheme="minorHAnsi" w:hAnsiTheme="minorHAnsi" w:cstheme="minorHAnsi"/>
        </w:rPr>
        <w:t xml:space="preserve">větších </w:t>
      </w:r>
      <w:r w:rsidRPr="00B53EBB">
        <w:rPr>
          <w:rFonts w:asciiTheme="minorHAnsi" w:hAnsiTheme="minorHAnsi" w:cstheme="minorHAnsi"/>
        </w:rPr>
        <w:t xml:space="preserve">výzkumných projektů kombinovat. Výzkumné designy, které kombinují kvalitativní a kvantitativní přístupy se nazývají jako </w:t>
      </w:r>
      <w:r w:rsidRPr="00B53EBB">
        <w:rPr>
          <w:rFonts w:asciiTheme="minorHAnsi" w:hAnsiTheme="minorHAnsi" w:cstheme="minorHAnsi"/>
          <w:b/>
        </w:rPr>
        <w:t>kombinované výzkumné strategie</w:t>
      </w:r>
      <w:r w:rsidRPr="00B53EBB">
        <w:rPr>
          <w:rFonts w:asciiTheme="minorHAnsi" w:hAnsiTheme="minorHAnsi" w:cstheme="minorHAnsi"/>
        </w:rPr>
        <w:t xml:space="preserve">, hovoří se též jako o metodologickém pluralismu. Kombinovaný výzkum je takový, který </w:t>
      </w:r>
      <w:r w:rsidR="00805C95" w:rsidRPr="00B53EBB">
        <w:rPr>
          <w:rFonts w:asciiTheme="minorHAnsi" w:hAnsiTheme="minorHAnsi" w:cstheme="minorHAnsi"/>
        </w:rPr>
        <w:t xml:space="preserve">využívá kvalitativní i kvantitativní výzkumné strategie za účelem metodologické triangulace, </w:t>
      </w:r>
      <w:r w:rsidR="00A10433" w:rsidRPr="00B53EBB">
        <w:rPr>
          <w:rFonts w:asciiTheme="minorHAnsi" w:hAnsiTheme="minorHAnsi" w:cstheme="minorHAnsi"/>
        </w:rPr>
        <w:t xml:space="preserve">čili k </w:t>
      </w:r>
      <w:r w:rsidR="00805C95" w:rsidRPr="00B53EBB">
        <w:rPr>
          <w:rFonts w:asciiTheme="minorHAnsi" w:hAnsiTheme="minorHAnsi" w:cstheme="minorHAnsi"/>
        </w:rPr>
        <w:t>získávání dat o zkoumaném fenoménu různými způsoby</w:t>
      </w:r>
      <w:r w:rsidR="00A10433" w:rsidRPr="00B53EBB">
        <w:rPr>
          <w:rFonts w:asciiTheme="minorHAnsi" w:hAnsiTheme="minorHAnsi" w:cstheme="minorHAnsi"/>
        </w:rPr>
        <w:t>.</w:t>
      </w:r>
    </w:p>
    <w:p w:rsidR="00805C95" w:rsidRPr="00B53EBB" w:rsidRDefault="00805C95" w:rsidP="003703FB">
      <w:pPr>
        <w:spacing w:line="360" w:lineRule="auto"/>
        <w:rPr>
          <w:rFonts w:asciiTheme="minorHAnsi" w:hAnsiTheme="minorHAnsi" w:cstheme="minorHAnsi"/>
        </w:rPr>
      </w:pPr>
    </w:p>
    <w:p w:rsidR="00805C95" w:rsidRPr="00B53EBB" w:rsidRDefault="00805C95" w:rsidP="003703FB">
      <w:pPr>
        <w:spacing w:line="360" w:lineRule="auto"/>
        <w:rPr>
          <w:rFonts w:asciiTheme="minorHAnsi" w:hAnsiTheme="minorHAnsi" w:cstheme="minorHAnsi"/>
        </w:rPr>
      </w:pPr>
      <w:r w:rsidRPr="00B53EBB">
        <w:rPr>
          <w:rFonts w:asciiTheme="minorHAnsi" w:hAnsiTheme="minorHAnsi" w:cstheme="minorHAnsi"/>
        </w:rPr>
        <w:t>Existují v zásadě dva základní způsoby, jak kvalitativní a kvantitativní přístupy kombinovat:</w:t>
      </w:r>
    </w:p>
    <w:p w:rsidR="006E60FE" w:rsidRPr="00B53EBB" w:rsidRDefault="006E60FE" w:rsidP="003703FB">
      <w:pPr>
        <w:spacing w:line="360" w:lineRule="auto"/>
        <w:rPr>
          <w:rFonts w:asciiTheme="minorHAnsi" w:hAnsiTheme="minorHAnsi" w:cstheme="minorHAnsi"/>
        </w:rPr>
      </w:pPr>
    </w:p>
    <w:p w:rsidR="00805C95" w:rsidRPr="00B53EBB" w:rsidRDefault="00805C95" w:rsidP="003703FB">
      <w:pPr>
        <w:pStyle w:val="Odstavecseseznamem"/>
        <w:numPr>
          <w:ilvl w:val="0"/>
          <w:numId w:val="4"/>
        </w:numPr>
        <w:spacing w:line="360" w:lineRule="auto"/>
        <w:jc w:val="both"/>
        <w:rPr>
          <w:rFonts w:asciiTheme="minorHAnsi" w:hAnsiTheme="minorHAnsi" w:cstheme="minorHAnsi"/>
        </w:rPr>
      </w:pPr>
      <w:r w:rsidRPr="00B53EBB">
        <w:rPr>
          <w:rFonts w:asciiTheme="minorHAnsi" w:hAnsiTheme="minorHAnsi" w:cstheme="minorHAnsi"/>
          <w:b/>
        </w:rPr>
        <w:t>souběžný výzkum</w:t>
      </w:r>
      <w:r w:rsidRPr="00B53EBB">
        <w:rPr>
          <w:rFonts w:asciiTheme="minorHAnsi" w:hAnsiTheme="minorHAnsi" w:cstheme="minorHAnsi"/>
        </w:rPr>
        <w:t xml:space="preserve"> spočívá v tom, že jsou kvalitativní a kvantitativní přístupy aplikovány souběžně, čili vedle sebe zároveň. Dva týmy např. zkoumají stejný fenomén zároveň: jeden prostřednictvím dotazníkového šetření, druhý prostřednictvím hloubkových kvalitativních rozhovorů a pozorování. Ke sběru dat tedy dochází ve stejnou dobu, k jejich integraci pak až na konci, např. při prezentaci výsledků výzkumu, nebo při psaní závěrečné zprávy.</w:t>
      </w:r>
    </w:p>
    <w:p w:rsidR="006E60FE" w:rsidRPr="00B53EBB" w:rsidRDefault="006E60FE" w:rsidP="003703FB">
      <w:pPr>
        <w:pStyle w:val="Odstavecseseznamem"/>
        <w:spacing w:line="360" w:lineRule="auto"/>
        <w:jc w:val="both"/>
        <w:rPr>
          <w:rFonts w:asciiTheme="minorHAnsi" w:hAnsiTheme="minorHAnsi" w:cstheme="minorHAnsi"/>
        </w:rPr>
      </w:pPr>
    </w:p>
    <w:p w:rsidR="003703FB" w:rsidRDefault="003703FB">
      <w:pPr>
        <w:spacing w:after="160" w:line="259" w:lineRule="auto"/>
        <w:rPr>
          <w:rFonts w:asciiTheme="minorHAnsi" w:hAnsiTheme="minorHAnsi" w:cstheme="minorHAnsi"/>
          <w:b/>
        </w:rPr>
      </w:pPr>
      <w:r>
        <w:rPr>
          <w:rFonts w:asciiTheme="minorHAnsi" w:hAnsiTheme="minorHAnsi" w:cstheme="minorHAnsi"/>
          <w:b/>
        </w:rPr>
        <w:br w:type="page"/>
      </w:r>
    </w:p>
    <w:p w:rsidR="00805C95" w:rsidRPr="00B53EBB" w:rsidRDefault="00805C95" w:rsidP="003703FB">
      <w:pPr>
        <w:pStyle w:val="Odstavecseseznamem"/>
        <w:numPr>
          <w:ilvl w:val="0"/>
          <w:numId w:val="4"/>
        </w:numPr>
        <w:spacing w:line="360" w:lineRule="auto"/>
        <w:jc w:val="both"/>
        <w:rPr>
          <w:rFonts w:asciiTheme="minorHAnsi" w:hAnsiTheme="minorHAnsi" w:cstheme="minorHAnsi"/>
        </w:rPr>
      </w:pPr>
      <w:r w:rsidRPr="00B53EBB">
        <w:rPr>
          <w:rFonts w:asciiTheme="minorHAnsi" w:hAnsiTheme="minorHAnsi" w:cstheme="minorHAnsi"/>
          <w:b/>
        </w:rPr>
        <w:lastRenderedPageBreak/>
        <w:t>sekvenční výzkum</w:t>
      </w:r>
      <w:r w:rsidRPr="00B53EBB">
        <w:rPr>
          <w:rFonts w:asciiTheme="minorHAnsi" w:hAnsiTheme="minorHAnsi" w:cstheme="minorHAnsi"/>
        </w:rPr>
        <w:t xml:space="preserve"> je takový, který kombinuje kvalitativní a kvantitativní pří</w:t>
      </w:r>
      <w:r w:rsidR="005D6508" w:rsidRPr="00B53EBB">
        <w:rPr>
          <w:rFonts w:asciiTheme="minorHAnsi" w:hAnsiTheme="minorHAnsi" w:cstheme="minorHAnsi"/>
        </w:rPr>
        <w:t>stupy odděleně, resp. postupně</w:t>
      </w:r>
      <w:r w:rsidR="009318AB" w:rsidRPr="00B53EBB">
        <w:rPr>
          <w:rFonts w:asciiTheme="minorHAnsi" w:hAnsiTheme="minorHAnsi" w:cstheme="minorHAnsi"/>
        </w:rPr>
        <w:t xml:space="preserve"> za sebou</w:t>
      </w:r>
      <w:r w:rsidR="005D6508" w:rsidRPr="00B53EBB">
        <w:rPr>
          <w:rFonts w:asciiTheme="minorHAnsi" w:hAnsiTheme="minorHAnsi" w:cstheme="minorHAnsi"/>
        </w:rPr>
        <w:t xml:space="preserve">. </w:t>
      </w:r>
      <w:r w:rsidR="00514180" w:rsidRPr="00B53EBB">
        <w:rPr>
          <w:rFonts w:asciiTheme="minorHAnsi" w:hAnsiTheme="minorHAnsi" w:cstheme="minorHAnsi"/>
        </w:rPr>
        <w:t>Tento přístup umožňuje rozšířit, resp. rozvinout výsledky jedné metody metodou jinou</w:t>
      </w:r>
      <w:r w:rsidR="009318AB" w:rsidRPr="00B53EBB">
        <w:rPr>
          <w:rFonts w:asciiTheme="minorHAnsi" w:hAnsiTheme="minorHAnsi" w:cstheme="minorHAnsi"/>
        </w:rPr>
        <w:t xml:space="preserve"> (příklady)</w:t>
      </w:r>
      <w:r w:rsidR="00514180" w:rsidRPr="00B53EBB">
        <w:rPr>
          <w:rFonts w:asciiTheme="minorHAnsi" w:hAnsiTheme="minorHAnsi" w:cstheme="minorHAnsi"/>
        </w:rPr>
        <w:t>:</w:t>
      </w:r>
    </w:p>
    <w:p w:rsidR="009318AB" w:rsidRPr="00B53EBB" w:rsidRDefault="009318AB" w:rsidP="003703FB">
      <w:pPr>
        <w:pStyle w:val="Odstavecseseznamem"/>
        <w:spacing w:line="360" w:lineRule="auto"/>
        <w:rPr>
          <w:rFonts w:asciiTheme="minorHAnsi" w:hAnsiTheme="minorHAnsi" w:cstheme="minorHAnsi"/>
        </w:rPr>
      </w:pPr>
    </w:p>
    <w:p w:rsidR="005D6508" w:rsidRPr="00B53EBB" w:rsidRDefault="009318AB" w:rsidP="003703FB">
      <w:pPr>
        <w:pStyle w:val="Odstavecseseznamem"/>
        <w:numPr>
          <w:ilvl w:val="1"/>
          <w:numId w:val="4"/>
        </w:numPr>
        <w:spacing w:line="360" w:lineRule="auto"/>
        <w:rPr>
          <w:rFonts w:asciiTheme="minorHAnsi" w:hAnsiTheme="minorHAnsi" w:cstheme="minorHAnsi"/>
        </w:rPr>
      </w:pPr>
      <w:r w:rsidRPr="00B53EBB">
        <w:rPr>
          <w:rFonts w:asciiTheme="minorHAnsi" w:hAnsiTheme="minorHAnsi" w:cstheme="minorHAnsi"/>
        </w:rPr>
        <w:t xml:space="preserve">výsledky </w:t>
      </w:r>
      <w:r w:rsidR="005D6508" w:rsidRPr="00B53EBB">
        <w:rPr>
          <w:rFonts w:asciiTheme="minorHAnsi" w:hAnsiTheme="minorHAnsi" w:cstheme="minorHAnsi"/>
        </w:rPr>
        <w:t>kvalitativní</w:t>
      </w:r>
      <w:r w:rsidRPr="00B53EBB">
        <w:rPr>
          <w:rFonts w:asciiTheme="minorHAnsi" w:hAnsiTheme="minorHAnsi" w:cstheme="minorHAnsi"/>
        </w:rPr>
        <w:t>ho</w:t>
      </w:r>
      <w:r w:rsidR="005D6508" w:rsidRPr="00B53EBB">
        <w:rPr>
          <w:rFonts w:asciiTheme="minorHAnsi" w:hAnsiTheme="minorHAnsi" w:cstheme="minorHAnsi"/>
        </w:rPr>
        <w:t xml:space="preserve"> </w:t>
      </w:r>
      <w:r w:rsidRPr="00B53EBB">
        <w:rPr>
          <w:rFonts w:asciiTheme="minorHAnsi" w:hAnsiTheme="minorHAnsi" w:cstheme="minorHAnsi"/>
        </w:rPr>
        <w:t>výzkumu</w:t>
      </w:r>
      <w:r w:rsidR="005D6508" w:rsidRPr="00B53EBB">
        <w:rPr>
          <w:rFonts w:asciiTheme="minorHAnsi" w:hAnsiTheme="minorHAnsi" w:cstheme="minorHAnsi"/>
        </w:rPr>
        <w:t xml:space="preserve"> </w:t>
      </w:r>
      <w:r w:rsidRPr="00B53EBB">
        <w:rPr>
          <w:rFonts w:asciiTheme="minorHAnsi" w:hAnsiTheme="minorHAnsi" w:cstheme="minorHAnsi"/>
        </w:rPr>
        <w:t>informují navazující</w:t>
      </w:r>
      <w:r w:rsidR="005D6508" w:rsidRPr="00B53EBB">
        <w:rPr>
          <w:rFonts w:asciiTheme="minorHAnsi" w:hAnsiTheme="minorHAnsi" w:cstheme="minorHAnsi"/>
        </w:rPr>
        <w:t xml:space="preserve"> kvantitativní výzkum</w:t>
      </w:r>
      <w:r w:rsidRPr="00B53EBB">
        <w:rPr>
          <w:rFonts w:asciiTheme="minorHAnsi" w:hAnsiTheme="minorHAnsi" w:cstheme="minorHAnsi"/>
        </w:rPr>
        <w:t xml:space="preserve"> tím, že identifikují relevantní proměnné</w:t>
      </w:r>
    </w:p>
    <w:p w:rsidR="009318AB" w:rsidRPr="00B53EBB" w:rsidRDefault="009318AB" w:rsidP="003703FB">
      <w:pPr>
        <w:pStyle w:val="Odstavecseseznamem"/>
        <w:spacing w:line="360" w:lineRule="auto"/>
        <w:ind w:left="1440"/>
        <w:rPr>
          <w:rFonts w:asciiTheme="minorHAnsi" w:hAnsiTheme="minorHAnsi" w:cstheme="minorHAnsi"/>
        </w:rPr>
      </w:pPr>
    </w:p>
    <w:p w:rsidR="005D6508" w:rsidRPr="00B53EBB" w:rsidRDefault="009318AB" w:rsidP="003703FB">
      <w:pPr>
        <w:pStyle w:val="Odstavecseseznamem"/>
        <w:numPr>
          <w:ilvl w:val="1"/>
          <w:numId w:val="4"/>
        </w:numPr>
        <w:spacing w:line="360" w:lineRule="auto"/>
        <w:rPr>
          <w:rFonts w:asciiTheme="minorHAnsi" w:hAnsiTheme="minorHAnsi" w:cstheme="minorHAnsi"/>
        </w:rPr>
      </w:pPr>
      <w:r w:rsidRPr="00B53EBB">
        <w:rPr>
          <w:rFonts w:asciiTheme="minorHAnsi" w:hAnsiTheme="minorHAnsi" w:cstheme="minorHAnsi"/>
        </w:rPr>
        <w:t>navazující hloubkové rozhovory umožní lépe porozumět a interpretovat nečekané výsledky z dotazníkového šetření</w:t>
      </w:r>
    </w:p>
    <w:p w:rsidR="000F0F32" w:rsidRPr="00B53EBB" w:rsidRDefault="000F0F32" w:rsidP="003703FB">
      <w:pPr>
        <w:spacing w:line="360" w:lineRule="auto"/>
        <w:rPr>
          <w:rFonts w:asciiTheme="minorHAnsi" w:hAnsiTheme="minorHAnsi" w:cstheme="minorHAnsi"/>
        </w:rPr>
      </w:pPr>
    </w:p>
    <w:p w:rsidR="00077884" w:rsidRPr="00B53EBB" w:rsidRDefault="00077884" w:rsidP="003703FB">
      <w:pPr>
        <w:spacing w:line="360" w:lineRule="auto"/>
        <w:rPr>
          <w:rFonts w:asciiTheme="minorHAnsi" w:hAnsiTheme="minorHAnsi" w:cstheme="minorHAnsi"/>
          <w:b/>
          <w:highlight w:val="yellow"/>
        </w:rPr>
      </w:pPr>
    </w:p>
    <w:p w:rsidR="00CA5FC6" w:rsidRPr="00B53EBB" w:rsidRDefault="00CA5FC6" w:rsidP="003703FB">
      <w:pPr>
        <w:pStyle w:val="Nadpis1"/>
        <w:spacing w:before="0" w:after="120" w:line="360" w:lineRule="auto"/>
        <w:rPr>
          <w:rFonts w:asciiTheme="minorHAnsi" w:hAnsiTheme="minorHAnsi" w:cstheme="minorHAnsi"/>
        </w:rPr>
      </w:pPr>
      <w:r w:rsidRPr="00B53EBB">
        <w:rPr>
          <w:rFonts w:asciiTheme="minorHAnsi" w:hAnsiTheme="minorHAnsi" w:cstheme="minorHAnsi"/>
        </w:rPr>
        <w:t xml:space="preserve">Přípravná fáze kvalitativního výzkumu: </w:t>
      </w:r>
      <w:r w:rsidR="00F6658D" w:rsidRPr="00B53EBB">
        <w:rPr>
          <w:rFonts w:asciiTheme="minorHAnsi" w:hAnsiTheme="minorHAnsi" w:cstheme="minorHAnsi"/>
        </w:rPr>
        <w:t xml:space="preserve">písemný </w:t>
      </w:r>
      <w:r w:rsidRPr="00B53EBB">
        <w:rPr>
          <w:rFonts w:asciiTheme="minorHAnsi" w:hAnsiTheme="minorHAnsi" w:cstheme="minorHAnsi"/>
        </w:rPr>
        <w:t>projekt</w:t>
      </w:r>
    </w:p>
    <w:p w:rsidR="009318AB" w:rsidRPr="00B53EBB" w:rsidRDefault="009318AB" w:rsidP="003703FB">
      <w:pPr>
        <w:spacing w:after="120" w:line="360" w:lineRule="auto"/>
        <w:ind w:left="708"/>
        <w:rPr>
          <w:rFonts w:asciiTheme="minorHAnsi" w:hAnsiTheme="minorHAnsi" w:cstheme="minorHAnsi"/>
          <w:i/>
        </w:rPr>
      </w:pPr>
      <w:r w:rsidRPr="006B0A68">
        <w:rPr>
          <w:rFonts w:asciiTheme="minorHAnsi" w:hAnsiTheme="minorHAnsi" w:cstheme="minorHAnsi"/>
          <w:i/>
          <w:u w:val="single"/>
        </w:rPr>
        <w:t>Základní termíny</w:t>
      </w:r>
      <w:r w:rsidRPr="00B53EBB">
        <w:rPr>
          <w:rFonts w:asciiTheme="minorHAnsi" w:hAnsiTheme="minorHAnsi" w:cstheme="minorHAnsi"/>
          <w:i/>
        </w:rPr>
        <w:t>:</w:t>
      </w:r>
      <w:r w:rsidR="00954E6D" w:rsidRPr="00B53EBB">
        <w:rPr>
          <w:rFonts w:asciiTheme="minorHAnsi" w:hAnsiTheme="minorHAnsi" w:cstheme="minorHAnsi"/>
          <w:i/>
        </w:rPr>
        <w:t xml:space="preserve"> projekt výzkumu, cíle projektu</w:t>
      </w:r>
      <w:r w:rsidR="006B0A68">
        <w:rPr>
          <w:rFonts w:asciiTheme="minorHAnsi" w:hAnsiTheme="minorHAnsi" w:cstheme="minorHAnsi"/>
          <w:i/>
        </w:rPr>
        <w:t>,</w:t>
      </w:r>
      <w:r w:rsidR="00954E6D" w:rsidRPr="00B53EBB">
        <w:rPr>
          <w:rFonts w:asciiTheme="minorHAnsi" w:hAnsiTheme="minorHAnsi" w:cstheme="minorHAnsi"/>
          <w:i/>
        </w:rPr>
        <w:t xml:space="preserve"> výzkumná otázka, metodologie</w:t>
      </w:r>
    </w:p>
    <w:p w:rsidR="009318AB" w:rsidRPr="00B53EBB" w:rsidRDefault="009318AB" w:rsidP="003703FB">
      <w:pPr>
        <w:spacing w:after="120" w:line="360" w:lineRule="auto"/>
        <w:ind w:left="708"/>
        <w:rPr>
          <w:rFonts w:asciiTheme="minorHAnsi" w:hAnsiTheme="minorHAnsi" w:cstheme="minorHAnsi"/>
          <w:i/>
        </w:rPr>
      </w:pPr>
      <w:proofErr w:type="spellStart"/>
      <w:r w:rsidRPr="006B0A68">
        <w:rPr>
          <w:rFonts w:asciiTheme="minorHAnsi" w:hAnsiTheme="minorHAnsi" w:cstheme="minorHAnsi"/>
          <w:i/>
          <w:u w:val="single"/>
        </w:rPr>
        <w:t>Key</w:t>
      </w:r>
      <w:proofErr w:type="spellEnd"/>
      <w:r w:rsidRPr="006B0A68">
        <w:rPr>
          <w:rFonts w:asciiTheme="minorHAnsi" w:hAnsiTheme="minorHAnsi" w:cstheme="minorHAnsi"/>
          <w:i/>
          <w:u w:val="single"/>
        </w:rPr>
        <w:t xml:space="preserve"> </w:t>
      </w:r>
      <w:proofErr w:type="spellStart"/>
      <w:r w:rsidRPr="006B0A68">
        <w:rPr>
          <w:rFonts w:asciiTheme="minorHAnsi" w:hAnsiTheme="minorHAnsi" w:cstheme="minorHAnsi"/>
          <w:i/>
          <w:u w:val="single"/>
        </w:rPr>
        <w:t>words</w:t>
      </w:r>
      <w:proofErr w:type="spellEnd"/>
      <w:r w:rsidRPr="00B53EBB">
        <w:rPr>
          <w:rFonts w:asciiTheme="minorHAnsi" w:hAnsiTheme="minorHAnsi" w:cstheme="minorHAnsi"/>
          <w:i/>
        </w:rPr>
        <w:t>:</w:t>
      </w:r>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research</w:t>
      </w:r>
      <w:proofErr w:type="spellEnd"/>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project</w:t>
      </w:r>
      <w:proofErr w:type="spellEnd"/>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goals</w:t>
      </w:r>
      <w:proofErr w:type="spellEnd"/>
      <w:r w:rsidR="00954E6D" w:rsidRPr="00B53EBB">
        <w:rPr>
          <w:rFonts w:asciiTheme="minorHAnsi" w:hAnsiTheme="minorHAnsi" w:cstheme="minorHAnsi"/>
          <w:i/>
        </w:rPr>
        <w:t xml:space="preserve"> / </w:t>
      </w:r>
      <w:proofErr w:type="spellStart"/>
      <w:r w:rsidR="00954E6D" w:rsidRPr="00B53EBB">
        <w:rPr>
          <w:rFonts w:asciiTheme="minorHAnsi" w:hAnsiTheme="minorHAnsi" w:cstheme="minorHAnsi"/>
          <w:i/>
        </w:rPr>
        <w:t>aims</w:t>
      </w:r>
      <w:proofErr w:type="spellEnd"/>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research</w:t>
      </w:r>
      <w:proofErr w:type="spellEnd"/>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question</w:t>
      </w:r>
      <w:proofErr w:type="spellEnd"/>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methodology</w:t>
      </w:r>
      <w:proofErr w:type="spellEnd"/>
    </w:p>
    <w:p w:rsidR="009318AB" w:rsidRPr="00B53EBB" w:rsidRDefault="003C06E9" w:rsidP="003703FB">
      <w:pPr>
        <w:spacing w:line="360" w:lineRule="auto"/>
        <w:ind w:left="708"/>
        <w:rPr>
          <w:rFonts w:asciiTheme="minorHAnsi" w:hAnsiTheme="minorHAnsi" w:cstheme="minorHAnsi"/>
          <w:i/>
        </w:rPr>
      </w:pPr>
      <w:r w:rsidRPr="006B0A68">
        <w:rPr>
          <w:rFonts w:asciiTheme="minorHAnsi" w:hAnsiTheme="minorHAnsi" w:cstheme="minorHAnsi"/>
          <w:i/>
          <w:u w:val="single"/>
        </w:rPr>
        <w:t>Základní</w:t>
      </w:r>
      <w:r w:rsidR="009318AB" w:rsidRPr="006B0A68">
        <w:rPr>
          <w:rFonts w:asciiTheme="minorHAnsi" w:hAnsiTheme="minorHAnsi" w:cstheme="minorHAnsi"/>
          <w:i/>
          <w:u w:val="single"/>
        </w:rPr>
        <w:t xml:space="preserve"> literatura</w:t>
      </w:r>
      <w:r w:rsidR="009318AB" w:rsidRPr="00B53EBB">
        <w:rPr>
          <w:rFonts w:asciiTheme="minorHAnsi" w:hAnsiTheme="minorHAnsi" w:cstheme="minorHAnsi"/>
          <w:i/>
        </w:rPr>
        <w:t>:</w:t>
      </w:r>
      <w:r w:rsidR="00954E6D" w:rsidRPr="00B53EBB">
        <w:rPr>
          <w:rFonts w:asciiTheme="minorHAnsi" w:hAnsiTheme="minorHAnsi" w:cstheme="minorHAnsi"/>
          <w:i/>
        </w:rPr>
        <w:t xml:space="preserve"> (</w:t>
      </w:r>
      <w:proofErr w:type="spellStart"/>
      <w:r w:rsidR="00954E6D" w:rsidRPr="00B53EBB">
        <w:rPr>
          <w:rFonts w:asciiTheme="minorHAnsi" w:hAnsiTheme="minorHAnsi" w:cstheme="minorHAnsi"/>
          <w:i/>
        </w:rPr>
        <w:t>Hendl</w:t>
      </w:r>
      <w:proofErr w:type="spellEnd"/>
      <w:r w:rsidR="00954E6D" w:rsidRPr="00B53EBB">
        <w:rPr>
          <w:rFonts w:asciiTheme="minorHAnsi" w:hAnsiTheme="minorHAnsi" w:cstheme="minorHAnsi"/>
          <w:i/>
        </w:rPr>
        <w:t xml:space="preserve"> 2005: 159-163), (</w:t>
      </w:r>
      <w:proofErr w:type="spellStart"/>
      <w:r w:rsidR="00954E6D" w:rsidRPr="00B53EBB">
        <w:rPr>
          <w:rFonts w:asciiTheme="minorHAnsi" w:hAnsiTheme="minorHAnsi" w:cstheme="minorHAnsi"/>
          <w:i/>
        </w:rPr>
        <w:t>Punch</w:t>
      </w:r>
      <w:proofErr w:type="spellEnd"/>
      <w:r w:rsidR="00954E6D" w:rsidRPr="00B53EBB">
        <w:rPr>
          <w:rFonts w:asciiTheme="minorHAnsi" w:hAnsiTheme="minorHAnsi" w:cstheme="minorHAnsi"/>
          <w:i/>
        </w:rPr>
        <w:t xml:space="preserve"> 2015), (Švaříček a </w:t>
      </w:r>
      <w:proofErr w:type="spellStart"/>
      <w:r w:rsidR="00954E6D" w:rsidRPr="00B53EBB">
        <w:rPr>
          <w:rFonts w:asciiTheme="minorHAnsi" w:hAnsiTheme="minorHAnsi" w:cstheme="minorHAnsi"/>
          <w:i/>
        </w:rPr>
        <w:t>Šeďová</w:t>
      </w:r>
      <w:proofErr w:type="spellEnd"/>
      <w:r w:rsidR="00954E6D" w:rsidRPr="00B53EBB">
        <w:rPr>
          <w:rFonts w:asciiTheme="minorHAnsi" w:hAnsiTheme="minorHAnsi" w:cstheme="minorHAnsi"/>
          <w:i/>
        </w:rPr>
        <w:t xml:space="preserve"> 2007: 51-82)</w:t>
      </w:r>
    </w:p>
    <w:p w:rsidR="009318AB" w:rsidRDefault="009318AB" w:rsidP="003703FB">
      <w:pPr>
        <w:spacing w:line="360" w:lineRule="auto"/>
        <w:rPr>
          <w:rFonts w:asciiTheme="minorHAnsi" w:hAnsiTheme="minorHAnsi" w:cstheme="minorHAnsi"/>
          <w:i/>
        </w:rPr>
      </w:pPr>
    </w:p>
    <w:p w:rsidR="003703FB" w:rsidRPr="00B53EBB" w:rsidRDefault="003703FB" w:rsidP="003703FB">
      <w:pPr>
        <w:spacing w:line="360" w:lineRule="auto"/>
        <w:rPr>
          <w:rFonts w:asciiTheme="minorHAnsi" w:hAnsiTheme="minorHAnsi" w:cstheme="minorHAnsi"/>
          <w:i/>
        </w:rPr>
      </w:pPr>
    </w:p>
    <w:p w:rsidR="003C06E9" w:rsidRPr="00B53EBB" w:rsidRDefault="003C06E9" w:rsidP="003703FB">
      <w:pPr>
        <w:spacing w:line="360" w:lineRule="auto"/>
        <w:jc w:val="both"/>
        <w:rPr>
          <w:rFonts w:asciiTheme="minorHAnsi" w:hAnsiTheme="minorHAnsi" w:cstheme="minorHAnsi"/>
        </w:rPr>
      </w:pPr>
      <w:r w:rsidRPr="00B53EBB">
        <w:rPr>
          <w:rFonts w:asciiTheme="minorHAnsi" w:hAnsiTheme="minorHAnsi" w:cstheme="minorHAnsi"/>
        </w:rPr>
        <w:t>Každému výzkumnému projektu by měla předcházet přípravná fáze spočívající v jeho písemném sepsání. Písemné zpracování kvalitativního výzkumného projektu plní dvě základní funkce:</w:t>
      </w:r>
    </w:p>
    <w:p w:rsidR="00C879BF" w:rsidRPr="00B53EBB" w:rsidRDefault="00C879BF" w:rsidP="003703FB">
      <w:pPr>
        <w:spacing w:line="360" w:lineRule="auto"/>
        <w:jc w:val="both"/>
        <w:rPr>
          <w:rFonts w:asciiTheme="minorHAnsi" w:hAnsiTheme="minorHAnsi" w:cstheme="minorHAnsi"/>
        </w:rPr>
      </w:pPr>
    </w:p>
    <w:p w:rsidR="003C06E9" w:rsidRPr="00B53EBB" w:rsidRDefault="003C06E9" w:rsidP="003703FB">
      <w:pPr>
        <w:pStyle w:val="Odstavecseseznamem"/>
        <w:numPr>
          <w:ilvl w:val="0"/>
          <w:numId w:val="36"/>
        </w:numPr>
        <w:spacing w:line="360" w:lineRule="auto"/>
        <w:jc w:val="both"/>
        <w:rPr>
          <w:rFonts w:asciiTheme="minorHAnsi" w:hAnsiTheme="minorHAnsi" w:cstheme="minorHAnsi"/>
        </w:rPr>
      </w:pPr>
      <w:r w:rsidRPr="00B53EBB">
        <w:rPr>
          <w:rFonts w:asciiTheme="minorHAnsi" w:hAnsiTheme="minorHAnsi" w:cstheme="minorHAnsi"/>
        </w:rPr>
        <w:t>Prokázat (směrem ven), že máme velmi dobře promyšlené a vyargumentované CO a JAK chceme zkoumat (viz např. projekt jako součást zadání diplomové práce).</w:t>
      </w:r>
    </w:p>
    <w:p w:rsidR="00C879BF" w:rsidRPr="00B53EBB" w:rsidRDefault="00C879BF" w:rsidP="003703FB">
      <w:pPr>
        <w:pStyle w:val="Odstavecseseznamem"/>
        <w:spacing w:line="360" w:lineRule="auto"/>
        <w:jc w:val="both"/>
        <w:rPr>
          <w:rFonts w:asciiTheme="minorHAnsi" w:hAnsiTheme="minorHAnsi" w:cstheme="minorHAnsi"/>
        </w:rPr>
      </w:pPr>
    </w:p>
    <w:p w:rsidR="003C06E9" w:rsidRPr="00B53EBB" w:rsidRDefault="003C06E9" w:rsidP="003703FB">
      <w:pPr>
        <w:pStyle w:val="Odstavecseseznamem"/>
        <w:numPr>
          <w:ilvl w:val="0"/>
          <w:numId w:val="36"/>
        </w:numPr>
        <w:spacing w:line="360" w:lineRule="auto"/>
        <w:jc w:val="both"/>
        <w:rPr>
          <w:rFonts w:asciiTheme="minorHAnsi" w:hAnsiTheme="minorHAnsi" w:cstheme="minorHAnsi"/>
        </w:rPr>
      </w:pPr>
      <w:r w:rsidRPr="00B53EBB">
        <w:rPr>
          <w:rFonts w:asciiTheme="minorHAnsi" w:hAnsiTheme="minorHAnsi" w:cstheme="minorHAnsi"/>
        </w:rPr>
        <w:t>Vytvořit (pro nás samotné) podrobný rozpis dílčích aktivit a postupů, které povedou k vyřešení stanoveného problému.</w:t>
      </w:r>
    </w:p>
    <w:p w:rsidR="003C06E9" w:rsidRPr="00B53EBB" w:rsidRDefault="003C06E9" w:rsidP="003703FB">
      <w:pPr>
        <w:spacing w:line="360" w:lineRule="auto"/>
        <w:jc w:val="both"/>
        <w:rPr>
          <w:rFonts w:asciiTheme="minorHAnsi" w:hAnsiTheme="minorHAnsi" w:cstheme="minorHAnsi"/>
        </w:rPr>
      </w:pPr>
    </w:p>
    <w:p w:rsidR="00C879BF" w:rsidRPr="00B53EBB" w:rsidRDefault="00C879BF" w:rsidP="003703FB">
      <w:pPr>
        <w:spacing w:line="360" w:lineRule="auto"/>
        <w:jc w:val="both"/>
        <w:rPr>
          <w:rFonts w:asciiTheme="minorHAnsi" w:hAnsiTheme="minorHAnsi" w:cstheme="minorHAnsi"/>
        </w:rPr>
      </w:pPr>
    </w:p>
    <w:p w:rsidR="001A222C" w:rsidRPr="00B53EBB" w:rsidRDefault="003C06E9" w:rsidP="003703FB">
      <w:pPr>
        <w:spacing w:line="360" w:lineRule="auto"/>
        <w:jc w:val="both"/>
        <w:rPr>
          <w:rFonts w:asciiTheme="minorHAnsi" w:hAnsiTheme="minorHAnsi" w:cstheme="minorHAnsi"/>
        </w:rPr>
      </w:pPr>
      <w:r w:rsidRPr="00B53EBB">
        <w:rPr>
          <w:rFonts w:asciiTheme="minorHAnsi" w:hAnsiTheme="minorHAnsi" w:cstheme="minorHAnsi"/>
        </w:rPr>
        <w:t xml:space="preserve">Dobrý projekt, resp. návrh výzkumu, se pozná tak, že z něj i relativně nezasvěcený čtenář získá odpovědi na následující elementární otázky: </w:t>
      </w:r>
      <w:r w:rsidR="00886FB3" w:rsidRPr="00B53EBB">
        <w:rPr>
          <w:rFonts w:asciiTheme="minorHAnsi" w:hAnsiTheme="minorHAnsi" w:cstheme="minorHAnsi"/>
          <w:b/>
        </w:rPr>
        <w:t>Co</w:t>
      </w:r>
      <w:r w:rsidR="00886FB3" w:rsidRPr="00B53EBB">
        <w:rPr>
          <w:rFonts w:asciiTheme="minorHAnsi" w:hAnsiTheme="minorHAnsi" w:cstheme="minorHAnsi"/>
        </w:rPr>
        <w:t xml:space="preserve"> </w:t>
      </w:r>
      <w:r w:rsidRPr="00B53EBB">
        <w:rPr>
          <w:rFonts w:asciiTheme="minorHAnsi" w:hAnsiTheme="minorHAnsi" w:cstheme="minorHAnsi"/>
        </w:rPr>
        <w:t>(</w:t>
      </w:r>
      <w:r w:rsidR="00886FB3" w:rsidRPr="00B53EBB">
        <w:rPr>
          <w:rFonts w:asciiTheme="minorHAnsi" w:hAnsiTheme="minorHAnsi" w:cstheme="minorHAnsi"/>
        </w:rPr>
        <w:t>chci zkoumat</w:t>
      </w:r>
      <w:r w:rsidRPr="00B53EBB">
        <w:rPr>
          <w:rFonts w:asciiTheme="minorHAnsi" w:hAnsiTheme="minorHAnsi" w:cstheme="minorHAnsi"/>
        </w:rPr>
        <w:t>)</w:t>
      </w:r>
      <w:r w:rsidR="00886FB3" w:rsidRPr="00B53EBB">
        <w:rPr>
          <w:rFonts w:asciiTheme="minorHAnsi" w:hAnsiTheme="minorHAnsi" w:cstheme="minorHAnsi"/>
        </w:rPr>
        <w:t>?</w:t>
      </w:r>
      <w:r w:rsidR="00425497" w:rsidRPr="00B53EBB">
        <w:rPr>
          <w:rFonts w:asciiTheme="minorHAnsi" w:hAnsiTheme="minorHAnsi" w:cstheme="minorHAnsi"/>
        </w:rPr>
        <w:t xml:space="preserve"> </w:t>
      </w:r>
      <w:r w:rsidR="00886FB3" w:rsidRPr="00B53EBB">
        <w:rPr>
          <w:rFonts w:asciiTheme="minorHAnsi" w:hAnsiTheme="minorHAnsi" w:cstheme="minorHAnsi"/>
          <w:b/>
        </w:rPr>
        <w:t>Proč</w:t>
      </w:r>
      <w:r w:rsidR="00886FB3" w:rsidRPr="00B53EBB">
        <w:rPr>
          <w:rFonts w:asciiTheme="minorHAnsi" w:hAnsiTheme="minorHAnsi" w:cstheme="minorHAnsi"/>
        </w:rPr>
        <w:t xml:space="preserve"> </w:t>
      </w:r>
      <w:r w:rsidRPr="00B53EBB">
        <w:rPr>
          <w:rFonts w:asciiTheme="minorHAnsi" w:hAnsiTheme="minorHAnsi" w:cstheme="minorHAnsi"/>
        </w:rPr>
        <w:t>(</w:t>
      </w:r>
      <w:r w:rsidR="00886FB3" w:rsidRPr="00B53EBB">
        <w:rPr>
          <w:rFonts w:asciiTheme="minorHAnsi" w:hAnsiTheme="minorHAnsi" w:cstheme="minorHAnsi"/>
        </w:rPr>
        <w:t>to chci zkoumat</w:t>
      </w:r>
      <w:r w:rsidRPr="00B53EBB">
        <w:rPr>
          <w:rFonts w:asciiTheme="minorHAnsi" w:hAnsiTheme="minorHAnsi" w:cstheme="minorHAnsi"/>
        </w:rPr>
        <w:t>)</w:t>
      </w:r>
      <w:r w:rsidR="00886FB3" w:rsidRPr="00B53EBB">
        <w:rPr>
          <w:rFonts w:asciiTheme="minorHAnsi" w:hAnsiTheme="minorHAnsi" w:cstheme="minorHAnsi"/>
        </w:rPr>
        <w:t xml:space="preserve">? </w:t>
      </w:r>
      <w:r w:rsidR="00886FB3" w:rsidRPr="00B53EBB">
        <w:rPr>
          <w:rFonts w:asciiTheme="minorHAnsi" w:hAnsiTheme="minorHAnsi" w:cstheme="minorHAnsi"/>
          <w:b/>
        </w:rPr>
        <w:t>Jak</w:t>
      </w:r>
      <w:r w:rsidR="00886FB3" w:rsidRPr="00B53EBB">
        <w:rPr>
          <w:rFonts w:asciiTheme="minorHAnsi" w:hAnsiTheme="minorHAnsi" w:cstheme="minorHAnsi"/>
        </w:rPr>
        <w:t xml:space="preserve"> </w:t>
      </w:r>
      <w:r w:rsidR="00886FB3" w:rsidRPr="00B53EBB">
        <w:rPr>
          <w:rFonts w:asciiTheme="minorHAnsi" w:hAnsiTheme="minorHAnsi" w:cstheme="minorHAnsi"/>
        </w:rPr>
        <w:lastRenderedPageBreak/>
        <w:t>(budu postupovat)?</w:t>
      </w:r>
      <w:r w:rsidR="00425497" w:rsidRPr="00B53EBB">
        <w:rPr>
          <w:rFonts w:asciiTheme="minorHAnsi" w:hAnsiTheme="minorHAnsi" w:cstheme="minorHAnsi"/>
        </w:rPr>
        <w:t xml:space="preserve"> </w:t>
      </w:r>
      <w:r w:rsidRPr="00B53EBB">
        <w:rPr>
          <w:rFonts w:asciiTheme="minorHAnsi" w:hAnsiTheme="minorHAnsi" w:cstheme="minorHAnsi"/>
        </w:rPr>
        <w:t>Dobrý projekt se dále pozná tak, že splňuje následující požadavky (což jsou spíše obecné požadavky kladené na každý akademický text): Je p</w:t>
      </w:r>
      <w:r w:rsidR="00886FB3" w:rsidRPr="00B53EBB">
        <w:rPr>
          <w:rFonts w:asciiTheme="minorHAnsi" w:hAnsiTheme="minorHAnsi" w:cstheme="minorHAnsi"/>
        </w:rPr>
        <w:t>saný „neutrálně“, tj. hodnotově nezatíženým způsobem</w:t>
      </w:r>
      <w:r w:rsidRPr="00B53EBB">
        <w:rPr>
          <w:rFonts w:asciiTheme="minorHAnsi" w:hAnsiTheme="minorHAnsi" w:cstheme="minorHAnsi"/>
        </w:rPr>
        <w:t>, j</w:t>
      </w:r>
      <w:r w:rsidR="00886FB3" w:rsidRPr="00B53EBB">
        <w:rPr>
          <w:rFonts w:asciiTheme="minorHAnsi" w:hAnsiTheme="minorHAnsi" w:cstheme="minorHAnsi"/>
        </w:rPr>
        <w:t xml:space="preserve">e přesvědčivý </w:t>
      </w:r>
      <w:r w:rsidRPr="00B53EBB">
        <w:rPr>
          <w:rFonts w:asciiTheme="minorHAnsi" w:hAnsiTheme="minorHAnsi" w:cstheme="minorHAnsi"/>
        </w:rPr>
        <w:t>a realizovatelný</w:t>
      </w:r>
      <w:r w:rsidR="00886FB3" w:rsidRPr="00B53EBB">
        <w:rPr>
          <w:rFonts w:asciiTheme="minorHAnsi" w:hAnsiTheme="minorHAnsi" w:cstheme="minorHAnsi"/>
        </w:rPr>
        <w:t xml:space="preserve">, poskytne zajímavé </w:t>
      </w:r>
      <w:r w:rsidRPr="00B53EBB">
        <w:rPr>
          <w:rFonts w:asciiTheme="minorHAnsi" w:hAnsiTheme="minorHAnsi" w:cstheme="minorHAnsi"/>
        </w:rPr>
        <w:t xml:space="preserve">a uplatnitelné </w:t>
      </w:r>
      <w:r w:rsidR="00886FB3" w:rsidRPr="00B53EBB">
        <w:rPr>
          <w:rFonts w:asciiTheme="minorHAnsi" w:hAnsiTheme="minorHAnsi" w:cstheme="minorHAnsi"/>
        </w:rPr>
        <w:t xml:space="preserve">výsledky, </w:t>
      </w:r>
      <w:r w:rsidRPr="00B53EBB">
        <w:rPr>
          <w:rFonts w:asciiTheme="minorHAnsi" w:hAnsiTheme="minorHAnsi" w:cstheme="minorHAnsi"/>
        </w:rPr>
        <w:t xml:space="preserve">a v neposlední řadě je </w:t>
      </w:r>
      <w:r w:rsidR="00886FB3" w:rsidRPr="00B53EBB">
        <w:rPr>
          <w:rFonts w:asciiTheme="minorHAnsi" w:hAnsiTheme="minorHAnsi" w:cstheme="minorHAnsi"/>
        </w:rPr>
        <w:t xml:space="preserve">vnitřně konzistentní (jeho dílčí části </w:t>
      </w:r>
      <w:r w:rsidRPr="00B53EBB">
        <w:rPr>
          <w:rFonts w:asciiTheme="minorHAnsi" w:hAnsiTheme="minorHAnsi" w:cstheme="minorHAnsi"/>
        </w:rPr>
        <w:t xml:space="preserve">jsou </w:t>
      </w:r>
      <w:r w:rsidR="00886FB3" w:rsidRPr="00B53EBB">
        <w:rPr>
          <w:rFonts w:asciiTheme="minorHAnsi" w:hAnsiTheme="minorHAnsi" w:cstheme="minorHAnsi"/>
        </w:rPr>
        <w:t>ve vzájemném souladu)?</w:t>
      </w:r>
    </w:p>
    <w:p w:rsidR="00425497" w:rsidRPr="00B53EBB" w:rsidRDefault="00425497" w:rsidP="003703FB">
      <w:pPr>
        <w:spacing w:line="360" w:lineRule="auto"/>
        <w:jc w:val="both"/>
        <w:rPr>
          <w:rFonts w:asciiTheme="minorHAnsi" w:hAnsiTheme="minorHAnsi" w:cstheme="minorHAnsi"/>
        </w:rPr>
      </w:pPr>
    </w:p>
    <w:p w:rsidR="00425497" w:rsidRPr="00B53EBB" w:rsidRDefault="00425497" w:rsidP="003703FB">
      <w:pPr>
        <w:spacing w:line="360" w:lineRule="auto"/>
        <w:jc w:val="both"/>
        <w:rPr>
          <w:rFonts w:asciiTheme="minorHAnsi" w:hAnsiTheme="minorHAnsi" w:cstheme="minorHAnsi"/>
        </w:rPr>
      </w:pPr>
      <w:r w:rsidRPr="00B53EBB">
        <w:rPr>
          <w:rFonts w:asciiTheme="minorHAnsi" w:hAnsiTheme="minorHAnsi" w:cstheme="minorHAnsi"/>
        </w:rPr>
        <w:t>Co se týče struktury projektu, tak k tomu neexistují žádná obecně závazná pravidla. Dílčí požadavky se sice mohou v detailech lišit, dobrý projekt však vždy vymezuje a specifikuje v</w:t>
      </w:r>
      <w:r w:rsidR="00886FB3" w:rsidRPr="00B53EBB">
        <w:rPr>
          <w:rFonts w:asciiTheme="minorHAnsi" w:hAnsiTheme="minorHAnsi" w:cstheme="minorHAnsi"/>
        </w:rPr>
        <w:t xml:space="preserve">ýzkumný problém </w:t>
      </w:r>
      <w:r w:rsidRPr="00B53EBB">
        <w:rPr>
          <w:rFonts w:asciiTheme="minorHAnsi" w:hAnsiTheme="minorHAnsi" w:cstheme="minorHAnsi"/>
        </w:rPr>
        <w:t>a výzkumnou otázku, vymezuje m</w:t>
      </w:r>
      <w:r w:rsidR="00886FB3" w:rsidRPr="00B53EBB">
        <w:rPr>
          <w:rFonts w:asciiTheme="minorHAnsi" w:hAnsiTheme="minorHAnsi" w:cstheme="minorHAnsi"/>
        </w:rPr>
        <w:t xml:space="preserve">etody sběru </w:t>
      </w:r>
      <w:r w:rsidRPr="00B53EBB">
        <w:rPr>
          <w:rFonts w:asciiTheme="minorHAnsi" w:hAnsiTheme="minorHAnsi" w:cstheme="minorHAnsi"/>
        </w:rPr>
        <w:t xml:space="preserve">(a analýzy) </w:t>
      </w:r>
      <w:r w:rsidR="00886FB3" w:rsidRPr="00B53EBB">
        <w:rPr>
          <w:rFonts w:asciiTheme="minorHAnsi" w:hAnsiTheme="minorHAnsi" w:cstheme="minorHAnsi"/>
        </w:rPr>
        <w:t>dat</w:t>
      </w:r>
      <w:r w:rsidRPr="00B53EBB">
        <w:rPr>
          <w:rFonts w:asciiTheme="minorHAnsi" w:hAnsiTheme="minorHAnsi" w:cstheme="minorHAnsi"/>
        </w:rPr>
        <w:t xml:space="preserve"> a vzorek/populaci pro výzkum.</w:t>
      </w:r>
    </w:p>
    <w:p w:rsidR="00077884" w:rsidRPr="00B53EBB" w:rsidRDefault="00077884" w:rsidP="003703FB">
      <w:pPr>
        <w:spacing w:line="360" w:lineRule="auto"/>
        <w:jc w:val="both"/>
        <w:rPr>
          <w:rFonts w:asciiTheme="minorHAnsi" w:hAnsiTheme="minorHAnsi" w:cstheme="minorHAnsi"/>
        </w:rPr>
      </w:pPr>
    </w:p>
    <w:p w:rsidR="00FC640D" w:rsidRPr="00B53EBB" w:rsidRDefault="00425497" w:rsidP="003703FB">
      <w:pPr>
        <w:spacing w:line="360" w:lineRule="auto"/>
        <w:jc w:val="both"/>
        <w:rPr>
          <w:rFonts w:asciiTheme="minorHAnsi" w:hAnsiTheme="minorHAnsi" w:cstheme="minorHAnsi"/>
        </w:rPr>
      </w:pPr>
      <w:r w:rsidRPr="00B53EBB">
        <w:rPr>
          <w:rFonts w:asciiTheme="minorHAnsi" w:hAnsiTheme="minorHAnsi" w:cstheme="minorHAnsi"/>
          <w:b/>
        </w:rPr>
        <w:t xml:space="preserve">Úvodní kapitola </w:t>
      </w:r>
      <w:r w:rsidR="0040303C" w:rsidRPr="00B53EBB">
        <w:rPr>
          <w:rFonts w:asciiTheme="minorHAnsi" w:hAnsiTheme="minorHAnsi" w:cstheme="minorHAnsi"/>
          <w:b/>
        </w:rPr>
        <w:t xml:space="preserve">výzkumného projektu </w:t>
      </w:r>
      <w:r w:rsidR="00FC640D" w:rsidRPr="00B53EBB">
        <w:rPr>
          <w:rFonts w:asciiTheme="minorHAnsi" w:hAnsiTheme="minorHAnsi" w:cstheme="minorHAnsi"/>
        </w:rPr>
        <w:t xml:space="preserve">představuje oblast / předmět </w:t>
      </w:r>
      <w:r w:rsidRPr="00B53EBB">
        <w:rPr>
          <w:rFonts w:asciiTheme="minorHAnsi" w:hAnsiTheme="minorHAnsi" w:cstheme="minorHAnsi"/>
        </w:rPr>
        <w:t>našeho</w:t>
      </w:r>
      <w:r w:rsidR="00FC640D" w:rsidRPr="00B53EBB">
        <w:rPr>
          <w:rFonts w:asciiTheme="minorHAnsi" w:hAnsiTheme="minorHAnsi" w:cstheme="minorHAnsi"/>
        </w:rPr>
        <w:t xml:space="preserve"> výzkumu, obsahuje vstupní diskuzi k problematice, a uvádí čtenáře do širšího kontextu zkoumané oblasti. Je zde vysvětlena relevance výzkumného projektu (tj. je vysvětleno, </w:t>
      </w:r>
      <w:r w:rsidR="00FC640D" w:rsidRPr="00B53EBB">
        <w:rPr>
          <w:rFonts w:asciiTheme="minorHAnsi" w:hAnsiTheme="minorHAnsi" w:cstheme="minorHAnsi"/>
          <w:u w:val="single"/>
        </w:rPr>
        <w:t>proč</w:t>
      </w:r>
      <w:r w:rsidR="00FC640D" w:rsidRPr="00B53EBB">
        <w:rPr>
          <w:rFonts w:asciiTheme="minorHAnsi" w:hAnsiTheme="minorHAnsi" w:cstheme="minorHAnsi"/>
        </w:rPr>
        <w:t xml:space="preserve"> může být navrhovaný výzkum někomu něčím přínosný).</w:t>
      </w:r>
      <w:r w:rsidRPr="00B53EBB">
        <w:rPr>
          <w:rFonts w:asciiTheme="minorHAnsi" w:hAnsiTheme="minorHAnsi" w:cstheme="minorHAnsi"/>
        </w:rPr>
        <w:t xml:space="preserve"> </w:t>
      </w:r>
      <w:r w:rsidR="00FC640D" w:rsidRPr="00B53EBB">
        <w:rPr>
          <w:rFonts w:asciiTheme="minorHAnsi" w:hAnsiTheme="minorHAnsi" w:cstheme="minorHAnsi"/>
        </w:rPr>
        <w:t xml:space="preserve">Tato kapitola odpovídá na otázku </w:t>
      </w:r>
      <w:r w:rsidR="00FC640D" w:rsidRPr="00B53EBB">
        <w:rPr>
          <w:rFonts w:asciiTheme="minorHAnsi" w:hAnsiTheme="minorHAnsi" w:cstheme="minorHAnsi"/>
          <w:b/>
        </w:rPr>
        <w:t>CO?</w:t>
      </w:r>
      <w:r w:rsidR="00FC640D" w:rsidRPr="00B53EBB">
        <w:rPr>
          <w:rFonts w:asciiTheme="minorHAnsi" w:hAnsiTheme="minorHAnsi" w:cstheme="minorHAnsi"/>
        </w:rPr>
        <w:t xml:space="preserve">, a </w:t>
      </w:r>
      <w:r w:rsidR="00FC640D" w:rsidRPr="00B53EBB">
        <w:rPr>
          <w:rFonts w:asciiTheme="minorHAnsi" w:hAnsiTheme="minorHAnsi" w:cstheme="minorHAnsi"/>
          <w:b/>
        </w:rPr>
        <w:t xml:space="preserve">PROČ </w:t>
      </w:r>
      <w:r w:rsidR="00FC640D" w:rsidRPr="00B53EBB">
        <w:rPr>
          <w:rFonts w:asciiTheme="minorHAnsi" w:hAnsiTheme="minorHAnsi" w:cstheme="minorHAnsi"/>
        </w:rPr>
        <w:t>je navrhováno zkoumat</w:t>
      </w:r>
      <w:r w:rsidR="00FC640D" w:rsidRPr="00B53EBB">
        <w:rPr>
          <w:rFonts w:asciiTheme="minorHAnsi" w:hAnsiTheme="minorHAnsi" w:cstheme="minorHAnsi"/>
          <w:b/>
        </w:rPr>
        <w:t>?</w:t>
      </w:r>
      <w:r w:rsidRPr="00B53EBB">
        <w:rPr>
          <w:rFonts w:asciiTheme="minorHAnsi" w:hAnsiTheme="minorHAnsi" w:cstheme="minorHAnsi"/>
          <w:b/>
        </w:rPr>
        <w:t xml:space="preserve"> </w:t>
      </w:r>
      <w:r w:rsidR="00FC640D" w:rsidRPr="00B53EBB">
        <w:rPr>
          <w:rFonts w:asciiTheme="minorHAnsi" w:hAnsiTheme="minorHAnsi" w:cstheme="minorHAnsi"/>
        </w:rPr>
        <w:t>Tato kapitola čtenáři projektu také umožní pochopit, co o vybrané problematice autor/</w:t>
      </w:r>
      <w:proofErr w:type="spellStart"/>
      <w:r w:rsidR="00FC640D" w:rsidRPr="00B53EBB">
        <w:rPr>
          <w:rFonts w:asciiTheme="minorHAnsi" w:hAnsiTheme="minorHAnsi" w:cstheme="minorHAnsi"/>
        </w:rPr>
        <w:t>ka</w:t>
      </w:r>
      <w:proofErr w:type="spellEnd"/>
      <w:r w:rsidR="00FC640D" w:rsidRPr="00B53EBB">
        <w:rPr>
          <w:rFonts w:asciiTheme="minorHAnsi" w:hAnsiTheme="minorHAnsi" w:cstheme="minorHAnsi"/>
        </w:rPr>
        <w:t xml:space="preserve"> projektu již ví – což lze prokázat prací s relevantní odbornou literaturou.</w:t>
      </w:r>
    </w:p>
    <w:p w:rsidR="00FC640D" w:rsidRPr="00B53EBB" w:rsidRDefault="00FC640D" w:rsidP="003703FB">
      <w:pPr>
        <w:spacing w:line="360" w:lineRule="auto"/>
        <w:jc w:val="both"/>
        <w:rPr>
          <w:rFonts w:asciiTheme="minorHAnsi" w:hAnsiTheme="minorHAnsi" w:cstheme="minorHAnsi"/>
          <w:b/>
        </w:rPr>
      </w:pPr>
    </w:p>
    <w:p w:rsidR="00FC640D" w:rsidRPr="00B53EBB" w:rsidRDefault="00FC640D" w:rsidP="003703FB">
      <w:pPr>
        <w:spacing w:line="360" w:lineRule="auto"/>
        <w:jc w:val="both"/>
        <w:rPr>
          <w:rFonts w:asciiTheme="minorHAnsi" w:hAnsiTheme="minorHAnsi" w:cstheme="minorHAnsi"/>
        </w:rPr>
      </w:pPr>
      <w:r w:rsidRPr="00B53EBB">
        <w:rPr>
          <w:rFonts w:asciiTheme="minorHAnsi" w:hAnsiTheme="minorHAnsi" w:cstheme="minorHAnsi"/>
          <w:b/>
        </w:rPr>
        <w:t>Cíle projektu</w:t>
      </w:r>
      <w:r w:rsidR="00425497" w:rsidRPr="00B53EBB">
        <w:rPr>
          <w:rFonts w:asciiTheme="minorHAnsi" w:hAnsiTheme="minorHAnsi" w:cstheme="minorHAnsi"/>
          <w:b/>
        </w:rPr>
        <w:t xml:space="preserve">. </w:t>
      </w:r>
      <w:r w:rsidRPr="00B53EBB">
        <w:rPr>
          <w:rFonts w:asciiTheme="minorHAnsi" w:hAnsiTheme="minorHAnsi" w:cstheme="minorHAnsi"/>
        </w:rPr>
        <w:t xml:space="preserve">Tato kapitola jasně a srozumitelně vysvětluje cíle projektu (upřesňuje odpověď na otázku </w:t>
      </w:r>
      <w:r w:rsidRPr="00B53EBB">
        <w:rPr>
          <w:rFonts w:asciiTheme="minorHAnsi" w:hAnsiTheme="minorHAnsi" w:cstheme="minorHAnsi"/>
          <w:b/>
        </w:rPr>
        <w:t>CO?</w:t>
      </w:r>
      <w:r w:rsidRPr="00B53EBB">
        <w:rPr>
          <w:rFonts w:asciiTheme="minorHAnsi" w:hAnsiTheme="minorHAnsi" w:cstheme="minorHAnsi"/>
        </w:rPr>
        <w:t xml:space="preserve">, a </w:t>
      </w:r>
      <w:r w:rsidRPr="00B53EBB">
        <w:rPr>
          <w:rFonts w:asciiTheme="minorHAnsi" w:hAnsiTheme="minorHAnsi" w:cstheme="minorHAnsi"/>
          <w:b/>
        </w:rPr>
        <w:t>PROČ?</w:t>
      </w:r>
      <w:r w:rsidRPr="00B53EBB">
        <w:rPr>
          <w:rFonts w:asciiTheme="minorHAnsi" w:hAnsiTheme="minorHAnsi" w:cstheme="minorHAnsi"/>
        </w:rPr>
        <w:t>). Vedle obecného cíle výzkumu je zde formulovaná výzkumná otázka, v případě potřeby též další, dílčí,</w:t>
      </w:r>
      <w:r w:rsidR="00425497" w:rsidRPr="00B53EBB">
        <w:rPr>
          <w:rFonts w:asciiTheme="minorHAnsi" w:hAnsiTheme="minorHAnsi" w:cstheme="minorHAnsi"/>
        </w:rPr>
        <w:t xml:space="preserve"> výzkumné otázky. Tato k</w:t>
      </w:r>
      <w:r w:rsidRPr="00B53EBB">
        <w:rPr>
          <w:rFonts w:asciiTheme="minorHAnsi" w:hAnsiTheme="minorHAnsi" w:cstheme="minorHAnsi"/>
        </w:rPr>
        <w:t>apitola obsahuje jasně a konzistentně formulovanou výzkumnou otázku – co je zapotřebí zodpovědět, abychom dosáhli cíle svého výzkumu (resp. abych</w:t>
      </w:r>
      <w:r w:rsidR="00425497" w:rsidRPr="00B53EBB">
        <w:rPr>
          <w:rFonts w:asciiTheme="minorHAnsi" w:hAnsiTheme="minorHAnsi" w:cstheme="minorHAnsi"/>
        </w:rPr>
        <w:t>om vyřešili stanovený problém)?</w:t>
      </w:r>
    </w:p>
    <w:p w:rsidR="00425497" w:rsidRPr="00B53EBB" w:rsidRDefault="00425497" w:rsidP="003703FB">
      <w:pPr>
        <w:spacing w:line="360" w:lineRule="auto"/>
        <w:rPr>
          <w:rFonts w:asciiTheme="minorHAnsi" w:hAnsiTheme="minorHAnsi" w:cstheme="minorHAnsi"/>
        </w:rPr>
      </w:pPr>
    </w:p>
    <w:p w:rsidR="0040303C" w:rsidRPr="00B53EBB" w:rsidRDefault="0040303C" w:rsidP="003703FB">
      <w:pPr>
        <w:spacing w:line="360" w:lineRule="auto"/>
        <w:jc w:val="both"/>
        <w:rPr>
          <w:rFonts w:asciiTheme="minorHAnsi" w:hAnsiTheme="minorHAnsi" w:cstheme="minorHAnsi"/>
          <w:bCs/>
          <w:iCs/>
        </w:rPr>
      </w:pPr>
      <w:r w:rsidRPr="00B53EBB">
        <w:rPr>
          <w:rFonts w:asciiTheme="minorHAnsi" w:hAnsiTheme="minorHAnsi" w:cstheme="minorHAnsi"/>
        </w:rPr>
        <w:t xml:space="preserve">Poté, co představíme oblast našeho zájmu a specifikujeme naše výzkumné cíle, naformulujeme výzkumnou otázku. </w:t>
      </w:r>
      <w:r w:rsidRPr="00B53EBB">
        <w:rPr>
          <w:rFonts w:asciiTheme="minorHAnsi" w:hAnsiTheme="minorHAnsi" w:cstheme="minorHAnsi"/>
          <w:b/>
        </w:rPr>
        <w:t>Dobře naformulovaná výzkumná otázka</w:t>
      </w:r>
      <w:r w:rsidRPr="00B53EBB">
        <w:rPr>
          <w:rFonts w:asciiTheme="minorHAnsi" w:hAnsiTheme="minorHAnsi" w:cstheme="minorHAnsi"/>
        </w:rPr>
        <w:t xml:space="preserve"> je pomyslným srdcem, jádrem, klíčem a esencí celého návrhu výzkumu. Srozumitelně stanovuje </w:t>
      </w:r>
      <w:r w:rsidR="00425497" w:rsidRPr="00B53EBB">
        <w:rPr>
          <w:rFonts w:asciiTheme="minorHAnsi" w:hAnsiTheme="minorHAnsi" w:cstheme="minorHAnsi"/>
          <w:bCs/>
          <w:iCs/>
        </w:rPr>
        <w:t xml:space="preserve">co je zapotřebí zodpovědět, abychom </w:t>
      </w:r>
      <w:r w:rsidRPr="00B53EBB">
        <w:rPr>
          <w:rFonts w:asciiTheme="minorHAnsi" w:hAnsiTheme="minorHAnsi" w:cstheme="minorHAnsi"/>
          <w:bCs/>
          <w:iCs/>
        </w:rPr>
        <w:t>naplnili</w:t>
      </w:r>
      <w:r w:rsidR="00425497" w:rsidRPr="00B53EBB">
        <w:rPr>
          <w:rFonts w:asciiTheme="minorHAnsi" w:hAnsiTheme="minorHAnsi" w:cstheme="minorHAnsi"/>
          <w:bCs/>
          <w:iCs/>
        </w:rPr>
        <w:t xml:space="preserve"> cíle výzkumu (vyřešili </w:t>
      </w:r>
      <w:r w:rsidRPr="00B53EBB">
        <w:rPr>
          <w:rFonts w:asciiTheme="minorHAnsi" w:hAnsiTheme="minorHAnsi" w:cstheme="minorHAnsi"/>
          <w:bCs/>
          <w:iCs/>
        </w:rPr>
        <w:t xml:space="preserve">výzkumný </w:t>
      </w:r>
      <w:r w:rsidR="00425497" w:rsidRPr="00B53EBB">
        <w:rPr>
          <w:rFonts w:asciiTheme="minorHAnsi" w:hAnsiTheme="minorHAnsi" w:cstheme="minorHAnsi"/>
          <w:bCs/>
          <w:iCs/>
        </w:rPr>
        <w:t>problém)?</w:t>
      </w:r>
      <w:r w:rsidRPr="00B53EBB">
        <w:rPr>
          <w:rFonts w:asciiTheme="minorHAnsi" w:hAnsiTheme="minorHAnsi" w:cstheme="minorHAnsi"/>
          <w:bCs/>
          <w:iCs/>
        </w:rPr>
        <w:t xml:space="preserve"> </w:t>
      </w:r>
    </w:p>
    <w:p w:rsidR="0040303C" w:rsidRPr="00B53EBB" w:rsidRDefault="0040303C" w:rsidP="003703FB">
      <w:pPr>
        <w:spacing w:line="360" w:lineRule="auto"/>
        <w:jc w:val="both"/>
        <w:rPr>
          <w:rFonts w:asciiTheme="minorHAnsi" w:hAnsiTheme="minorHAnsi" w:cstheme="minorHAnsi"/>
          <w:b/>
          <w:bCs/>
          <w:iCs/>
        </w:rPr>
      </w:pPr>
    </w:p>
    <w:p w:rsidR="003703FB" w:rsidRDefault="003703FB">
      <w:pPr>
        <w:spacing w:after="160" w:line="259" w:lineRule="auto"/>
        <w:rPr>
          <w:rFonts w:asciiTheme="minorHAnsi" w:hAnsiTheme="minorHAnsi" w:cstheme="minorHAnsi"/>
          <w:b/>
          <w:bCs/>
          <w:iCs/>
        </w:rPr>
      </w:pPr>
      <w:r>
        <w:rPr>
          <w:rFonts w:asciiTheme="minorHAnsi" w:hAnsiTheme="minorHAnsi" w:cstheme="minorHAnsi"/>
          <w:b/>
          <w:bCs/>
          <w:iCs/>
        </w:rPr>
        <w:br w:type="page"/>
      </w:r>
    </w:p>
    <w:p w:rsidR="00425497" w:rsidRPr="00B53EBB" w:rsidRDefault="0040303C" w:rsidP="003703FB">
      <w:pPr>
        <w:spacing w:line="360" w:lineRule="auto"/>
        <w:jc w:val="both"/>
        <w:rPr>
          <w:rFonts w:asciiTheme="minorHAnsi" w:hAnsiTheme="minorHAnsi" w:cstheme="minorHAnsi"/>
          <w:bCs/>
          <w:iCs/>
        </w:rPr>
      </w:pPr>
      <w:r w:rsidRPr="00B53EBB">
        <w:rPr>
          <w:rFonts w:asciiTheme="minorHAnsi" w:hAnsiTheme="minorHAnsi" w:cstheme="minorHAnsi"/>
          <w:b/>
          <w:bCs/>
          <w:iCs/>
        </w:rPr>
        <w:lastRenderedPageBreak/>
        <w:t>Dobře naformulovaná výzkumná otázka má následující parametry</w:t>
      </w:r>
      <w:r w:rsidRPr="00B53EBB">
        <w:rPr>
          <w:rFonts w:asciiTheme="minorHAnsi" w:hAnsiTheme="minorHAnsi" w:cstheme="minorHAnsi"/>
          <w:bCs/>
          <w:iCs/>
        </w:rPr>
        <w:t>:</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iCs/>
        </w:rPr>
        <w:t>J</w:t>
      </w:r>
      <w:r w:rsidR="00425497" w:rsidRPr="00B53EBB">
        <w:rPr>
          <w:rFonts w:asciiTheme="minorHAnsi" w:hAnsiTheme="minorHAnsi" w:cstheme="minorHAnsi"/>
          <w:iCs/>
        </w:rPr>
        <w:t>asně</w:t>
      </w:r>
      <w:r w:rsidR="00425497" w:rsidRPr="00B53EBB">
        <w:rPr>
          <w:rFonts w:asciiTheme="minorHAnsi" w:hAnsiTheme="minorHAnsi" w:cstheme="minorHAnsi"/>
        </w:rPr>
        <w:t xml:space="preserve"> definuje účel výzkumu </w:t>
      </w:r>
      <w:r w:rsidR="00425497" w:rsidRPr="00B53EBB">
        <w:rPr>
          <w:rFonts w:asciiTheme="minorHAnsi" w:hAnsiTheme="minorHAnsi" w:cstheme="minorHAnsi"/>
          <w:iCs/>
        </w:rPr>
        <w:t>v jedné větě</w:t>
      </w:r>
      <w:r w:rsidRPr="00B53EBB">
        <w:rPr>
          <w:rFonts w:asciiTheme="minorHAnsi" w:hAnsiTheme="minorHAnsi" w:cstheme="minorHAnsi"/>
          <w:iCs/>
        </w:rPr>
        <w:t>.</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rPr>
        <w:t>U</w:t>
      </w:r>
      <w:r w:rsidR="00425497" w:rsidRPr="00B53EBB">
        <w:rPr>
          <w:rFonts w:asciiTheme="minorHAnsi" w:hAnsiTheme="minorHAnsi" w:cstheme="minorHAnsi"/>
        </w:rPr>
        <w:t>možňuje vybrat adekvátní metodologii</w:t>
      </w:r>
      <w:r w:rsidRPr="00B53EBB">
        <w:rPr>
          <w:rFonts w:asciiTheme="minorHAnsi" w:hAnsiTheme="minorHAnsi" w:cstheme="minorHAnsi"/>
        </w:rPr>
        <w:t>.</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rPr>
        <w:t>J</w:t>
      </w:r>
      <w:r w:rsidR="00425497" w:rsidRPr="00B53EBB">
        <w:rPr>
          <w:rFonts w:asciiTheme="minorHAnsi" w:hAnsiTheme="minorHAnsi" w:cstheme="minorHAnsi"/>
        </w:rPr>
        <w:t xml:space="preserve">e </w:t>
      </w:r>
      <w:r w:rsidRPr="00B53EBB">
        <w:rPr>
          <w:rFonts w:asciiTheme="minorHAnsi" w:hAnsiTheme="minorHAnsi" w:cstheme="minorHAnsi"/>
        </w:rPr>
        <w:t xml:space="preserve">relativně </w:t>
      </w:r>
      <w:r w:rsidR="00425497" w:rsidRPr="00B53EBB">
        <w:rPr>
          <w:rFonts w:asciiTheme="minorHAnsi" w:hAnsiTheme="minorHAnsi" w:cstheme="minorHAnsi"/>
        </w:rPr>
        <w:t>úzce zaměřená – zaměřuje se na jeden fenomén, koncept, ideu…</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rPr>
        <w:t>J</w:t>
      </w:r>
      <w:r w:rsidR="00425497" w:rsidRPr="00B53EBB">
        <w:rPr>
          <w:rFonts w:asciiTheme="minorHAnsi" w:hAnsiTheme="minorHAnsi" w:cstheme="minorHAnsi"/>
        </w:rPr>
        <w:t>e induktivní</w:t>
      </w:r>
      <w:r w:rsidRPr="00B53EBB">
        <w:rPr>
          <w:rFonts w:asciiTheme="minorHAnsi" w:hAnsiTheme="minorHAnsi" w:cstheme="minorHAnsi"/>
        </w:rPr>
        <w:t>.</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rPr>
        <w:t>J</w:t>
      </w:r>
      <w:r w:rsidR="00425497" w:rsidRPr="00B53EBB">
        <w:rPr>
          <w:rFonts w:asciiTheme="minorHAnsi" w:hAnsiTheme="minorHAnsi" w:cstheme="minorHAnsi"/>
        </w:rPr>
        <w:t xml:space="preserve">e neutrální: nepředjímá </w:t>
      </w:r>
      <w:r w:rsidRPr="00B53EBB">
        <w:rPr>
          <w:rFonts w:asciiTheme="minorHAnsi" w:hAnsiTheme="minorHAnsi" w:cstheme="minorHAnsi"/>
        </w:rPr>
        <w:t xml:space="preserve">žádnou </w:t>
      </w:r>
      <w:r w:rsidR="00425497" w:rsidRPr="00B53EBB">
        <w:rPr>
          <w:rFonts w:asciiTheme="minorHAnsi" w:hAnsiTheme="minorHAnsi" w:cstheme="minorHAnsi"/>
        </w:rPr>
        <w:t xml:space="preserve">odpověď </w:t>
      </w:r>
      <w:r w:rsidRPr="00B53EBB">
        <w:rPr>
          <w:rFonts w:asciiTheme="minorHAnsi" w:hAnsiTheme="minorHAnsi" w:cstheme="minorHAnsi"/>
        </w:rPr>
        <w:t>ani</w:t>
      </w:r>
      <w:r w:rsidR="00425497" w:rsidRPr="00B53EBB">
        <w:rPr>
          <w:rFonts w:asciiTheme="minorHAnsi" w:hAnsiTheme="minorHAnsi" w:cstheme="minorHAnsi"/>
        </w:rPr>
        <w:t xml:space="preserve"> výsledek</w:t>
      </w:r>
      <w:r w:rsidRPr="00B53EBB">
        <w:rPr>
          <w:rFonts w:asciiTheme="minorHAnsi" w:hAnsiTheme="minorHAnsi" w:cstheme="minorHAnsi"/>
        </w:rPr>
        <w:t>.</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iCs/>
        </w:rPr>
        <w:t>Nemá podobu hypotézy</w:t>
      </w:r>
      <w:r w:rsidR="00425497" w:rsidRPr="00B53EBB">
        <w:rPr>
          <w:rFonts w:asciiTheme="minorHAnsi" w:hAnsiTheme="minorHAnsi" w:cstheme="minorHAnsi"/>
          <w:iCs/>
        </w:rPr>
        <w:t xml:space="preserve"> (kvalitativní výzkum nemůže testovat hypotézy)</w:t>
      </w:r>
      <w:r w:rsidRPr="00B53EBB">
        <w:rPr>
          <w:rFonts w:asciiTheme="minorHAnsi" w:hAnsiTheme="minorHAnsi" w:cstheme="minorHAnsi"/>
          <w:iCs/>
        </w:rPr>
        <w:t>.</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rPr>
        <w:t>N</w:t>
      </w:r>
      <w:r w:rsidR="00425497" w:rsidRPr="00B53EBB">
        <w:rPr>
          <w:rFonts w:asciiTheme="minorHAnsi" w:hAnsiTheme="minorHAnsi" w:cstheme="minorHAnsi"/>
        </w:rPr>
        <w:t>elze na ní odpovědět jednoslovně</w:t>
      </w:r>
      <w:r w:rsidRPr="00B53EBB">
        <w:rPr>
          <w:rFonts w:asciiTheme="minorHAnsi" w:hAnsiTheme="minorHAnsi" w:cstheme="minorHAnsi"/>
        </w:rPr>
        <w:t>.</w:t>
      </w:r>
    </w:p>
    <w:p w:rsidR="00425497" w:rsidRPr="00B53EBB" w:rsidRDefault="0040303C" w:rsidP="003703FB">
      <w:pPr>
        <w:numPr>
          <w:ilvl w:val="0"/>
          <w:numId w:val="24"/>
        </w:numPr>
        <w:spacing w:line="360" w:lineRule="auto"/>
        <w:jc w:val="both"/>
        <w:rPr>
          <w:rFonts w:asciiTheme="minorHAnsi" w:hAnsiTheme="minorHAnsi" w:cstheme="minorHAnsi"/>
        </w:rPr>
      </w:pPr>
      <w:r w:rsidRPr="00B53EBB">
        <w:rPr>
          <w:rFonts w:asciiTheme="minorHAnsi" w:hAnsiTheme="minorHAnsi" w:cstheme="minorHAnsi"/>
        </w:rPr>
        <w:t>Na konci je otazník.</w:t>
      </w:r>
    </w:p>
    <w:p w:rsidR="00425497" w:rsidRPr="00B53EBB" w:rsidRDefault="00425497" w:rsidP="003703FB">
      <w:pPr>
        <w:spacing w:line="360" w:lineRule="auto"/>
        <w:jc w:val="both"/>
        <w:rPr>
          <w:rFonts w:asciiTheme="minorHAnsi" w:hAnsiTheme="minorHAnsi" w:cstheme="minorHAnsi"/>
        </w:rPr>
      </w:pPr>
    </w:p>
    <w:p w:rsidR="00FC640D" w:rsidRPr="00B53EBB" w:rsidRDefault="00FC640D" w:rsidP="003703FB">
      <w:pPr>
        <w:spacing w:line="360" w:lineRule="auto"/>
        <w:jc w:val="both"/>
        <w:rPr>
          <w:rFonts w:asciiTheme="minorHAnsi" w:hAnsiTheme="minorHAnsi" w:cstheme="minorHAnsi"/>
          <w:b/>
        </w:rPr>
      </w:pPr>
      <w:r w:rsidRPr="00B53EBB">
        <w:rPr>
          <w:rFonts w:asciiTheme="minorHAnsi" w:hAnsiTheme="minorHAnsi" w:cstheme="minorHAnsi"/>
          <w:b/>
        </w:rPr>
        <w:t>Metodologie</w:t>
      </w:r>
      <w:r w:rsidR="00425497" w:rsidRPr="00B53EBB">
        <w:rPr>
          <w:rFonts w:asciiTheme="minorHAnsi" w:hAnsiTheme="minorHAnsi" w:cstheme="minorHAnsi"/>
          <w:b/>
        </w:rPr>
        <w:t xml:space="preserve">. </w:t>
      </w:r>
      <w:r w:rsidRPr="00B53EBB">
        <w:rPr>
          <w:rFonts w:asciiTheme="minorHAnsi" w:hAnsiTheme="minorHAnsi" w:cstheme="minorHAnsi"/>
        </w:rPr>
        <w:t>Tato kapitola specifikuje a zdůvodňuje navržené metody sběru dat: jaká data, a jakým způsobem, budou sbírána (rozhovory individuální či skupinové, pozorování…?). V této kapitole je popsáno, s kým bude výzkum prováděn, kde a jak k nim bude zajištěn přístup atd.</w:t>
      </w:r>
      <w:r w:rsidR="00425497" w:rsidRPr="00B53EBB">
        <w:rPr>
          <w:rFonts w:asciiTheme="minorHAnsi" w:hAnsiTheme="minorHAnsi" w:cstheme="minorHAnsi"/>
        </w:rPr>
        <w:t xml:space="preserve"> </w:t>
      </w:r>
      <w:r w:rsidRPr="00B53EBB">
        <w:rPr>
          <w:rFonts w:asciiTheme="minorHAnsi" w:hAnsiTheme="minorHAnsi" w:cstheme="minorHAnsi"/>
        </w:rPr>
        <w:t xml:space="preserve">Tato kapitola </w:t>
      </w:r>
      <w:r w:rsidR="00425497" w:rsidRPr="00B53EBB">
        <w:rPr>
          <w:rFonts w:asciiTheme="minorHAnsi" w:hAnsiTheme="minorHAnsi" w:cstheme="minorHAnsi"/>
        </w:rPr>
        <w:t xml:space="preserve">tak jasně a srozumitelně </w:t>
      </w:r>
      <w:r w:rsidRPr="00B53EBB">
        <w:rPr>
          <w:rFonts w:asciiTheme="minorHAnsi" w:hAnsiTheme="minorHAnsi" w:cstheme="minorHAnsi"/>
        </w:rPr>
        <w:t xml:space="preserve">odpovídá na otázky </w:t>
      </w:r>
      <w:r w:rsidRPr="00B53EBB">
        <w:rPr>
          <w:rFonts w:asciiTheme="minorHAnsi" w:hAnsiTheme="minorHAnsi" w:cstheme="minorHAnsi"/>
          <w:b/>
        </w:rPr>
        <w:t>JAK?</w:t>
      </w:r>
      <w:r w:rsidRPr="00B53EBB">
        <w:rPr>
          <w:rFonts w:asciiTheme="minorHAnsi" w:hAnsiTheme="minorHAnsi" w:cstheme="minorHAnsi"/>
        </w:rPr>
        <w:t xml:space="preserve">, </w:t>
      </w:r>
      <w:r w:rsidRPr="00B53EBB">
        <w:rPr>
          <w:rFonts w:asciiTheme="minorHAnsi" w:hAnsiTheme="minorHAnsi" w:cstheme="minorHAnsi"/>
          <w:b/>
        </w:rPr>
        <w:t>S KÝM?</w:t>
      </w:r>
      <w:r w:rsidRPr="00B53EBB">
        <w:rPr>
          <w:rFonts w:asciiTheme="minorHAnsi" w:hAnsiTheme="minorHAnsi" w:cstheme="minorHAnsi"/>
        </w:rPr>
        <w:t xml:space="preserve">, a </w:t>
      </w:r>
      <w:r w:rsidRPr="00B53EBB">
        <w:rPr>
          <w:rFonts w:asciiTheme="minorHAnsi" w:hAnsiTheme="minorHAnsi" w:cstheme="minorHAnsi"/>
          <w:b/>
        </w:rPr>
        <w:t>KDE?</w:t>
      </w:r>
      <w:r w:rsidRPr="00B53EBB">
        <w:rPr>
          <w:rFonts w:asciiTheme="minorHAnsi" w:hAnsiTheme="minorHAnsi" w:cstheme="minorHAnsi"/>
        </w:rPr>
        <w:t xml:space="preserve"> </w:t>
      </w:r>
      <w:proofErr w:type="gramStart"/>
      <w:r w:rsidRPr="00B53EBB">
        <w:rPr>
          <w:rFonts w:asciiTheme="minorHAnsi" w:hAnsiTheme="minorHAnsi" w:cstheme="minorHAnsi"/>
        </w:rPr>
        <w:t>bude</w:t>
      </w:r>
      <w:proofErr w:type="gramEnd"/>
      <w:r w:rsidRPr="00B53EBB">
        <w:rPr>
          <w:rFonts w:asciiTheme="minorHAnsi" w:hAnsiTheme="minorHAnsi" w:cstheme="minorHAnsi"/>
        </w:rPr>
        <w:t xml:space="preserve"> výzkum realizován.</w:t>
      </w:r>
    </w:p>
    <w:p w:rsidR="00FC640D" w:rsidRPr="00B53EBB" w:rsidRDefault="00FC640D" w:rsidP="003703FB">
      <w:pPr>
        <w:spacing w:line="360" w:lineRule="auto"/>
        <w:jc w:val="both"/>
        <w:rPr>
          <w:rFonts w:asciiTheme="minorHAnsi" w:hAnsiTheme="minorHAnsi" w:cstheme="minorHAnsi"/>
          <w:b/>
        </w:rPr>
      </w:pPr>
    </w:p>
    <w:p w:rsidR="00FC640D" w:rsidRPr="00B53EBB" w:rsidRDefault="00425497" w:rsidP="003703FB">
      <w:pPr>
        <w:spacing w:line="360" w:lineRule="auto"/>
        <w:jc w:val="both"/>
        <w:rPr>
          <w:rFonts w:asciiTheme="minorHAnsi" w:hAnsiTheme="minorHAnsi" w:cstheme="minorHAnsi"/>
        </w:rPr>
      </w:pPr>
      <w:r w:rsidRPr="00B53EBB">
        <w:rPr>
          <w:rFonts w:asciiTheme="minorHAnsi" w:hAnsiTheme="minorHAnsi" w:cstheme="minorHAnsi"/>
        </w:rPr>
        <w:t xml:space="preserve">Dobrý projekt též </w:t>
      </w:r>
      <w:r w:rsidR="0040303C" w:rsidRPr="00B53EBB">
        <w:rPr>
          <w:rFonts w:asciiTheme="minorHAnsi" w:hAnsiTheme="minorHAnsi" w:cstheme="minorHAnsi"/>
        </w:rPr>
        <w:t>může obsahovat</w:t>
      </w:r>
      <w:r w:rsidRPr="00B53EBB">
        <w:rPr>
          <w:rFonts w:asciiTheme="minorHAnsi" w:hAnsiTheme="minorHAnsi" w:cstheme="minorHAnsi"/>
        </w:rPr>
        <w:t xml:space="preserve"> </w:t>
      </w:r>
      <w:r w:rsidRPr="00B53EBB">
        <w:rPr>
          <w:rFonts w:asciiTheme="minorHAnsi" w:hAnsiTheme="minorHAnsi" w:cstheme="minorHAnsi"/>
          <w:b/>
        </w:rPr>
        <w:t>časovou rozvahu</w:t>
      </w:r>
      <w:r w:rsidRPr="00B53EBB">
        <w:rPr>
          <w:rFonts w:asciiTheme="minorHAnsi" w:hAnsiTheme="minorHAnsi" w:cstheme="minorHAnsi"/>
        </w:rPr>
        <w:t xml:space="preserve">. </w:t>
      </w:r>
      <w:r w:rsidR="00FC640D" w:rsidRPr="00B53EBB">
        <w:rPr>
          <w:rFonts w:asciiTheme="minorHAnsi" w:hAnsiTheme="minorHAnsi" w:cstheme="minorHAnsi"/>
        </w:rPr>
        <w:t>Tato kapitola představuje časový rozvrh realizace dílčích výzkumných aktivit – kdy dojde k výběru a kontaktování účastníků výzkumu, kdy dojde ke sběru dat, kdy proběhne analýza dat a kdy bude vyhotovena závěrečná zpráva z výzkumu.</w:t>
      </w:r>
      <w:r w:rsidRPr="00B53EBB">
        <w:rPr>
          <w:rFonts w:asciiTheme="minorHAnsi" w:hAnsiTheme="minorHAnsi" w:cstheme="minorHAnsi"/>
        </w:rPr>
        <w:t xml:space="preserve"> </w:t>
      </w:r>
      <w:r w:rsidR="00FC640D" w:rsidRPr="00B53EBB">
        <w:rPr>
          <w:rFonts w:asciiTheme="minorHAnsi" w:hAnsiTheme="minorHAnsi" w:cstheme="minorHAnsi"/>
        </w:rPr>
        <w:t xml:space="preserve">Tato kapitola odpovídá na otázku </w:t>
      </w:r>
      <w:r w:rsidR="00FC640D" w:rsidRPr="00B53EBB">
        <w:rPr>
          <w:rFonts w:asciiTheme="minorHAnsi" w:hAnsiTheme="minorHAnsi" w:cstheme="minorHAnsi"/>
          <w:b/>
        </w:rPr>
        <w:t>KDY?</w:t>
      </w:r>
    </w:p>
    <w:p w:rsidR="00FC640D" w:rsidRPr="00B53EBB" w:rsidRDefault="00FC640D" w:rsidP="003703FB">
      <w:pPr>
        <w:spacing w:line="360" w:lineRule="auto"/>
        <w:rPr>
          <w:rFonts w:asciiTheme="minorHAnsi" w:hAnsiTheme="minorHAnsi" w:cstheme="minorHAnsi"/>
          <w:b/>
        </w:rPr>
      </w:pPr>
    </w:p>
    <w:p w:rsidR="00FC640D" w:rsidRPr="00B53EBB" w:rsidRDefault="00425497" w:rsidP="003703FB">
      <w:pPr>
        <w:spacing w:line="360" w:lineRule="auto"/>
        <w:jc w:val="both"/>
        <w:rPr>
          <w:rFonts w:asciiTheme="minorHAnsi" w:hAnsiTheme="minorHAnsi" w:cstheme="minorHAnsi"/>
          <w:b/>
        </w:rPr>
      </w:pPr>
      <w:r w:rsidRPr="00B53EBB">
        <w:rPr>
          <w:rFonts w:asciiTheme="minorHAnsi" w:hAnsiTheme="minorHAnsi" w:cstheme="minorHAnsi"/>
        </w:rPr>
        <w:t>Kapitola</w:t>
      </w:r>
      <w:r w:rsidRPr="00B53EBB">
        <w:rPr>
          <w:rFonts w:asciiTheme="minorHAnsi" w:hAnsiTheme="minorHAnsi" w:cstheme="minorHAnsi"/>
          <w:b/>
        </w:rPr>
        <w:t xml:space="preserve"> o</w:t>
      </w:r>
      <w:r w:rsidR="00FC640D" w:rsidRPr="00B53EBB">
        <w:rPr>
          <w:rFonts w:asciiTheme="minorHAnsi" w:hAnsiTheme="minorHAnsi" w:cstheme="minorHAnsi"/>
          <w:b/>
        </w:rPr>
        <w:t>mezení výzkumu</w:t>
      </w:r>
      <w:r w:rsidRPr="00B53EBB">
        <w:rPr>
          <w:rFonts w:asciiTheme="minorHAnsi" w:hAnsiTheme="minorHAnsi" w:cstheme="minorHAnsi"/>
          <w:b/>
        </w:rPr>
        <w:t xml:space="preserve"> </w:t>
      </w:r>
      <w:r w:rsidRPr="00B53EBB">
        <w:rPr>
          <w:rFonts w:asciiTheme="minorHAnsi" w:hAnsiTheme="minorHAnsi" w:cstheme="minorHAnsi"/>
        </w:rPr>
        <w:t>slouží k tomu, abychom dopředu zvážili možné</w:t>
      </w:r>
      <w:r w:rsidR="00FC640D" w:rsidRPr="00B53EBB">
        <w:rPr>
          <w:rFonts w:asciiTheme="minorHAnsi" w:hAnsiTheme="minorHAnsi" w:cstheme="minorHAnsi"/>
        </w:rPr>
        <w:t xml:space="preserve"> či </w:t>
      </w:r>
      <w:proofErr w:type="spellStart"/>
      <w:r w:rsidR="00FC640D" w:rsidRPr="00B53EBB">
        <w:rPr>
          <w:rFonts w:asciiTheme="minorHAnsi" w:hAnsiTheme="minorHAnsi" w:cstheme="minorHAnsi"/>
        </w:rPr>
        <w:t>očekáva</w:t>
      </w:r>
      <w:proofErr w:type="spellEnd"/>
      <w:r w:rsidR="00FC640D" w:rsidRPr="00B53EBB">
        <w:rPr>
          <w:rFonts w:asciiTheme="minorHAnsi" w:hAnsiTheme="minorHAnsi" w:cstheme="minorHAnsi"/>
        </w:rPr>
        <w:t>(tel)</w:t>
      </w:r>
      <w:proofErr w:type="spellStart"/>
      <w:r w:rsidR="00FC640D" w:rsidRPr="00B53EBB">
        <w:rPr>
          <w:rFonts w:asciiTheme="minorHAnsi" w:hAnsiTheme="minorHAnsi" w:cstheme="minorHAnsi"/>
        </w:rPr>
        <w:t>nými</w:t>
      </w:r>
      <w:proofErr w:type="spellEnd"/>
      <w:r w:rsidR="00FC640D" w:rsidRPr="00B53EBB">
        <w:rPr>
          <w:rFonts w:asciiTheme="minorHAnsi" w:hAnsiTheme="minorHAnsi" w:cstheme="minorHAnsi"/>
        </w:rPr>
        <w:t xml:space="preserve"> faktory, které mohou negativně zasáhnout do průběhu realizace výzkumu. Nejčastěji se jedná o problémy metodologické a etické. Kapitola se věnuje </w:t>
      </w:r>
      <w:r w:rsidR="0040303C" w:rsidRPr="00B53EBB">
        <w:rPr>
          <w:rFonts w:asciiTheme="minorHAnsi" w:hAnsiTheme="minorHAnsi" w:cstheme="minorHAnsi"/>
        </w:rPr>
        <w:t xml:space="preserve">zejména etickým otázkám </w:t>
      </w:r>
      <w:r w:rsidR="00FC640D" w:rsidRPr="00B53EBB">
        <w:rPr>
          <w:rFonts w:asciiTheme="minorHAnsi" w:hAnsiTheme="minorHAnsi" w:cstheme="minorHAnsi"/>
        </w:rPr>
        <w:t>výzkumu: popisuje, jakým způsobem budou chráněny zájmy a soukromí účastníků výzkumu, resp. jak bude zachována jejich anonymita.</w:t>
      </w:r>
      <w:r w:rsidR="0040303C" w:rsidRPr="00B53EBB">
        <w:rPr>
          <w:rFonts w:asciiTheme="minorHAnsi" w:hAnsiTheme="minorHAnsi" w:cstheme="minorHAnsi"/>
        </w:rPr>
        <w:t xml:space="preserve"> </w:t>
      </w:r>
      <w:r w:rsidR="00FC640D" w:rsidRPr="00B53EBB">
        <w:rPr>
          <w:rFonts w:asciiTheme="minorHAnsi" w:hAnsiTheme="minorHAnsi" w:cstheme="minorHAnsi"/>
        </w:rPr>
        <w:t>Mezi časté „problémy“ patří např. komplikovaný přístup k participantům výzkumu (jejich ne/ochota na výzkumu spolupracovat), zkreslení závěrů na základě specifik vybrané skupiny účastníků výzkumu, a etické otázky spojené s publikováním výsledků výzkumu.</w:t>
      </w:r>
      <w:r w:rsidR="0040303C" w:rsidRPr="00B53EBB">
        <w:rPr>
          <w:rFonts w:asciiTheme="minorHAnsi" w:hAnsiTheme="minorHAnsi" w:cstheme="minorHAnsi"/>
        </w:rPr>
        <w:t xml:space="preserve"> </w:t>
      </w:r>
      <w:r w:rsidR="00FC640D" w:rsidRPr="00B53EBB">
        <w:rPr>
          <w:rFonts w:asciiTheme="minorHAnsi" w:hAnsiTheme="minorHAnsi" w:cstheme="minorHAnsi"/>
        </w:rPr>
        <w:t>Řada problémů – jak metodologických, tak etických – se váže mj. na situace, kdy je výzkum realizován v organizaci, kde je výzkumnice/výzkumník zároveň zaměstnancem, a kde jsou účastníci výzkumu její/jeho nadřízení, resp. podřízení.</w:t>
      </w:r>
    </w:p>
    <w:p w:rsidR="00FC640D" w:rsidRPr="00B53EBB" w:rsidRDefault="00FC640D" w:rsidP="003703FB">
      <w:pPr>
        <w:spacing w:line="360" w:lineRule="auto"/>
        <w:jc w:val="both"/>
        <w:rPr>
          <w:rFonts w:asciiTheme="minorHAnsi" w:hAnsiTheme="minorHAnsi" w:cstheme="minorHAnsi"/>
          <w:b/>
        </w:rPr>
      </w:pPr>
    </w:p>
    <w:p w:rsidR="00FC640D" w:rsidRPr="00B53EBB" w:rsidRDefault="0040303C" w:rsidP="003703FB">
      <w:pPr>
        <w:spacing w:line="360" w:lineRule="auto"/>
        <w:jc w:val="both"/>
        <w:rPr>
          <w:rFonts w:asciiTheme="minorHAnsi" w:hAnsiTheme="minorHAnsi" w:cstheme="minorHAnsi"/>
        </w:rPr>
      </w:pPr>
      <w:r w:rsidRPr="00B53EBB">
        <w:rPr>
          <w:rFonts w:asciiTheme="minorHAnsi" w:hAnsiTheme="minorHAnsi" w:cstheme="minorHAnsi"/>
        </w:rPr>
        <w:lastRenderedPageBreak/>
        <w:t xml:space="preserve">Jelikož je projekt výzkumu specifickým žánrem v rámci akademického psaní, a tudíž se v jeho průběhu pracuje s odbornou literaturou, tak na konci projektu musí být abecedně seřazený </w:t>
      </w:r>
      <w:r w:rsidR="00FC640D" w:rsidRPr="00B53EBB">
        <w:rPr>
          <w:rFonts w:asciiTheme="minorHAnsi" w:hAnsiTheme="minorHAnsi" w:cstheme="minorHAnsi"/>
          <w:b/>
        </w:rPr>
        <w:t>Seznam použité literatury</w:t>
      </w:r>
      <w:r w:rsidRPr="00B53EBB">
        <w:rPr>
          <w:rFonts w:asciiTheme="minorHAnsi" w:hAnsiTheme="minorHAnsi" w:cstheme="minorHAnsi"/>
        </w:rPr>
        <w:t xml:space="preserve"> upravený dle vybraného citačního úzu.</w:t>
      </w:r>
    </w:p>
    <w:p w:rsidR="00077884" w:rsidRPr="00B53EBB" w:rsidRDefault="00077884" w:rsidP="003703FB">
      <w:pPr>
        <w:spacing w:line="360" w:lineRule="auto"/>
        <w:rPr>
          <w:rFonts w:asciiTheme="minorHAnsi" w:hAnsiTheme="minorHAnsi" w:cstheme="minorHAnsi"/>
        </w:rPr>
      </w:pPr>
    </w:p>
    <w:p w:rsidR="0040303C" w:rsidRPr="00B53EBB" w:rsidRDefault="005A309E" w:rsidP="003703FB">
      <w:pPr>
        <w:spacing w:line="360" w:lineRule="auto"/>
        <w:rPr>
          <w:rFonts w:asciiTheme="minorHAnsi" w:hAnsiTheme="minorHAnsi" w:cstheme="minorHAnsi"/>
        </w:rPr>
      </w:pPr>
      <w:r w:rsidRPr="00B53EBB">
        <w:rPr>
          <w:rFonts w:asciiTheme="minorHAnsi" w:hAnsiTheme="minorHAnsi" w:cstheme="minorHAnsi"/>
        </w:rPr>
        <w:t xml:space="preserve">V řadě případů tvoří písemný návrh výzkumu, resp. projekt výzkumu, primární podklad pro jeho schválení (jako je např. projekt k zadání diplomové práce, projekt k žádosti </w:t>
      </w:r>
      <w:r w:rsidR="00876188" w:rsidRPr="00B53EBB">
        <w:rPr>
          <w:rFonts w:asciiTheme="minorHAnsi" w:hAnsiTheme="minorHAnsi" w:cstheme="minorHAnsi"/>
        </w:rPr>
        <w:t>o grantovou podporu apod.).</w:t>
      </w:r>
    </w:p>
    <w:p w:rsidR="00FC640D" w:rsidRPr="00B53EBB" w:rsidRDefault="00FC640D" w:rsidP="003703FB">
      <w:pPr>
        <w:spacing w:line="360" w:lineRule="auto"/>
        <w:rPr>
          <w:rFonts w:asciiTheme="minorHAnsi" w:hAnsiTheme="minorHAnsi" w:cstheme="minorHAnsi"/>
        </w:rPr>
      </w:pPr>
    </w:p>
    <w:p w:rsidR="00FC640D" w:rsidRPr="00B53EBB" w:rsidRDefault="00583973" w:rsidP="003703FB">
      <w:pPr>
        <w:spacing w:line="360" w:lineRule="auto"/>
        <w:rPr>
          <w:rFonts w:asciiTheme="minorHAnsi" w:hAnsiTheme="minorHAnsi" w:cstheme="minorHAnsi"/>
        </w:rPr>
      </w:pPr>
      <w:r w:rsidRPr="00B53EBB">
        <w:rPr>
          <w:rFonts w:asciiTheme="minorHAnsi" w:hAnsiTheme="minorHAnsi" w:cstheme="minorHAnsi"/>
        </w:rPr>
        <w:t>Mezi</w:t>
      </w:r>
      <w:r w:rsidRPr="00B53EBB">
        <w:rPr>
          <w:rFonts w:asciiTheme="minorHAnsi" w:hAnsiTheme="minorHAnsi" w:cstheme="minorHAnsi"/>
          <w:b/>
        </w:rPr>
        <w:t xml:space="preserve"> kritéria </w:t>
      </w:r>
      <w:r w:rsidR="00FC640D" w:rsidRPr="00B53EBB">
        <w:rPr>
          <w:rFonts w:asciiTheme="minorHAnsi" w:hAnsiTheme="minorHAnsi" w:cstheme="minorHAnsi"/>
          <w:b/>
        </w:rPr>
        <w:t>hodnocení projektů</w:t>
      </w:r>
      <w:r w:rsidRPr="00B53EBB">
        <w:rPr>
          <w:rFonts w:asciiTheme="minorHAnsi" w:hAnsiTheme="minorHAnsi" w:cstheme="minorHAnsi"/>
        </w:rPr>
        <w:t xml:space="preserve"> výzkumu obvykle patří následující otázky, které si posuzující může naprosto legitimně položit:</w:t>
      </w:r>
    </w:p>
    <w:p w:rsidR="00FC640D" w:rsidRPr="00B53EBB" w:rsidRDefault="00FC640D" w:rsidP="003703FB">
      <w:pPr>
        <w:pStyle w:val="Odstavecseseznamem"/>
        <w:numPr>
          <w:ilvl w:val="0"/>
          <w:numId w:val="40"/>
        </w:numPr>
        <w:spacing w:line="360" w:lineRule="auto"/>
        <w:contextualSpacing w:val="0"/>
        <w:rPr>
          <w:rFonts w:asciiTheme="minorHAnsi" w:hAnsiTheme="minorHAnsi" w:cstheme="minorHAnsi"/>
        </w:rPr>
      </w:pPr>
      <w:r w:rsidRPr="00B53EBB">
        <w:rPr>
          <w:rFonts w:asciiTheme="minorHAnsi" w:hAnsiTheme="minorHAnsi" w:cstheme="minorHAnsi"/>
        </w:rPr>
        <w:t>Je projekt vnitřně konzistentní? Panuje logický soulad mezi stanovenými cíli, výzkumnou otázkou</w:t>
      </w:r>
      <w:r w:rsidRPr="00B53EBB">
        <w:rPr>
          <w:rFonts w:asciiTheme="minorHAnsi" w:hAnsiTheme="minorHAnsi" w:cstheme="minorHAnsi"/>
          <w:u w:val="single"/>
        </w:rPr>
        <w:t>,</w:t>
      </w:r>
      <w:r w:rsidRPr="00B53EBB">
        <w:rPr>
          <w:rFonts w:asciiTheme="minorHAnsi" w:hAnsiTheme="minorHAnsi" w:cstheme="minorHAnsi"/>
        </w:rPr>
        <w:t xml:space="preserve"> navrhovanými metodami sběru dat, a výběrem populace / účastníků výzkumu?</w:t>
      </w:r>
    </w:p>
    <w:p w:rsidR="00FC640D" w:rsidRPr="00B53EBB" w:rsidRDefault="00FC640D" w:rsidP="003703FB">
      <w:pPr>
        <w:pStyle w:val="Odstavecseseznamem"/>
        <w:numPr>
          <w:ilvl w:val="0"/>
          <w:numId w:val="40"/>
        </w:numPr>
        <w:spacing w:line="360" w:lineRule="auto"/>
        <w:contextualSpacing w:val="0"/>
        <w:rPr>
          <w:rFonts w:asciiTheme="minorHAnsi" w:hAnsiTheme="minorHAnsi" w:cstheme="minorHAnsi"/>
        </w:rPr>
      </w:pPr>
      <w:r w:rsidRPr="00B53EBB">
        <w:rPr>
          <w:rFonts w:asciiTheme="minorHAnsi" w:hAnsiTheme="minorHAnsi" w:cstheme="minorHAnsi"/>
        </w:rPr>
        <w:t xml:space="preserve">Odpovídá projekt jasným a srozumitelným způsobem na otázky </w:t>
      </w:r>
      <w:r w:rsidRPr="00B53EBB">
        <w:rPr>
          <w:rFonts w:asciiTheme="minorHAnsi" w:hAnsiTheme="minorHAnsi" w:cstheme="minorHAnsi"/>
          <w:b/>
        </w:rPr>
        <w:t>CO</w:t>
      </w:r>
      <w:r w:rsidRPr="00B53EBB">
        <w:rPr>
          <w:rFonts w:asciiTheme="minorHAnsi" w:hAnsiTheme="minorHAnsi" w:cstheme="minorHAnsi"/>
        </w:rPr>
        <w:t xml:space="preserve"> (bude zkoumáno), </w:t>
      </w:r>
      <w:r w:rsidRPr="00B53EBB">
        <w:rPr>
          <w:rFonts w:asciiTheme="minorHAnsi" w:hAnsiTheme="minorHAnsi" w:cstheme="minorHAnsi"/>
          <w:b/>
        </w:rPr>
        <w:t xml:space="preserve">PROČ, JAK, S KÝM, KDE </w:t>
      </w:r>
      <w:r w:rsidRPr="00B53EBB">
        <w:rPr>
          <w:rFonts w:asciiTheme="minorHAnsi" w:hAnsiTheme="minorHAnsi" w:cstheme="minorHAnsi"/>
        </w:rPr>
        <w:t>a</w:t>
      </w:r>
      <w:r w:rsidRPr="00B53EBB">
        <w:rPr>
          <w:rFonts w:asciiTheme="minorHAnsi" w:hAnsiTheme="minorHAnsi" w:cstheme="minorHAnsi"/>
          <w:b/>
        </w:rPr>
        <w:t xml:space="preserve"> KDY</w:t>
      </w:r>
      <w:r w:rsidRPr="00B53EBB">
        <w:rPr>
          <w:rFonts w:asciiTheme="minorHAnsi" w:hAnsiTheme="minorHAnsi" w:cstheme="minorHAnsi"/>
        </w:rPr>
        <w:t>?</w:t>
      </w:r>
    </w:p>
    <w:p w:rsidR="00FC640D" w:rsidRPr="00B53EBB" w:rsidRDefault="00FC640D" w:rsidP="003703FB">
      <w:pPr>
        <w:pStyle w:val="Odstavecseseznamem"/>
        <w:numPr>
          <w:ilvl w:val="0"/>
          <w:numId w:val="40"/>
        </w:numPr>
        <w:spacing w:line="360" w:lineRule="auto"/>
        <w:contextualSpacing w:val="0"/>
        <w:rPr>
          <w:rFonts w:asciiTheme="minorHAnsi" w:hAnsiTheme="minorHAnsi" w:cstheme="minorHAnsi"/>
        </w:rPr>
      </w:pPr>
      <w:r w:rsidRPr="00B53EBB">
        <w:rPr>
          <w:rFonts w:asciiTheme="minorHAnsi" w:hAnsiTheme="minorHAnsi" w:cstheme="minorHAnsi"/>
        </w:rPr>
        <w:t>Je výzkum (technicky, časově, personálně a finančně) realizovatelný?</w:t>
      </w:r>
    </w:p>
    <w:p w:rsidR="00FC640D" w:rsidRPr="00B53EBB" w:rsidRDefault="00FC640D" w:rsidP="003703FB">
      <w:pPr>
        <w:pStyle w:val="Odstavecseseznamem"/>
        <w:numPr>
          <w:ilvl w:val="0"/>
          <w:numId w:val="40"/>
        </w:numPr>
        <w:spacing w:line="360" w:lineRule="auto"/>
        <w:rPr>
          <w:rFonts w:asciiTheme="minorHAnsi" w:hAnsiTheme="minorHAnsi" w:cstheme="minorHAnsi"/>
        </w:rPr>
      </w:pPr>
      <w:r w:rsidRPr="00B53EBB">
        <w:rPr>
          <w:rFonts w:asciiTheme="minorHAnsi" w:hAnsiTheme="minorHAnsi" w:cstheme="minorHAnsi"/>
        </w:rPr>
        <w:t>Jsou diskutována možná omezení výzkumu, a to včetně otázek etiky výzkumu?</w:t>
      </w:r>
    </w:p>
    <w:p w:rsidR="00077884" w:rsidRPr="00B53EBB" w:rsidRDefault="00077884" w:rsidP="003703FB">
      <w:pPr>
        <w:spacing w:line="360" w:lineRule="auto"/>
        <w:rPr>
          <w:rFonts w:asciiTheme="minorHAnsi" w:hAnsiTheme="minorHAnsi" w:cstheme="minorHAnsi"/>
          <w:b/>
          <w:highlight w:val="yellow"/>
        </w:rPr>
      </w:pPr>
    </w:p>
    <w:p w:rsidR="00C879BF" w:rsidRPr="00B53EBB" w:rsidRDefault="00C879BF" w:rsidP="003703FB">
      <w:pPr>
        <w:spacing w:line="360" w:lineRule="auto"/>
        <w:rPr>
          <w:rFonts w:asciiTheme="minorHAnsi" w:hAnsiTheme="minorHAnsi" w:cstheme="minorHAnsi"/>
          <w:b/>
          <w:highlight w:val="yellow"/>
        </w:rPr>
      </w:pPr>
    </w:p>
    <w:p w:rsidR="00C879BF" w:rsidRPr="00B53EBB" w:rsidRDefault="00C879BF" w:rsidP="003703FB">
      <w:pPr>
        <w:spacing w:line="360" w:lineRule="auto"/>
        <w:rPr>
          <w:rFonts w:asciiTheme="minorHAnsi" w:hAnsiTheme="minorHAnsi" w:cstheme="minorHAnsi"/>
          <w:b/>
          <w:highlight w:val="yellow"/>
        </w:rPr>
      </w:pPr>
    </w:p>
    <w:p w:rsidR="003703FB" w:rsidRDefault="003703FB">
      <w:pPr>
        <w:spacing w:after="160" w:line="259" w:lineRule="auto"/>
        <w:rPr>
          <w:rFonts w:asciiTheme="minorHAnsi" w:eastAsiaTheme="majorEastAsia" w:hAnsiTheme="minorHAnsi" w:cstheme="minorHAnsi"/>
          <w:color w:val="2E74B5" w:themeColor="accent1" w:themeShade="BF"/>
          <w:sz w:val="32"/>
          <w:szCs w:val="32"/>
        </w:rPr>
      </w:pPr>
      <w:r>
        <w:rPr>
          <w:rFonts w:asciiTheme="minorHAnsi" w:hAnsiTheme="minorHAnsi" w:cstheme="minorHAnsi"/>
        </w:rPr>
        <w:br w:type="page"/>
      </w:r>
    </w:p>
    <w:p w:rsidR="00666340" w:rsidRPr="00B53EBB" w:rsidRDefault="003244F0" w:rsidP="003703FB">
      <w:pPr>
        <w:pStyle w:val="Nadpis1"/>
        <w:spacing w:before="0" w:line="360" w:lineRule="auto"/>
        <w:rPr>
          <w:rFonts w:asciiTheme="minorHAnsi" w:hAnsiTheme="minorHAnsi" w:cstheme="minorHAnsi"/>
        </w:rPr>
      </w:pPr>
      <w:r w:rsidRPr="00B53EBB">
        <w:rPr>
          <w:rFonts w:asciiTheme="minorHAnsi" w:hAnsiTheme="minorHAnsi" w:cstheme="minorHAnsi"/>
        </w:rPr>
        <w:lastRenderedPageBreak/>
        <w:t>Základní metody sběru dat v kvalitativním výzkumu</w:t>
      </w:r>
    </w:p>
    <w:p w:rsidR="00C879BF" w:rsidRPr="00B53EBB" w:rsidRDefault="00C879BF" w:rsidP="003703FB">
      <w:pPr>
        <w:spacing w:line="360" w:lineRule="auto"/>
        <w:rPr>
          <w:rFonts w:asciiTheme="minorHAnsi" w:hAnsiTheme="minorHAnsi" w:cstheme="minorHAnsi"/>
        </w:rPr>
      </w:pPr>
    </w:p>
    <w:p w:rsidR="005C704E" w:rsidRPr="00B53EBB" w:rsidRDefault="005C704E" w:rsidP="003703FB">
      <w:pPr>
        <w:spacing w:line="360" w:lineRule="auto"/>
        <w:rPr>
          <w:rFonts w:asciiTheme="minorHAnsi" w:hAnsiTheme="minorHAnsi" w:cstheme="minorHAnsi"/>
        </w:rPr>
      </w:pPr>
    </w:p>
    <w:p w:rsidR="00F6658D" w:rsidRPr="00B53EBB" w:rsidRDefault="00C03A55" w:rsidP="003703FB">
      <w:pPr>
        <w:spacing w:line="360" w:lineRule="auto"/>
        <w:jc w:val="both"/>
        <w:rPr>
          <w:rFonts w:asciiTheme="minorHAnsi" w:hAnsiTheme="minorHAnsi" w:cstheme="minorHAnsi"/>
        </w:rPr>
      </w:pPr>
      <w:r w:rsidRPr="00B53EBB">
        <w:rPr>
          <w:rFonts w:asciiTheme="minorHAnsi" w:hAnsiTheme="minorHAnsi" w:cstheme="minorHAnsi"/>
        </w:rPr>
        <w:t>Obecně lze říci, že volba adekvátní metody pro sběr dat je závislá na volbě výzkumného problému, resp. na tom, jak máme naformulovanou výzkumnou otázku. Postupujeme tak, že si položíme otázku</w:t>
      </w:r>
      <w:r w:rsidR="00C879BF" w:rsidRPr="00B53EBB">
        <w:rPr>
          <w:rFonts w:asciiTheme="minorHAnsi" w:hAnsiTheme="minorHAnsi" w:cstheme="minorHAnsi"/>
        </w:rPr>
        <w:t>:</w:t>
      </w:r>
      <w:r w:rsidRPr="00B53EBB">
        <w:rPr>
          <w:rFonts w:asciiTheme="minorHAnsi" w:hAnsiTheme="minorHAnsi" w:cstheme="minorHAnsi"/>
        </w:rPr>
        <w:t xml:space="preserve"> </w:t>
      </w:r>
      <w:r w:rsidR="0040303C" w:rsidRPr="00B53EBB">
        <w:rPr>
          <w:rFonts w:asciiTheme="minorHAnsi" w:hAnsiTheme="minorHAnsi" w:cstheme="minorHAnsi"/>
          <w:b/>
          <w:i/>
        </w:rPr>
        <w:t>jaká data potřebujeme</w:t>
      </w:r>
      <w:r w:rsidRPr="00B53EBB">
        <w:rPr>
          <w:rFonts w:asciiTheme="minorHAnsi" w:hAnsiTheme="minorHAnsi" w:cstheme="minorHAnsi"/>
          <w:b/>
          <w:i/>
        </w:rPr>
        <w:t xml:space="preserve"> k zodpovězení výzkumné otázky</w:t>
      </w:r>
      <w:r w:rsidRPr="00B53EBB">
        <w:rPr>
          <w:rFonts w:asciiTheme="minorHAnsi" w:hAnsiTheme="minorHAnsi" w:cstheme="minorHAnsi"/>
        </w:rPr>
        <w:t xml:space="preserve">? Teprve poté přemýšlíme nad tím, kde a jak taková data sehnat. Pokud potřebná data v nějaké podobě (např. v podobě dokumentů, v archivu či na Statistickém úřadě) již neexistují, musíme si je „vytvořit“, resp. posbírat sami. </w:t>
      </w:r>
    </w:p>
    <w:p w:rsidR="0040303C" w:rsidRPr="00B53EBB" w:rsidRDefault="0040303C" w:rsidP="003703FB">
      <w:pPr>
        <w:spacing w:line="360" w:lineRule="auto"/>
        <w:jc w:val="both"/>
        <w:rPr>
          <w:rFonts w:asciiTheme="minorHAnsi" w:hAnsiTheme="minorHAnsi" w:cstheme="minorHAnsi"/>
        </w:rPr>
      </w:pPr>
    </w:p>
    <w:p w:rsidR="00F6658D" w:rsidRPr="00B53EBB" w:rsidRDefault="00C03A55" w:rsidP="003703FB">
      <w:pPr>
        <w:spacing w:line="360" w:lineRule="auto"/>
        <w:jc w:val="both"/>
        <w:rPr>
          <w:rFonts w:asciiTheme="minorHAnsi" w:hAnsiTheme="minorHAnsi" w:cstheme="minorHAnsi"/>
        </w:rPr>
      </w:pPr>
      <w:r w:rsidRPr="00B53EBB">
        <w:rPr>
          <w:rFonts w:asciiTheme="minorHAnsi" w:hAnsiTheme="minorHAnsi" w:cstheme="minorHAnsi"/>
        </w:rPr>
        <w:t xml:space="preserve">Teprve poté přemýšlíme nad volbou nejvhodnější metody pro sběr dat a zároveň zvažujeme, jak potřebná data získat co nejefektivněji, tj. s co nejmenším výdajem energetickým i časovým. Pokud přemýšlíme nad provedením kvalitativních rozhovorů, tak sami sobě položíme otázku, zdali by potřebná data nebyla dosažitelná nějakým jednodušším způsobem – např. formou jednoduché on-line ankety, dotazníku, či třeba hromadným emailem. </w:t>
      </w:r>
    </w:p>
    <w:p w:rsidR="0040303C" w:rsidRPr="00B53EBB" w:rsidRDefault="0040303C" w:rsidP="003703FB">
      <w:pPr>
        <w:spacing w:line="360" w:lineRule="auto"/>
        <w:jc w:val="both"/>
        <w:rPr>
          <w:rFonts w:asciiTheme="minorHAnsi" w:hAnsiTheme="minorHAnsi" w:cstheme="minorHAnsi"/>
        </w:rPr>
      </w:pPr>
    </w:p>
    <w:p w:rsidR="00C03A55" w:rsidRPr="00B53EBB" w:rsidRDefault="00C03A55" w:rsidP="003703FB">
      <w:pPr>
        <w:spacing w:line="360" w:lineRule="auto"/>
        <w:jc w:val="both"/>
        <w:rPr>
          <w:rFonts w:asciiTheme="minorHAnsi" w:hAnsiTheme="minorHAnsi" w:cstheme="minorHAnsi"/>
        </w:rPr>
      </w:pPr>
      <w:r w:rsidRPr="00B53EBB">
        <w:rPr>
          <w:rFonts w:asciiTheme="minorHAnsi" w:hAnsiTheme="minorHAnsi" w:cstheme="minorHAnsi"/>
        </w:rPr>
        <w:t xml:space="preserve">Shrnuto: při volbě vhodné metody pro sběr dat se řídíme požadavkem co největší efektivity, vždy </w:t>
      </w:r>
      <w:r w:rsidR="00C879BF" w:rsidRPr="00B53EBB">
        <w:rPr>
          <w:rFonts w:asciiTheme="minorHAnsi" w:hAnsiTheme="minorHAnsi" w:cstheme="minorHAnsi"/>
        </w:rPr>
        <w:t xml:space="preserve">však </w:t>
      </w:r>
      <w:r w:rsidRPr="00B53EBB">
        <w:rPr>
          <w:rFonts w:asciiTheme="minorHAnsi" w:hAnsiTheme="minorHAnsi" w:cstheme="minorHAnsi"/>
        </w:rPr>
        <w:t>s ohledem na charakter výzkumné otázky</w:t>
      </w:r>
      <w:r w:rsidR="00C879BF" w:rsidRPr="00B53EBB">
        <w:rPr>
          <w:rFonts w:asciiTheme="minorHAnsi" w:hAnsiTheme="minorHAnsi" w:cstheme="minorHAnsi"/>
        </w:rPr>
        <w:t xml:space="preserve"> a kvalitu dat, která k jejímu zodpovězení potřebujeme</w:t>
      </w:r>
      <w:r w:rsidRPr="00B53EBB">
        <w:rPr>
          <w:rFonts w:asciiTheme="minorHAnsi" w:hAnsiTheme="minorHAnsi" w:cstheme="minorHAnsi"/>
        </w:rPr>
        <w:t>.</w:t>
      </w:r>
      <w:r w:rsidR="00E53098" w:rsidRPr="00B53EBB">
        <w:rPr>
          <w:rFonts w:asciiTheme="minorHAnsi" w:hAnsiTheme="minorHAnsi" w:cstheme="minorHAnsi"/>
        </w:rPr>
        <w:t xml:space="preserve"> Vždy musíme být připraveni zodpovědět proč je námi vybraná metoda sběru dat ta nejvhodnější: </w:t>
      </w:r>
      <w:r w:rsidR="00E53098" w:rsidRPr="00B53EBB">
        <w:rPr>
          <w:rFonts w:asciiTheme="minorHAnsi" w:hAnsiTheme="minorHAnsi" w:cstheme="minorHAnsi"/>
          <w:b/>
        </w:rPr>
        <w:t>proč právě tato metoda poskytne data, která potřebujeme k zodpovězení výzkumné otázky</w:t>
      </w:r>
      <w:r w:rsidR="00E53098" w:rsidRPr="00B53EBB">
        <w:rPr>
          <w:rFonts w:asciiTheme="minorHAnsi" w:hAnsiTheme="minorHAnsi" w:cstheme="minorHAnsi"/>
        </w:rPr>
        <w:t xml:space="preserve"> / k vyřešení výzkumného problému</w:t>
      </w:r>
      <w:r w:rsidR="00C879BF" w:rsidRPr="00B53EBB">
        <w:rPr>
          <w:rFonts w:asciiTheme="minorHAnsi" w:hAnsiTheme="minorHAnsi" w:cstheme="minorHAnsi"/>
        </w:rPr>
        <w:t>?</w:t>
      </w:r>
      <w:r w:rsidR="00E53098" w:rsidRPr="00B53EBB">
        <w:rPr>
          <w:rFonts w:asciiTheme="minorHAnsi" w:hAnsiTheme="minorHAnsi" w:cstheme="minorHAnsi"/>
        </w:rPr>
        <w:t xml:space="preserve"> Nikdy nepostupujeme obráceně, čili nikdy nezačínáme výběrem metody. Výběr adekvátní metody není ničím jiným, než „logickým“ vyústěním výzkumné otázky / výzkumného problému.</w:t>
      </w:r>
    </w:p>
    <w:p w:rsidR="008B6310" w:rsidRPr="00B53EBB" w:rsidRDefault="008B6310" w:rsidP="003703FB">
      <w:pPr>
        <w:spacing w:line="360" w:lineRule="auto"/>
        <w:rPr>
          <w:rFonts w:asciiTheme="minorHAnsi" w:hAnsiTheme="minorHAnsi" w:cstheme="minorHAnsi"/>
        </w:rPr>
      </w:pPr>
    </w:p>
    <w:p w:rsidR="00077884" w:rsidRPr="00B53EBB" w:rsidRDefault="00077884" w:rsidP="003703FB">
      <w:pPr>
        <w:spacing w:line="360" w:lineRule="auto"/>
        <w:rPr>
          <w:rFonts w:asciiTheme="minorHAnsi" w:hAnsiTheme="minorHAnsi" w:cstheme="minorHAnsi"/>
          <w:b/>
          <w:highlight w:val="yellow"/>
        </w:rPr>
      </w:pPr>
      <w:r w:rsidRPr="00B53EBB">
        <w:rPr>
          <w:rFonts w:asciiTheme="minorHAnsi" w:hAnsiTheme="minorHAnsi" w:cstheme="minorHAnsi"/>
          <w:b/>
          <w:highlight w:val="yellow"/>
        </w:rPr>
        <w:br w:type="page"/>
      </w:r>
    </w:p>
    <w:p w:rsidR="00666340" w:rsidRPr="00B53EBB" w:rsidRDefault="00127451" w:rsidP="003703FB">
      <w:pPr>
        <w:pStyle w:val="Nadpis1"/>
        <w:spacing w:before="0" w:after="120" w:line="360" w:lineRule="auto"/>
        <w:rPr>
          <w:rFonts w:asciiTheme="minorHAnsi" w:hAnsiTheme="minorHAnsi" w:cstheme="minorHAnsi"/>
        </w:rPr>
      </w:pPr>
      <w:r w:rsidRPr="00B53EBB">
        <w:rPr>
          <w:rFonts w:asciiTheme="minorHAnsi" w:hAnsiTheme="minorHAnsi" w:cstheme="minorHAnsi"/>
        </w:rPr>
        <w:lastRenderedPageBreak/>
        <w:t>(Hloubkový) r</w:t>
      </w:r>
      <w:r w:rsidR="00666340" w:rsidRPr="00B53EBB">
        <w:rPr>
          <w:rFonts w:asciiTheme="minorHAnsi" w:hAnsiTheme="minorHAnsi" w:cstheme="minorHAnsi"/>
        </w:rPr>
        <w:t xml:space="preserve">ozhovor jako nejčastější technika </w:t>
      </w:r>
      <w:r w:rsidR="00BF563F" w:rsidRPr="00B53EBB">
        <w:rPr>
          <w:rFonts w:asciiTheme="minorHAnsi" w:hAnsiTheme="minorHAnsi" w:cstheme="minorHAnsi"/>
        </w:rPr>
        <w:t>pro sběr dat v kvalitativním</w:t>
      </w:r>
      <w:r w:rsidR="00666340" w:rsidRPr="00B53EBB">
        <w:rPr>
          <w:rFonts w:asciiTheme="minorHAnsi" w:hAnsiTheme="minorHAnsi" w:cstheme="minorHAnsi"/>
        </w:rPr>
        <w:t xml:space="preserve"> výzkumu. </w:t>
      </w:r>
    </w:p>
    <w:p w:rsidR="00223AFD" w:rsidRPr="00B53EBB" w:rsidRDefault="00223AFD" w:rsidP="003703FB">
      <w:pPr>
        <w:spacing w:after="120" w:line="360" w:lineRule="auto"/>
        <w:ind w:left="708"/>
        <w:rPr>
          <w:rFonts w:asciiTheme="minorHAnsi" w:hAnsiTheme="minorHAnsi" w:cstheme="minorHAnsi"/>
          <w:i/>
        </w:rPr>
      </w:pPr>
      <w:r w:rsidRPr="006B0A68">
        <w:rPr>
          <w:rFonts w:asciiTheme="minorHAnsi" w:hAnsiTheme="minorHAnsi" w:cstheme="minorHAnsi"/>
          <w:i/>
          <w:u w:val="single"/>
        </w:rPr>
        <w:t>Základní termíny</w:t>
      </w:r>
      <w:r w:rsidRPr="00B53EBB">
        <w:rPr>
          <w:rFonts w:asciiTheme="minorHAnsi" w:hAnsiTheme="minorHAnsi" w:cstheme="minorHAnsi"/>
          <w:i/>
        </w:rPr>
        <w:t>:</w:t>
      </w:r>
      <w:r w:rsidR="00C879BF" w:rsidRPr="00B53EBB">
        <w:rPr>
          <w:rFonts w:asciiTheme="minorHAnsi" w:hAnsiTheme="minorHAnsi" w:cstheme="minorHAnsi"/>
          <w:i/>
        </w:rPr>
        <w:t xml:space="preserve"> kvalitativní rozhovor, hloubkový rozhovor, </w:t>
      </w:r>
      <w:proofErr w:type="spellStart"/>
      <w:r w:rsidR="00C879BF" w:rsidRPr="00B53EBB">
        <w:rPr>
          <w:rFonts w:asciiTheme="minorHAnsi" w:hAnsiTheme="minorHAnsi" w:cstheme="minorHAnsi"/>
          <w:i/>
        </w:rPr>
        <w:t>polostrukturovaný</w:t>
      </w:r>
      <w:proofErr w:type="spellEnd"/>
      <w:r w:rsidR="00C879BF" w:rsidRPr="00B53EBB">
        <w:rPr>
          <w:rFonts w:asciiTheme="minorHAnsi" w:hAnsiTheme="minorHAnsi" w:cstheme="minorHAnsi"/>
          <w:i/>
        </w:rPr>
        <w:t xml:space="preserve"> rozhovor, nestrukturovaný rozhovor</w:t>
      </w:r>
    </w:p>
    <w:p w:rsidR="00223AFD" w:rsidRPr="00B53EBB" w:rsidRDefault="00223AFD" w:rsidP="003703FB">
      <w:pPr>
        <w:spacing w:after="120" w:line="360" w:lineRule="auto"/>
        <w:ind w:left="708"/>
        <w:rPr>
          <w:rFonts w:asciiTheme="minorHAnsi" w:hAnsiTheme="minorHAnsi" w:cstheme="minorHAnsi"/>
          <w:i/>
        </w:rPr>
      </w:pPr>
      <w:proofErr w:type="spellStart"/>
      <w:r w:rsidRPr="006B0A68">
        <w:rPr>
          <w:rFonts w:asciiTheme="minorHAnsi" w:hAnsiTheme="minorHAnsi" w:cstheme="minorHAnsi"/>
          <w:i/>
          <w:u w:val="single"/>
        </w:rPr>
        <w:t>Key</w:t>
      </w:r>
      <w:proofErr w:type="spellEnd"/>
      <w:r w:rsidRPr="006B0A68">
        <w:rPr>
          <w:rFonts w:asciiTheme="minorHAnsi" w:hAnsiTheme="minorHAnsi" w:cstheme="minorHAnsi"/>
          <w:i/>
          <w:u w:val="single"/>
        </w:rPr>
        <w:t xml:space="preserve"> </w:t>
      </w:r>
      <w:proofErr w:type="spellStart"/>
      <w:r w:rsidRPr="006B0A68">
        <w:rPr>
          <w:rFonts w:asciiTheme="minorHAnsi" w:hAnsiTheme="minorHAnsi" w:cstheme="minorHAnsi"/>
          <w:i/>
          <w:u w:val="single"/>
        </w:rPr>
        <w:t>words</w:t>
      </w:r>
      <w:proofErr w:type="spellEnd"/>
      <w:r w:rsidRPr="00B53EBB">
        <w:rPr>
          <w:rFonts w:asciiTheme="minorHAnsi" w:hAnsiTheme="minorHAnsi" w:cstheme="minorHAnsi"/>
          <w:i/>
        </w:rPr>
        <w:t>:</w:t>
      </w:r>
      <w:r w:rsidR="00C879BF" w:rsidRPr="00B53EBB">
        <w:rPr>
          <w:rFonts w:asciiTheme="minorHAnsi" w:hAnsiTheme="minorHAnsi" w:cstheme="minorHAnsi"/>
          <w:i/>
        </w:rPr>
        <w:t xml:space="preserve"> </w:t>
      </w:r>
      <w:proofErr w:type="spellStart"/>
      <w:r w:rsidR="00C879BF" w:rsidRPr="00B53EBB">
        <w:rPr>
          <w:rFonts w:asciiTheme="minorHAnsi" w:hAnsiTheme="minorHAnsi" w:cstheme="minorHAnsi"/>
          <w:i/>
        </w:rPr>
        <w:t>qualitative</w:t>
      </w:r>
      <w:proofErr w:type="spellEnd"/>
      <w:r w:rsidR="00C879BF" w:rsidRPr="00B53EBB">
        <w:rPr>
          <w:rFonts w:asciiTheme="minorHAnsi" w:hAnsiTheme="minorHAnsi" w:cstheme="minorHAnsi"/>
          <w:i/>
        </w:rPr>
        <w:t xml:space="preserve"> interview, in-</w:t>
      </w:r>
      <w:proofErr w:type="spellStart"/>
      <w:r w:rsidR="00C879BF" w:rsidRPr="00B53EBB">
        <w:rPr>
          <w:rFonts w:asciiTheme="minorHAnsi" w:hAnsiTheme="minorHAnsi" w:cstheme="minorHAnsi"/>
          <w:i/>
        </w:rPr>
        <w:t>depth</w:t>
      </w:r>
      <w:proofErr w:type="spellEnd"/>
      <w:r w:rsidR="00C879BF" w:rsidRPr="00B53EBB">
        <w:rPr>
          <w:rFonts w:asciiTheme="minorHAnsi" w:hAnsiTheme="minorHAnsi" w:cstheme="minorHAnsi"/>
          <w:i/>
        </w:rPr>
        <w:t xml:space="preserve"> interview, </w:t>
      </w:r>
      <w:proofErr w:type="spellStart"/>
      <w:r w:rsidR="00C879BF" w:rsidRPr="00B53EBB">
        <w:rPr>
          <w:rFonts w:asciiTheme="minorHAnsi" w:hAnsiTheme="minorHAnsi" w:cstheme="minorHAnsi"/>
          <w:i/>
        </w:rPr>
        <w:t>semi-structured</w:t>
      </w:r>
      <w:proofErr w:type="spellEnd"/>
      <w:r w:rsidR="00C879BF" w:rsidRPr="00B53EBB">
        <w:rPr>
          <w:rFonts w:asciiTheme="minorHAnsi" w:hAnsiTheme="minorHAnsi" w:cstheme="minorHAnsi"/>
          <w:i/>
        </w:rPr>
        <w:t xml:space="preserve"> interview, </w:t>
      </w:r>
      <w:proofErr w:type="spellStart"/>
      <w:r w:rsidR="00C879BF" w:rsidRPr="00B53EBB">
        <w:rPr>
          <w:rFonts w:asciiTheme="minorHAnsi" w:hAnsiTheme="minorHAnsi" w:cstheme="minorHAnsi"/>
          <w:i/>
        </w:rPr>
        <w:t>narrative</w:t>
      </w:r>
      <w:proofErr w:type="spellEnd"/>
      <w:r w:rsidR="00C879BF" w:rsidRPr="00B53EBB">
        <w:rPr>
          <w:rFonts w:asciiTheme="minorHAnsi" w:hAnsiTheme="minorHAnsi" w:cstheme="minorHAnsi"/>
          <w:i/>
        </w:rPr>
        <w:t xml:space="preserve"> interview</w:t>
      </w:r>
    </w:p>
    <w:p w:rsidR="00223AFD" w:rsidRPr="00B53EBB" w:rsidRDefault="00C879BF" w:rsidP="003703FB">
      <w:pPr>
        <w:spacing w:line="360" w:lineRule="auto"/>
        <w:ind w:left="708"/>
        <w:rPr>
          <w:rFonts w:asciiTheme="minorHAnsi" w:hAnsiTheme="minorHAnsi" w:cstheme="minorHAnsi"/>
          <w:i/>
        </w:rPr>
      </w:pPr>
      <w:r w:rsidRPr="006B0A68">
        <w:rPr>
          <w:rFonts w:asciiTheme="minorHAnsi" w:hAnsiTheme="minorHAnsi" w:cstheme="minorHAnsi"/>
          <w:i/>
          <w:u w:val="single"/>
        </w:rPr>
        <w:t>Základní</w:t>
      </w:r>
      <w:r w:rsidR="00223AFD" w:rsidRPr="006B0A68">
        <w:rPr>
          <w:rFonts w:asciiTheme="minorHAnsi" w:hAnsiTheme="minorHAnsi" w:cstheme="minorHAnsi"/>
          <w:i/>
          <w:u w:val="single"/>
        </w:rPr>
        <w:t xml:space="preserve"> literatura</w:t>
      </w:r>
      <w:r w:rsidR="00223AFD" w:rsidRPr="00B53EBB">
        <w:rPr>
          <w:rFonts w:asciiTheme="minorHAnsi" w:hAnsiTheme="minorHAnsi" w:cstheme="minorHAnsi"/>
          <w:i/>
        </w:rPr>
        <w:t>:</w:t>
      </w:r>
      <w:r w:rsidRPr="00B53EBB">
        <w:rPr>
          <w:rFonts w:asciiTheme="minorHAnsi" w:hAnsiTheme="minorHAnsi" w:cstheme="minorHAnsi"/>
          <w:i/>
        </w:rPr>
        <w:t xml:space="preserve"> (</w:t>
      </w:r>
      <w:proofErr w:type="spellStart"/>
      <w:r w:rsidRPr="00B53EBB">
        <w:rPr>
          <w:rFonts w:asciiTheme="minorHAnsi" w:hAnsiTheme="minorHAnsi" w:cstheme="minorHAnsi"/>
          <w:i/>
        </w:rPr>
        <w:t>Hendl</w:t>
      </w:r>
      <w:proofErr w:type="spellEnd"/>
      <w:r w:rsidRPr="00B53EBB">
        <w:rPr>
          <w:rFonts w:asciiTheme="minorHAnsi" w:hAnsiTheme="minorHAnsi" w:cstheme="minorHAnsi"/>
          <w:i/>
        </w:rPr>
        <w:t xml:space="preserve"> 2005: 164-181), (Švaříček a </w:t>
      </w:r>
      <w:proofErr w:type="spellStart"/>
      <w:r w:rsidRPr="00B53EBB">
        <w:rPr>
          <w:rFonts w:asciiTheme="minorHAnsi" w:hAnsiTheme="minorHAnsi" w:cstheme="minorHAnsi"/>
          <w:i/>
        </w:rPr>
        <w:t>Šeďová</w:t>
      </w:r>
      <w:proofErr w:type="spellEnd"/>
      <w:r w:rsidRPr="00B53EBB">
        <w:rPr>
          <w:rFonts w:asciiTheme="minorHAnsi" w:hAnsiTheme="minorHAnsi" w:cstheme="minorHAnsi"/>
          <w:i/>
        </w:rPr>
        <w:t xml:space="preserve"> 2007: 159-184) </w:t>
      </w:r>
    </w:p>
    <w:p w:rsidR="00223AFD" w:rsidRPr="00B53EBB" w:rsidRDefault="00223AFD" w:rsidP="003703FB">
      <w:pPr>
        <w:spacing w:line="360" w:lineRule="auto"/>
        <w:rPr>
          <w:rFonts w:asciiTheme="minorHAnsi" w:hAnsiTheme="minorHAnsi" w:cstheme="minorHAnsi"/>
        </w:rPr>
      </w:pPr>
    </w:p>
    <w:p w:rsidR="00C03A55" w:rsidRPr="00B53EBB" w:rsidRDefault="00C03A55" w:rsidP="003703FB">
      <w:pPr>
        <w:spacing w:line="360" w:lineRule="auto"/>
        <w:rPr>
          <w:rFonts w:asciiTheme="minorHAnsi" w:hAnsiTheme="minorHAnsi" w:cstheme="minorHAnsi"/>
        </w:rPr>
      </w:pPr>
    </w:p>
    <w:p w:rsidR="00C03A55" w:rsidRPr="00B53EBB" w:rsidRDefault="007864F0"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Rozhovor je jednou z nejčastěji používaných metod sběru dat v kvalitativních výzkumných designech. Jeho výhody, resp. jeho přednosti (ale i limity a omezení) se objeví, zejména když je srovnáme s dotazníkem (resp. anketou), což je </w:t>
      </w:r>
      <w:r w:rsidR="00C03A55" w:rsidRPr="00B53EBB">
        <w:rPr>
          <w:rFonts w:asciiTheme="minorHAnsi" w:hAnsiTheme="minorHAnsi" w:cstheme="minorHAnsi"/>
          <w:iCs/>
          <w:color w:val="000000"/>
          <w:shd w:val="clear" w:color="auto" w:fill="FFFFFF"/>
        </w:rPr>
        <w:t>nejčastěji používaná metoda sběru dat</w:t>
      </w:r>
      <w:r w:rsidR="00C879BF" w:rsidRPr="00B53EBB">
        <w:rPr>
          <w:rFonts w:asciiTheme="minorHAnsi" w:hAnsiTheme="minorHAnsi" w:cstheme="minorHAnsi"/>
          <w:iCs/>
          <w:color w:val="000000"/>
          <w:shd w:val="clear" w:color="auto" w:fill="FFFFFF"/>
        </w:rPr>
        <w:t xml:space="preserve"> ve výzkumu kvantitativním: dotazník sbírá relativně malé množství informací od velkého množství respondentů, zatímco rozhovorem jsme schopni získat mnoho informací od relativně malého souboru jedinců. Zatímco standardizovaný dotazník využívá (většinou) otázek uzavřených, rozhovor využívá otázky otevřené. </w:t>
      </w:r>
    </w:p>
    <w:p w:rsidR="00C879BF" w:rsidRPr="00B53EBB" w:rsidRDefault="00C879BF" w:rsidP="003703FB">
      <w:pPr>
        <w:spacing w:line="360" w:lineRule="auto"/>
        <w:jc w:val="both"/>
        <w:rPr>
          <w:rFonts w:asciiTheme="minorHAnsi" w:hAnsiTheme="minorHAnsi" w:cstheme="minorHAnsi"/>
          <w:iCs/>
          <w:color w:val="000000"/>
          <w:shd w:val="clear" w:color="auto" w:fill="FFFFFF"/>
        </w:rPr>
      </w:pPr>
    </w:p>
    <w:p w:rsidR="007864F0" w:rsidRPr="00B53EBB" w:rsidRDefault="00D671B2"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Metoda kvalitativního (hloubkového) rozhovoru je tedy nejvhodnější v případech, kdy nás zajímá „hloubkové“ vědění účastníků výzkumu, jejich </w:t>
      </w:r>
      <w:r w:rsidR="004F1DE8" w:rsidRPr="00B53EBB">
        <w:rPr>
          <w:rFonts w:asciiTheme="minorHAnsi" w:hAnsiTheme="minorHAnsi" w:cstheme="minorHAnsi"/>
          <w:iCs/>
          <w:color w:val="000000"/>
          <w:shd w:val="clear" w:color="auto" w:fill="FFFFFF"/>
        </w:rPr>
        <w:t xml:space="preserve">detailní </w:t>
      </w:r>
      <w:r w:rsidRPr="00B53EBB">
        <w:rPr>
          <w:rFonts w:asciiTheme="minorHAnsi" w:hAnsiTheme="minorHAnsi" w:cstheme="minorHAnsi"/>
          <w:iCs/>
          <w:color w:val="000000"/>
          <w:shd w:val="clear" w:color="auto" w:fill="FFFFFF"/>
        </w:rPr>
        <w:t>vnímání nějakého fenoménu, jejich zkušenosti a názory. S trochou nadsázky by se dalo říci, že hloubkové rozhovory se realizují tehdy, když se (ve vztahu ke zvolené výzkumné otázce) nemůžeme spokojit s odpově</w:t>
      </w:r>
      <w:r w:rsidR="00F10FF7" w:rsidRPr="00B53EBB">
        <w:rPr>
          <w:rFonts w:asciiTheme="minorHAnsi" w:hAnsiTheme="minorHAnsi" w:cstheme="minorHAnsi"/>
          <w:iCs/>
          <w:color w:val="000000"/>
          <w:shd w:val="clear" w:color="auto" w:fill="FFFFFF"/>
        </w:rPr>
        <w:t>ďmi</w:t>
      </w:r>
      <w:r w:rsidRPr="00B53EBB">
        <w:rPr>
          <w:rFonts w:asciiTheme="minorHAnsi" w:hAnsiTheme="minorHAnsi" w:cstheme="minorHAnsi"/>
          <w:iCs/>
          <w:color w:val="000000"/>
          <w:shd w:val="clear" w:color="auto" w:fill="FFFFFF"/>
        </w:rPr>
        <w:t xml:space="preserve"> typu ANO – NE. V takové případě totiž nebudeme provádět </w:t>
      </w:r>
      <w:r w:rsidR="00F10FF7" w:rsidRPr="00B53EBB">
        <w:rPr>
          <w:rFonts w:asciiTheme="minorHAnsi" w:hAnsiTheme="minorHAnsi" w:cstheme="minorHAnsi"/>
          <w:iCs/>
          <w:color w:val="000000"/>
          <w:shd w:val="clear" w:color="auto" w:fill="FFFFFF"/>
        </w:rPr>
        <w:t xml:space="preserve">časově velmi náročné </w:t>
      </w:r>
      <w:r w:rsidRPr="00B53EBB">
        <w:rPr>
          <w:rFonts w:asciiTheme="minorHAnsi" w:hAnsiTheme="minorHAnsi" w:cstheme="minorHAnsi"/>
          <w:iCs/>
          <w:color w:val="000000"/>
          <w:shd w:val="clear" w:color="auto" w:fill="FFFFFF"/>
        </w:rPr>
        <w:t>rozhovory, nýbrž sestavíme jednoduchý anketní dotazník.</w:t>
      </w:r>
      <w:r w:rsidR="00F10FF7" w:rsidRPr="00B53EBB">
        <w:rPr>
          <w:rFonts w:asciiTheme="minorHAnsi" w:hAnsiTheme="minorHAnsi" w:cstheme="minorHAnsi"/>
          <w:iCs/>
          <w:color w:val="000000"/>
          <w:shd w:val="clear" w:color="auto" w:fill="FFFFFF"/>
        </w:rPr>
        <w:t xml:space="preserve"> Pokud si nemůžeme dostatečné množství dat potřebných k zodpovězení výzkumné otázky opatřit nějakým jednodušším a méně náročným způsobem, začneme uvažovat na realizací rozhovorů.</w:t>
      </w:r>
    </w:p>
    <w:p w:rsidR="00D671B2" w:rsidRPr="00B53EBB" w:rsidRDefault="00D671B2" w:rsidP="003703FB">
      <w:pPr>
        <w:spacing w:line="360" w:lineRule="auto"/>
        <w:rPr>
          <w:rFonts w:asciiTheme="minorHAnsi" w:hAnsiTheme="minorHAnsi" w:cstheme="minorHAnsi"/>
          <w:iCs/>
          <w:color w:val="000000"/>
          <w:shd w:val="clear" w:color="auto" w:fill="FFFFFF"/>
        </w:rPr>
      </w:pPr>
    </w:p>
    <w:p w:rsidR="00BF7F53" w:rsidRPr="00B53EBB" w:rsidRDefault="00BF7F53"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Dle míry formálnosti, resp. flexibility, je možné rozlišit dva základní typy rozhovoru: </w:t>
      </w:r>
      <w:proofErr w:type="spellStart"/>
      <w:r w:rsidRPr="00B53EBB">
        <w:rPr>
          <w:rFonts w:asciiTheme="minorHAnsi" w:hAnsiTheme="minorHAnsi" w:cstheme="minorHAnsi"/>
          <w:iCs/>
          <w:color w:val="000000"/>
          <w:shd w:val="clear" w:color="auto" w:fill="FFFFFF"/>
        </w:rPr>
        <w:t>polostrukturovaný</w:t>
      </w:r>
      <w:proofErr w:type="spellEnd"/>
      <w:r w:rsidRPr="00B53EBB">
        <w:rPr>
          <w:rFonts w:asciiTheme="minorHAnsi" w:hAnsiTheme="minorHAnsi" w:cstheme="minorHAnsi"/>
          <w:iCs/>
          <w:color w:val="000000"/>
          <w:shd w:val="clear" w:color="auto" w:fill="FFFFFF"/>
        </w:rPr>
        <w:t xml:space="preserve"> a nestrukturovaný. Plně strukturované jsou třeba dotazníky: otázky v dotazníku musí být pro všechny respondenty úplně stejné. </w:t>
      </w:r>
      <w:proofErr w:type="spellStart"/>
      <w:r w:rsidRPr="00B53EBB">
        <w:rPr>
          <w:rFonts w:asciiTheme="minorHAnsi" w:hAnsiTheme="minorHAnsi" w:cstheme="minorHAnsi"/>
          <w:b/>
          <w:iCs/>
          <w:color w:val="000000"/>
          <w:shd w:val="clear" w:color="auto" w:fill="FFFFFF"/>
        </w:rPr>
        <w:t>Polostrukturovaný</w:t>
      </w:r>
      <w:proofErr w:type="spellEnd"/>
      <w:r w:rsidRPr="00B53EBB">
        <w:rPr>
          <w:rFonts w:asciiTheme="minorHAnsi" w:hAnsiTheme="minorHAnsi" w:cstheme="minorHAnsi"/>
          <w:b/>
          <w:iCs/>
          <w:color w:val="000000"/>
          <w:shd w:val="clear" w:color="auto" w:fill="FFFFFF"/>
        </w:rPr>
        <w:t xml:space="preserve"> rozhovor</w:t>
      </w:r>
      <w:r w:rsidRPr="00B53EBB">
        <w:rPr>
          <w:rFonts w:asciiTheme="minorHAnsi" w:hAnsiTheme="minorHAnsi" w:cstheme="minorHAnsi"/>
          <w:iCs/>
          <w:color w:val="000000"/>
          <w:shd w:val="clear" w:color="auto" w:fill="FFFFFF"/>
        </w:rPr>
        <w:t xml:space="preserve"> znamená, že máme dopředu rozmyšlené, na co se chceme v rozhovoru </w:t>
      </w:r>
      <w:r w:rsidR="00501675" w:rsidRPr="00B53EBB">
        <w:rPr>
          <w:rFonts w:asciiTheme="minorHAnsi" w:hAnsiTheme="minorHAnsi" w:cstheme="minorHAnsi"/>
          <w:iCs/>
          <w:color w:val="000000"/>
          <w:shd w:val="clear" w:color="auto" w:fill="FFFFFF"/>
        </w:rPr>
        <w:t>ptát</w:t>
      </w:r>
      <w:r w:rsidRPr="00B53EBB">
        <w:rPr>
          <w:rFonts w:asciiTheme="minorHAnsi" w:hAnsiTheme="minorHAnsi" w:cstheme="minorHAnsi"/>
          <w:iCs/>
          <w:color w:val="000000"/>
          <w:shd w:val="clear" w:color="auto" w:fill="FFFFFF"/>
        </w:rPr>
        <w:t xml:space="preserve">. Dobrý nápad je </w:t>
      </w:r>
      <w:r w:rsidRPr="00B53EBB">
        <w:rPr>
          <w:rFonts w:asciiTheme="minorHAnsi" w:hAnsiTheme="minorHAnsi" w:cstheme="minorHAnsi"/>
          <w:iCs/>
          <w:color w:val="000000"/>
          <w:shd w:val="clear" w:color="auto" w:fill="FFFFFF"/>
        </w:rPr>
        <w:lastRenderedPageBreak/>
        <w:t xml:space="preserve">mít ty nejdůležitější otázky připravené v podobě tzv. „návodu k rozhovoru“ – abychom </w:t>
      </w:r>
      <w:r w:rsidR="00501675" w:rsidRPr="00B53EBB">
        <w:rPr>
          <w:rFonts w:asciiTheme="minorHAnsi" w:hAnsiTheme="minorHAnsi" w:cstheme="minorHAnsi"/>
          <w:iCs/>
          <w:color w:val="000000"/>
          <w:shd w:val="clear" w:color="auto" w:fill="FFFFFF"/>
        </w:rPr>
        <w:t>neopomněli</w:t>
      </w:r>
      <w:r w:rsidRPr="00B53EBB">
        <w:rPr>
          <w:rFonts w:asciiTheme="minorHAnsi" w:hAnsiTheme="minorHAnsi" w:cstheme="minorHAnsi"/>
          <w:iCs/>
          <w:color w:val="000000"/>
          <w:shd w:val="clear" w:color="auto" w:fill="FFFFFF"/>
        </w:rPr>
        <w:t xml:space="preserve"> </w:t>
      </w:r>
      <w:r w:rsidR="00501675" w:rsidRPr="00B53EBB">
        <w:rPr>
          <w:rFonts w:asciiTheme="minorHAnsi" w:hAnsiTheme="minorHAnsi" w:cstheme="minorHAnsi"/>
          <w:iCs/>
          <w:color w:val="000000"/>
          <w:shd w:val="clear" w:color="auto" w:fill="FFFFFF"/>
        </w:rPr>
        <w:t>nic</w:t>
      </w:r>
      <w:r w:rsidRPr="00B53EBB">
        <w:rPr>
          <w:rFonts w:asciiTheme="minorHAnsi" w:hAnsiTheme="minorHAnsi" w:cstheme="minorHAnsi"/>
          <w:iCs/>
          <w:color w:val="000000"/>
          <w:shd w:val="clear" w:color="auto" w:fill="FFFFFF"/>
        </w:rPr>
        <w:t xml:space="preserve"> důležitého. </w:t>
      </w:r>
      <w:r w:rsidRPr="00B53EBB">
        <w:rPr>
          <w:rFonts w:asciiTheme="minorHAnsi" w:hAnsiTheme="minorHAnsi" w:cstheme="minorHAnsi"/>
          <w:b/>
          <w:iCs/>
          <w:color w:val="000000"/>
          <w:shd w:val="clear" w:color="auto" w:fill="FFFFFF"/>
        </w:rPr>
        <w:t>Nestrukturované</w:t>
      </w:r>
      <w:r w:rsidRPr="00B53EBB">
        <w:rPr>
          <w:rFonts w:asciiTheme="minorHAnsi" w:hAnsiTheme="minorHAnsi" w:cstheme="minorHAnsi"/>
          <w:iCs/>
          <w:color w:val="000000"/>
          <w:shd w:val="clear" w:color="auto" w:fill="FFFFFF"/>
        </w:rPr>
        <w:t xml:space="preserve"> </w:t>
      </w:r>
      <w:r w:rsidRPr="00B53EBB">
        <w:rPr>
          <w:rFonts w:asciiTheme="minorHAnsi" w:hAnsiTheme="minorHAnsi" w:cstheme="minorHAnsi"/>
          <w:b/>
          <w:iCs/>
          <w:color w:val="000000"/>
          <w:shd w:val="clear" w:color="auto" w:fill="FFFFFF"/>
        </w:rPr>
        <w:t>rozhovory</w:t>
      </w:r>
      <w:r w:rsidRPr="00B53EBB">
        <w:rPr>
          <w:rFonts w:asciiTheme="minorHAnsi" w:hAnsiTheme="minorHAnsi" w:cstheme="minorHAnsi"/>
          <w:iCs/>
          <w:color w:val="000000"/>
          <w:shd w:val="clear" w:color="auto" w:fill="FFFFFF"/>
        </w:rPr>
        <w:t xml:space="preserve"> se využívají zejména v narativních designech výzkumu, kdy má rozhovor podobu volného vyprávění, a kdy výzkumník do celého procesu vyprávění zasahuje pokud možno co nejméně a spolu s účastníky se nechává volně unášet tématem, které nastoluje ten, kdo vypráví.</w:t>
      </w:r>
    </w:p>
    <w:p w:rsidR="00501675" w:rsidRPr="00B53EBB" w:rsidRDefault="00501675" w:rsidP="003703FB">
      <w:pPr>
        <w:spacing w:line="360" w:lineRule="auto"/>
        <w:jc w:val="both"/>
        <w:rPr>
          <w:rFonts w:asciiTheme="minorHAnsi" w:hAnsiTheme="minorHAnsi" w:cstheme="minorHAnsi"/>
          <w:iCs/>
          <w:color w:val="000000"/>
          <w:shd w:val="clear" w:color="auto" w:fill="FFFFFF"/>
        </w:rPr>
      </w:pPr>
    </w:p>
    <w:p w:rsidR="00BF7F53" w:rsidRPr="00B53EBB" w:rsidRDefault="00BF7F53"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Nejčastěji používaný v kvalitativním výzkumu je rozhovor </w:t>
      </w:r>
      <w:proofErr w:type="spellStart"/>
      <w:r w:rsidRPr="00B53EBB">
        <w:rPr>
          <w:rFonts w:asciiTheme="minorHAnsi" w:hAnsiTheme="minorHAnsi" w:cstheme="minorHAnsi"/>
          <w:iCs/>
          <w:color w:val="000000"/>
          <w:shd w:val="clear" w:color="auto" w:fill="FFFFFF"/>
        </w:rPr>
        <w:t>polostrukturovaný</w:t>
      </w:r>
      <w:proofErr w:type="spellEnd"/>
      <w:r w:rsidRPr="00B53EBB">
        <w:rPr>
          <w:rFonts w:asciiTheme="minorHAnsi" w:hAnsiTheme="minorHAnsi" w:cstheme="minorHAnsi"/>
          <w:iCs/>
          <w:color w:val="000000"/>
          <w:shd w:val="clear" w:color="auto" w:fill="FFFFFF"/>
        </w:rPr>
        <w:t xml:space="preserve">: dopředu poměrně přesně víme, na co se </w:t>
      </w:r>
      <w:r w:rsidR="00501675" w:rsidRPr="00B53EBB">
        <w:rPr>
          <w:rFonts w:asciiTheme="minorHAnsi" w:hAnsiTheme="minorHAnsi" w:cstheme="minorHAnsi"/>
          <w:iCs/>
          <w:color w:val="000000"/>
          <w:shd w:val="clear" w:color="auto" w:fill="FFFFFF"/>
        </w:rPr>
        <w:t>potřebujeme</w:t>
      </w:r>
      <w:r w:rsidRPr="00B53EBB">
        <w:rPr>
          <w:rFonts w:asciiTheme="minorHAnsi" w:hAnsiTheme="minorHAnsi" w:cstheme="minorHAnsi"/>
          <w:iCs/>
          <w:color w:val="000000"/>
          <w:shd w:val="clear" w:color="auto" w:fill="FFFFFF"/>
        </w:rPr>
        <w:t xml:space="preserve"> účastníků výzkumu ptát. I v tomto případě je důležité se nenechat předem připravenými otázkami zcela svázat a být otevřen položit otázky nové, které nám umožní lépe pochopit kontext studovaného fenoménu. Často si výzkumník až během rozhovoru uvědomí, že v rámci své přípravy opomněl něco důležitého. Jelikož jsou kvalitativní výzkumné designy (na rozdíl od výzkumu kvantitativního) poměrně flexibilní, tak není problém i v průběhu výzkumu kladené </w:t>
      </w:r>
      <w:r w:rsidR="00445E77" w:rsidRPr="00B53EBB">
        <w:rPr>
          <w:rFonts w:asciiTheme="minorHAnsi" w:hAnsiTheme="minorHAnsi" w:cstheme="minorHAnsi"/>
          <w:iCs/>
          <w:color w:val="000000"/>
          <w:shd w:val="clear" w:color="auto" w:fill="FFFFFF"/>
        </w:rPr>
        <w:t>otázky pozměnit.</w:t>
      </w:r>
    </w:p>
    <w:p w:rsidR="00501675" w:rsidRPr="00B53EBB" w:rsidRDefault="00CA5FC6"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b/>
          <w:iCs/>
          <w:color w:val="000000"/>
          <w:shd w:val="clear" w:color="auto" w:fill="FFFFFF"/>
        </w:rPr>
        <w:t>V rámci přípravy</w:t>
      </w:r>
      <w:r w:rsidRPr="00B53EBB">
        <w:rPr>
          <w:rFonts w:asciiTheme="minorHAnsi" w:hAnsiTheme="minorHAnsi" w:cstheme="minorHAnsi"/>
          <w:iCs/>
          <w:color w:val="000000"/>
          <w:shd w:val="clear" w:color="auto" w:fill="FFFFFF"/>
        </w:rPr>
        <w:t xml:space="preserve"> na rozhovor (předpokládá se, že jsme s širším kontextem již poměrně dobře obeznámeni studiem odborné literatury, případně </w:t>
      </w:r>
      <w:r w:rsidR="00501675" w:rsidRPr="00B53EBB">
        <w:rPr>
          <w:rFonts w:asciiTheme="minorHAnsi" w:hAnsiTheme="minorHAnsi" w:cstheme="minorHAnsi"/>
          <w:iCs/>
          <w:color w:val="000000"/>
          <w:shd w:val="clear" w:color="auto" w:fill="FFFFFF"/>
        </w:rPr>
        <w:t>vlastní praxí</w:t>
      </w:r>
      <w:r w:rsidRPr="00B53EBB">
        <w:rPr>
          <w:rFonts w:asciiTheme="minorHAnsi" w:hAnsiTheme="minorHAnsi" w:cstheme="minorHAnsi"/>
          <w:iCs/>
          <w:color w:val="000000"/>
          <w:shd w:val="clear" w:color="auto" w:fill="FFFFFF"/>
        </w:rPr>
        <w:t xml:space="preserve">) se držíme projektu výzkumu, kde máme jasně </w:t>
      </w:r>
      <w:r w:rsidR="00503C27" w:rsidRPr="00B53EBB">
        <w:rPr>
          <w:rFonts w:asciiTheme="minorHAnsi" w:hAnsiTheme="minorHAnsi" w:cstheme="minorHAnsi"/>
          <w:iCs/>
          <w:color w:val="000000"/>
          <w:shd w:val="clear" w:color="auto" w:fill="FFFFFF"/>
        </w:rPr>
        <w:t>stanovené</w:t>
      </w:r>
      <w:r w:rsidRPr="00B53EBB">
        <w:rPr>
          <w:rFonts w:asciiTheme="minorHAnsi" w:hAnsiTheme="minorHAnsi" w:cstheme="minorHAnsi"/>
          <w:iCs/>
          <w:color w:val="000000"/>
          <w:shd w:val="clear" w:color="auto" w:fill="FFFFFF"/>
        </w:rPr>
        <w:t xml:space="preserve"> cíle výzkumu, jakož i </w:t>
      </w:r>
      <w:r w:rsidR="00503C27" w:rsidRPr="00B53EBB">
        <w:rPr>
          <w:rFonts w:asciiTheme="minorHAnsi" w:hAnsiTheme="minorHAnsi" w:cstheme="minorHAnsi"/>
          <w:iCs/>
          <w:color w:val="000000"/>
          <w:shd w:val="clear" w:color="auto" w:fill="FFFFFF"/>
        </w:rPr>
        <w:t xml:space="preserve">dobře naformulovanou </w:t>
      </w:r>
      <w:r w:rsidRPr="00B53EBB">
        <w:rPr>
          <w:rFonts w:asciiTheme="minorHAnsi" w:hAnsiTheme="minorHAnsi" w:cstheme="minorHAnsi"/>
          <w:iCs/>
          <w:color w:val="000000"/>
          <w:shd w:val="clear" w:color="auto" w:fill="FFFFFF"/>
        </w:rPr>
        <w:t>výzkumnou otázku.</w:t>
      </w:r>
      <w:r w:rsidR="00503C27" w:rsidRPr="00B53EBB">
        <w:rPr>
          <w:rFonts w:asciiTheme="minorHAnsi" w:hAnsiTheme="minorHAnsi" w:cstheme="minorHAnsi"/>
          <w:iCs/>
          <w:color w:val="000000"/>
          <w:shd w:val="clear" w:color="auto" w:fill="FFFFFF"/>
        </w:rPr>
        <w:t xml:space="preserve"> Můžeme si vytvořit jednoduché schéma základních témat, které z nich vyplývají; ke každému tématu pak navrhneme několik otázek takovým způsobem, </w:t>
      </w:r>
      <w:r w:rsidR="00503C27" w:rsidRPr="00B53EBB">
        <w:rPr>
          <w:rFonts w:asciiTheme="minorHAnsi" w:hAnsiTheme="minorHAnsi" w:cstheme="minorHAnsi"/>
          <w:b/>
          <w:iCs/>
          <w:color w:val="000000"/>
          <w:shd w:val="clear" w:color="auto" w:fill="FFFFFF"/>
        </w:rPr>
        <w:t>aby nám umožnily získat dostatek dat / informací k zodpovězení výzkumné otázky</w:t>
      </w:r>
      <w:r w:rsidR="00503C27" w:rsidRPr="00B53EBB">
        <w:rPr>
          <w:rFonts w:asciiTheme="minorHAnsi" w:hAnsiTheme="minorHAnsi" w:cstheme="minorHAnsi"/>
          <w:iCs/>
          <w:color w:val="000000"/>
          <w:shd w:val="clear" w:color="auto" w:fill="FFFFFF"/>
        </w:rPr>
        <w:t xml:space="preserve">. </w:t>
      </w:r>
    </w:p>
    <w:p w:rsidR="00501675" w:rsidRPr="00B53EBB" w:rsidRDefault="00501675" w:rsidP="003703FB">
      <w:pPr>
        <w:spacing w:line="360" w:lineRule="auto"/>
        <w:jc w:val="both"/>
        <w:rPr>
          <w:rFonts w:asciiTheme="minorHAnsi" w:hAnsiTheme="minorHAnsi" w:cstheme="minorHAnsi"/>
          <w:iCs/>
          <w:color w:val="000000"/>
          <w:shd w:val="clear" w:color="auto" w:fill="FFFFFF"/>
        </w:rPr>
      </w:pPr>
    </w:p>
    <w:p w:rsidR="00CA5FC6" w:rsidRPr="00B53EBB" w:rsidRDefault="00503C27"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Dopředu si </w:t>
      </w:r>
      <w:r w:rsidR="00501675" w:rsidRPr="00B53EBB">
        <w:rPr>
          <w:rFonts w:asciiTheme="minorHAnsi" w:hAnsiTheme="minorHAnsi" w:cstheme="minorHAnsi"/>
          <w:iCs/>
          <w:color w:val="000000"/>
          <w:shd w:val="clear" w:color="auto" w:fill="FFFFFF"/>
        </w:rPr>
        <w:t xml:space="preserve">také dobře </w:t>
      </w:r>
      <w:r w:rsidRPr="00B53EBB">
        <w:rPr>
          <w:rFonts w:asciiTheme="minorHAnsi" w:hAnsiTheme="minorHAnsi" w:cstheme="minorHAnsi"/>
          <w:iCs/>
          <w:color w:val="000000"/>
          <w:shd w:val="clear" w:color="auto" w:fill="FFFFFF"/>
        </w:rPr>
        <w:t xml:space="preserve">promyslíme </w:t>
      </w:r>
      <w:r w:rsidRPr="00B53EBB">
        <w:rPr>
          <w:rFonts w:asciiTheme="minorHAnsi" w:hAnsiTheme="minorHAnsi" w:cstheme="minorHAnsi"/>
          <w:i/>
          <w:iCs/>
          <w:color w:val="000000"/>
          <w:shd w:val="clear" w:color="auto" w:fill="FFFFFF"/>
        </w:rPr>
        <w:t>kde</w:t>
      </w:r>
      <w:r w:rsidRPr="00B53EBB">
        <w:rPr>
          <w:rFonts w:asciiTheme="minorHAnsi" w:hAnsiTheme="minorHAnsi" w:cstheme="minorHAnsi"/>
          <w:iCs/>
          <w:color w:val="000000"/>
          <w:shd w:val="clear" w:color="auto" w:fill="FFFFFF"/>
        </w:rPr>
        <w:t xml:space="preserve"> </w:t>
      </w:r>
      <w:r w:rsidRPr="00B53EBB">
        <w:rPr>
          <w:rFonts w:asciiTheme="minorHAnsi" w:hAnsiTheme="minorHAnsi" w:cstheme="minorHAnsi"/>
          <w:i/>
          <w:iCs/>
          <w:color w:val="000000"/>
          <w:shd w:val="clear" w:color="auto" w:fill="FFFFFF"/>
        </w:rPr>
        <w:t>konkrétně</w:t>
      </w:r>
      <w:r w:rsidRPr="00B53EBB">
        <w:rPr>
          <w:rFonts w:asciiTheme="minorHAnsi" w:hAnsiTheme="minorHAnsi" w:cstheme="minorHAnsi"/>
          <w:iCs/>
          <w:color w:val="000000"/>
          <w:shd w:val="clear" w:color="auto" w:fill="FFFFFF"/>
        </w:rPr>
        <w:t xml:space="preserve"> a </w:t>
      </w:r>
      <w:r w:rsidRPr="00B53EBB">
        <w:rPr>
          <w:rFonts w:asciiTheme="minorHAnsi" w:hAnsiTheme="minorHAnsi" w:cstheme="minorHAnsi"/>
          <w:i/>
          <w:iCs/>
          <w:color w:val="000000"/>
          <w:shd w:val="clear" w:color="auto" w:fill="FFFFFF"/>
        </w:rPr>
        <w:t>kdy přesně</w:t>
      </w:r>
      <w:r w:rsidRPr="00B53EBB">
        <w:rPr>
          <w:rFonts w:asciiTheme="minorHAnsi" w:hAnsiTheme="minorHAnsi" w:cstheme="minorHAnsi"/>
          <w:iCs/>
          <w:color w:val="000000"/>
          <w:shd w:val="clear" w:color="auto" w:fill="FFFFFF"/>
        </w:rPr>
        <w:t xml:space="preserve"> budeme rozhovory realizovat. Dobrým nápadem je nechat tuto volbu učinit účastníky výzkumu (máme však na paměti, že ne všechny rozhovory je vhodné realizovat na pracovišti, a že budeme potřebovat místo, které je příjemné, pro všechny účastníky bezpečné</w:t>
      </w:r>
      <w:r w:rsidR="00501675" w:rsidRPr="00B53EBB">
        <w:rPr>
          <w:rFonts w:asciiTheme="minorHAnsi" w:hAnsiTheme="minorHAnsi" w:cstheme="minorHAnsi"/>
          <w:iCs/>
          <w:color w:val="000000"/>
          <w:shd w:val="clear" w:color="auto" w:fill="FFFFFF"/>
        </w:rPr>
        <w:t>,</w:t>
      </w:r>
      <w:r w:rsidRPr="00B53EBB">
        <w:rPr>
          <w:rFonts w:asciiTheme="minorHAnsi" w:hAnsiTheme="minorHAnsi" w:cstheme="minorHAnsi"/>
          <w:iCs/>
          <w:color w:val="000000"/>
          <w:shd w:val="clear" w:color="auto" w:fill="FFFFFF"/>
        </w:rPr>
        <w:t xml:space="preserve"> relativně klidné a tiché – to bude důležité v případě, že budeme rozhovor nahrávat za účelem jeho pozdějšího přepisu. Promýšlíme i časovou náročnost rozhovoru – běžná dálka rozhovoru může být 1 až 1,5 hodiny, při delším trvání bývají všichni zúčastnění již poměrně unaveni. </w:t>
      </w:r>
    </w:p>
    <w:p w:rsidR="00501675" w:rsidRPr="00B53EBB" w:rsidRDefault="00501675" w:rsidP="003703FB">
      <w:pPr>
        <w:spacing w:line="360" w:lineRule="auto"/>
        <w:rPr>
          <w:rFonts w:asciiTheme="minorHAnsi" w:hAnsiTheme="minorHAnsi" w:cstheme="minorHAnsi"/>
          <w:iCs/>
          <w:color w:val="000000"/>
          <w:shd w:val="clear" w:color="auto" w:fill="FFFFFF"/>
        </w:rPr>
      </w:pPr>
    </w:p>
    <w:p w:rsidR="007D6512" w:rsidRPr="00B53EBB" w:rsidRDefault="00503C27"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Obecně se řídíme tím, že chceme účastníky výzkumu co nejméně </w:t>
      </w:r>
      <w:r w:rsidR="00D73514" w:rsidRPr="00B53EBB">
        <w:rPr>
          <w:rFonts w:asciiTheme="minorHAnsi" w:hAnsiTheme="minorHAnsi" w:cstheme="minorHAnsi"/>
          <w:iCs/>
          <w:color w:val="000000"/>
          <w:shd w:val="clear" w:color="auto" w:fill="FFFFFF"/>
        </w:rPr>
        <w:t xml:space="preserve">omezit a </w:t>
      </w:r>
      <w:r w:rsidRPr="00B53EBB">
        <w:rPr>
          <w:rFonts w:asciiTheme="minorHAnsi" w:hAnsiTheme="minorHAnsi" w:cstheme="minorHAnsi"/>
          <w:iCs/>
          <w:color w:val="000000"/>
          <w:shd w:val="clear" w:color="auto" w:fill="FFFFFF"/>
        </w:rPr>
        <w:t xml:space="preserve">zatížit – proto jim </w:t>
      </w:r>
      <w:r w:rsidR="00D73514" w:rsidRPr="00B53EBB">
        <w:rPr>
          <w:rFonts w:asciiTheme="minorHAnsi" w:hAnsiTheme="minorHAnsi" w:cstheme="minorHAnsi"/>
          <w:iCs/>
          <w:color w:val="000000"/>
          <w:shd w:val="clear" w:color="auto" w:fill="FFFFFF"/>
        </w:rPr>
        <w:t xml:space="preserve">obecně </w:t>
      </w:r>
      <w:r w:rsidRPr="00B53EBB">
        <w:rPr>
          <w:rFonts w:asciiTheme="minorHAnsi" w:hAnsiTheme="minorHAnsi" w:cstheme="minorHAnsi"/>
          <w:iCs/>
          <w:color w:val="000000"/>
          <w:shd w:val="clear" w:color="auto" w:fill="FFFFFF"/>
        </w:rPr>
        <w:t xml:space="preserve">vycházíme co nejvíce vstříc. Rozhovory je dobré domlouvat s dostatečným časovým předstihem; musíme také počítat s možností, že domluva nedopadne, a že rozhovor bude třeba i na poslední chvíli buď zrušen, nebo přesunut na nějaký jiný termín. S těmito </w:t>
      </w:r>
      <w:r w:rsidRPr="00B53EBB">
        <w:rPr>
          <w:rFonts w:asciiTheme="minorHAnsi" w:hAnsiTheme="minorHAnsi" w:cstheme="minorHAnsi"/>
          <w:iCs/>
          <w:color w:val="000000"/>
          <w:shd w:val="clear" w:color="auto" w:fill="FFFFFF"/>
        </w:rPr>
        <w:lastRenderedPageBreak/>
        <w:t>eventualitami je dobré při plánování výzkumných aktivit počítat</w:t>
      </w:r>
      <w:r w:rsidR="00501675" w:rsidRPr="00B53EBB">
        <w:rPr>
          <w:rFonts w:asciiTheme="minorHAnsi" w:hAnsiTheme="minorHAnsi" w:cstheme="minorHAnsi"/>
          <w:iCs/>
          <w:color w:val="000000"/>
          <w:shd w:val="clear" w:color="auto" w:fill="FFFFFF"/>
        </w:rPr>
        <w:t xml:space="preserve"> a</w:t>
      </w:r>
      <w:r w:rsidRPr="00B53EBB">
        <w:rPr>
          <w:rFonts w:asciiTheme="minorHAnsi" w:hAnsiTheme="minorHAnsi" w:cstheme="minorHAnsi"/>
          <w:iCs/>
          <w:color w:val="000000"/>
          <w:shd w:val="clear" w:color="auto" w:fill="FFFFFF"/>
        </w:rPr>
        <w:t xml:space="preserve"> </w:t>
      </w:r>
      <w:r w:rsidR="00A82F06" w:rsidRPr="00B53EBB">
        <w:rPr>
          <w:rFonts w:asciiTheme="minorHAnsi" w:hAnsiTheme="minorHAnsi" w:cstheme="minorHAnsi"/>
          <w:iCs/>
          <w:color w:val="000000"/>
          <w:shd w:val="clear" w:color="auto" w:fill="FFFFFF"/>
        </w:rPr>
        <w:t>nechat si na výzkumnou fázi projektu více času, než kolik si myslíme, že bude skutečně potřeba. Také je dobré mít záložní plán a vědět, kde a jak si případně sežen</w:t>
      </w:r>
      <w:r w:rsidR="00501675" w:rsidRPr="00B53EBB">
        <w:rPr>
          <w:rFonts w:asciiTheme="minorHAnsi" w:hAnsiTheme="minorHAnsi" w:cstheme="minorHAnsi"/>
          <w:iCs/>
          <w:color w:val="000000"/>
          <w:shd w:val="clear" w:color="auto" w:fill="FFFFFF"/>
        </w:rPr>
        <w:t>eme</w:t>
      </w:r>
      <w:r w:rsidR="00A82F06" w:rsidRPr="00B53EBB">
        <w:rPr>
          <w:rFonts w:asciiTheme="minorHAnsi" w:hAnsiTheme="minorHAnsi" w:cstheme="minorHAnsi"/>
          <w:iCs/>
          <w:color w:val="000000"/>
          <w:shd w:val="clear" w:color="auto" w:fill="FFFFFF"/>
        </w:rPr>
        <w:t xml:space="preserve"> další účastníky.</w:t>
      </w:r>
      <w:r w:rsidR="00D73514" w:rsidRPr="00B53EBB">
        <w:rPr>
          <w:rFonts w:asciiTheme="minorHAnsi" w:hAnsiTheme="minorHAnsi" w:cstheme="minorHAnsi"/>
          <w:iCs/>
          <w:color w:val="000000"/>
          <w:shd w:val="clear" w:color="auto" w:fill="FFFFFF"/>
        </w:rPr>
        <w:t xml:space="preserve"> </w:t>
      </w:r>
    </w:p>
    <w:p w:rsidR="00501675" w:rsidRPr="00B53EBB" w:rsidRDefault="00501675" w:rsidP="003703FB">
      <w:pPr>
        <w:spacing w:line="360" w:lineRule="auto"/>
        <w:rPr>
          <w:rFonts w:asciiTheme="minorHAnsi" w:hAnsiTheme="minorHAnsi" w:cstheme="minorHAnsi"/>
          <w:iCs/>
          <w:color w:val="000000"/>
          <w:shd w:val="clear" w:color="auto" w:fill="FFFFFF"/>
        </w:rPr>
      </w:pPr>
    </w:p>
    <w:p w:rsidR="00D73514" w:rsidRPr="00B53EBB" w:rsidRDefault="00D73514"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V rámci vedení rozhovoru je možné pracovně rozlišit tři fáze: fázi úvodní, fázi hlavní, a fázi ukončovací.</w:t>
      </w:r>
      <w:r w:rsidR="00501675" w:rsidRPr="00B53EBB">
        <w:rPr>
          <w:rFonts w:asciiTheme="minorHAnsi" w:hAnsiTheme="minorHAnsi" w:cstheme="minorHAnsi"/>
          <w:iCs/>
          <w:color w:val="000000"/>
          <w:shd w:val="clear" w:color="auto" w:fill="FFFFFF"/>
        </w:rPr>
        <w:t xml:space="preserve"> </w:t>
      </w:r>
      <w:r w:rsidRPr="00B53EBB">
        <w:rPr>
          <w:rFonts w:asciiTheme="minorHAnsi" w:hAnsiTheme="minorHAnsi" w:cstheme="minorHAnsi"/>
          <w:b/>
          <w:iCs/>
          <w:color w:val="000000"/>
          <w:shd w:val="clear" w:color="auto" w:fill="FFFFFF"/>
        </w:rPr>
        <w:t>V úvodní fázi</w:t>
      </w:r>
      <w:r w:rsidRPr="00B53EBB">
        <w:rPr>
          <w:rFonts w:asciiTheme="minorHAnsi" w:hAnsiTheme="minorHAnsi" w:cstheme="minorHAnsi"/>
          <w:iCs/>
          <w:color w:val="000000"/>
          <w:shd w:val="clear" w:color="auto" w:fill="FFFFFF"/>
        </w:rPr>
        <w:t xml:space="preserve"> svým účastníkům představím sami sebe, znovu vysvětlíme účel a cíl výzkumu. Zdůrazníme</w:t>
      </w:r>
      <w:r w:rsidR="00501675" w:rsidRPr="00B53EBB">
        <w:rPr>
          <w:rFonts w:asciiTheme="minorHAnsi" w:hAnsiTheme="minorHAnsi" w:cstheme="minorHAnsi"/>
          <w:iCs/>
          <w:color w:val="000000"/>
          <w:shd w:val="clear" w:color="auto" w:fill="FFFFFF"/>
        </w:rPr>
        <w:t xml:space="preserve"> účastníkům</w:t>
      </w:r>
      <w:r w:rsidRPr="00B53EBB">
        <w:rPr>
          <w:rFonts w:asciiTheme="minorHAnsi" w:hAnsiTheme="minorHAnsi" w:cstheme="minorHAnsi"/>
          <w:iCs/>
          <w:color w:val="000000"/>
          <w:shd w:val="clear" w:color="auto" w:fill="FFFFFF"/>
        </w:rPr>
        <w:t xml:space="preserve">, že účast je plně dobrovolná, že mají možnost z výzkumu kdykoliv odstoupit bez udání důvodu. Dále je dobré zmínit, jak bude zacházeno s informacemi, které nám poskytnou, a také to, že jejich výpovědi budou anonymizované tak, aby je nikdo nemohl identifikovat. </w:t>
      </w:r>
      <w:r w:rsidR="008B027F" w:rsidRPr="00B53EBB">
        <w:rPr>
          <w:rFonts w:asciiTheme="minorHAnsi" w:hAnsiTheme="minorHAnsi" w:cstheme="minorHAnsi"/>
          <w:iCs/>
          <w:color w:val="000000"/>
          <w:shd w:val="clear" w:color="auto" w:fill="FFFFFF"/>
        </w:rPr>
        <w:t xml:space="preserve">Případně necháme </w:t>
      </w:r>
      <w:r w:rsidR="00501675" w:rsidRPr="00B53EBB">
        <w:rPr>
          <w:rFonts w:asciiTheme="minorHAnsi" w:hAnsiTheme="minorHAnsi" w:cstheme="minorHAnsi"/>
          <w:iCs/>
          <w:color w:val="000000"/>
          <w:shd w:val="clear" w:color="auto" w:fill="FFFFFF"/>
        </w:rPr>
        <w:t xml:space="preserve">účastníky </w:t>
      </w:r>
      <w:r w:rsidR="008B027F" w:rsidRPr="00B53EBB">
        <w:rPr>
          <w:rFonts w:asciiTheme="minorHAnsi" w:hAnsiTheme="minorHAnsi" w:cstheme="minorHAnsi"/>
          <w:iCs/>
          <w:color w:val="000000"/>
          <w:shd w:val="clear" w:color="auto" w:fill="FFFFFF"/>
        </w:rPr>
        <w:t xml:space="preserve">podepsat tzv. informovaný souhlas. </w:t>
      </w:r>
      <w:r w:rsidRPr="00B53EBB">
        <w:rPr>
          <w:rFonts w:asciiTheme="minorHAnsi" w:hAnsiTheme="minorHAnsi" w:cstheme="minorHAnsi"/>
          <w:iCs/>
          <w:color w:val="000000"/>
          <w:shd w:val="clear" w:color="auto" w:fill="FFFFFF"/>
        </w:rPr>
        <w:t>Více viz kapitola k etickým dilematům sociálního výzkumu.</w:t>
      </w:r>
      <w:r w:rsidR="008B027F" w:rsidRPr="00B53EBB">
        <w:rPr>
          <w:rFonts w:asciiTheme="minorHAnsi" w:hAnsiTheme="minorHAnsi" w:cstheme="minorHAnsi"/>
          <w:iCs/>
          <w:color w:val="000000"/>
          <w:shd w:val="clear" w:color="auto" w:fill="FFFFFF"/>
        </w:rPr>
        <w:t xml:space="preserve"> Rozhovor začínáme nenáročnými, tzv. zahřívacími, otázkami, kdy je naším cílem mezi námi a účastníkem vytvořit příjemný komunikační prostor</w:t>
      </w:r>
      <w:r w:rsidR="007A29A4" w:rsidRPr="00B53EBB">
        <w:rPr>
          <w:rFonts w:asciiTheme="minorHAnsi" w:hAnsiTheme="minorHAnsi" w:cstheme="minorHAnsi"/>
          <w:iCs/>
          <w:color w:val="000000"/>
          <w:shd w:val="clear" w:color="auto" w:fill="FFFFFF"/>
        </w:rPr>
        <w:t>. Jde nám o to, aby byl účastník</w:t>
      </w:r>
      <w:r w:rsidR="008B027F" w:rsidRPr="00B53EBB">
        <w:rPr>
          <w:rFonts w:asciiTheme="minorHAnsi" w:hAnsiTheme="minorHAnsi" w:cstheme="minorHAnsi"/>
          <w:iCs/>
          <w:color w:val="000000"/>
          <w:shd w:val="clear" w:color="auto" w:fill="FFFFFF"/>
        </w:rPr>
        <w:t xml:space="preserve"> na rozhovor naladěn, a aby se cítil bezpečně.</w:t>
      </w:r>
    </w:p>
    <w:p w:rsidR="00501675" w:rsidRPr="00B53EBB" w:rsidRDefault="00501675" w:rsidP="003703FB">
      <w:pPr>
        <w:spacing w:line="360" w:lineRule="auto"/>
        <w:rPr>
          <w:rFonts w:asciiTheme="minorHAnsi" w:hAnsiTheme="minorHAnsi" w:cstheme="minorHAnsi"/>
          <w:iCs/>
          <w:color w:val="000000"/>
          <w:shd w:val="clear" w:color="auto" w:fill="FFFFFF"/>
        </w:rPr>
      </w:pPr>
    </w:p>
    <w:p w:rsidR="007A29A4" w:rsidRPr="00B53EBB" w:rsidRDefault="008B027F"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Naším cílem </w:t>
      </w:r>
      <w:r w:rsidRPr="00B53EBB">
        <w:rPr>
          <w:rFonts w:asciiTheme="minorHAnsi" w:hAnsiTheme="minorHAnsi" w:cstheme="minorHAnsi"/>
          <w:b/>
          <w:iCs/>
          <w:color w:val="000000"/>
          <w:shd w:val="clear" w:color="auto" w:fill="FFFFFF"/>
        </w:rPr>
        <w:t>v hlavní fázi</w:t>
      </w:r>
      <w:r w:rsidRPr="00B53EBB">
        <w:rPr>
          <w:rFonts w:asciiTheme="minorHAnsi" w:hAnsiTheme="minorHAnsi" w:cstheme="minorHAnsi"/>
          <w:i/>
          <w:iCs/>
          <w:color w:val="000000"/>
          <w:shd w:val="clear" w:color="auto" w:fill="FFFFFF"/>
        </w:rPr>
        <w:t xml:space="preserve"> rozhovoru</w:t>
      </w:r>
      <w:r w:rsidRPr="00B53EBB">
        <w:rPr>
          <w:rFonts w:asciiTheme="minorHAnsi" w:hAnsiTheme="minorHAnsi" w:cstheme="minorHAnsi"/>
          <w:iCs/>
          <w:color w:val="000000"/>
          <w:shd w:val="clear" w:color="auto" w:fill="FFFFFF"/>
        </w:rPr>
        <w:t xml:space="preserve"> je „přeložit“ výzkumnou otázku do nekomplikovaného a jednoduchého jazyka do podoby otázek takovým způsobem, aby nám získané informace usnadnily zodpovězení hlavní výzkumné otázky.</w:t>
      </w:r>
      <w:r w:rsidR="007A29A4" w:rsidRPr="00B53EBB">
        <w:rPr>
          <w:rFonts w:asciiTheme="minorHAnsi" w:hAnsiTheme="minorHAnsi" w:cstheme="minorHAnsi"/>
          <w:iCs/>
          <w:color w:val="000000"/>
          <w:shd w:val="clear" w:color="auto" w:fill="FFFFFF"/>
        </w:rPr>
        <w:t xml:space="preserve"> Vedení rozhovoru je uměním, kterému se člověk postupně učí, a to výhradně o</w:t>
      </w:r>
      <w:r w:rsidR="00501675" w:rsidRPr="00B53EBB">
        <w:rPr>
          <w:rFonts w:asciiTheme="minorHAnsi" w:hAnsiTheme="minorHAnsi" w:cstheme="minorHAnsi"/>
          <w:iCs/>
          <w:color w:val="000000"/>
          <w:shd w:val="clear" w:color="auto" w:fill="FFFFFF"/>
        </w:rPr>
        <w:t>pakovanou praxí.</w:t>
      </w:r>
      <w:r w:rsidR="007A29A4" w:rsidRPr="00B53EBB">
        <w:rPr>
          <w:rFonts w:asciiTheme="minorHAnsi" w:hAnsiTheme="minorHAnsi" w:cstheme="minorHAnsi"/>
          <w:iCs/>
          <w:color w:val="000000"/>
          <w:shd w:val="clear" w:color="auto" w:fill="FFFFFF"/>
        </w:rPr>
        <w:t xml:space="preserve"> Lze doporučit několik ověřených postupů a strategií, které k tomu mohou napomoci: </w:t>
      </w:r>
    </w:p>
    <w:p w:rsidR="007A29A4" w:rsidRPr="00B53EBB" w:rsidRDefault="007A29A4" w:rsidP="003703FB">
      <w:pPr>
        <w:pStyle w:val="Odstavecseseznamem"/>
        <w:numPr>
          <w:ilvl w:val="0"/>
          <w:numId w:val="41"/>
        </w:num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Dobré je klást otázky takovým způsobem, aby na ně nebylo možné odpovědět jednoslovně, čímž účastníka „donutíme“, aby se nad odpovědí zamyslel, a formuloval ji vlastními slovy. </w:t>
      </w:r>
    </w:p>
    <w:p w:rsidR="007A29A4" w:rsidRPr="00B53EBB" w:rsidRDefault="007A29A4" w:rsidP="003703FB">
      <w:pPr>
        <w:pStyle w:val="Odstavecseseznamem"/>
        <w:numPr>
          <w:ilvl w:val="0"/>
          <w:numId w:val="41"/>
        </w:num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Dobré je klást otázky neutrálním způsobem, aby nebylo zřejmé, jakou odpověď očekáváme. Vyhneme se tím tomu, že budeme dostávat takové odpovědi, o kterých si budou účastníci myslet, že nám udělají radost.</w:t>
      </w:r>
      <w:r w:rsidR="00501675" w:rsidRPr="00B53EBB">
        <w:rPr>
          <w:rFonts w:asciiTheme="minorHAnsi" w:hAnsiTheme="minorHAnsi" w:cstheme="minorHAnsi"/>
          <w:iCs/>
          <w:color w:val="000000"/>
          <w:shd w:val="clear" w:color="auto" w:fill="FFFFFF"/>
        </w:rPr>
        <w:t xml:space="preserve"> </w:t>
      </w:r>
      <w:r w:rsidRPr="00B53EBB">
        <w:rPr>
          <w:rFonts w:asciiTheme="minorHAnsi" w:hAnsiTheme="minorHAnsi" w:cstheme="minorHAnsi"/>
          <w:iCs/>
          <w:color w:val="000000"/>
          <w:shd w:val="clear" w:color="auto" w:fill="FFFFFF"/>
        </w:rPr>
        <w:t xml:space="preserve">Podobnou funkci plní to, že se snažíme </w:t>
      </w:r>
      <w:r w:rsidR="00501675" w:rsidRPr="00B53EBB">
        <w:rPr>
          <w:rFonts w:asciiTheme="minorHAnsi" w:hAnsiTheme="minorHAnsi" w:cstheme="minorHAnsi"/>
          <w:iCs/>
          <w:color w:val="000000"/>
          <w:shd w:val="clear" w:color="auto" w:fill="FFFFFF"/>
        </w:rPr>
        <w:t xml:space="preserve">získávané </w:t>
      </w:r>
      <w:r w:rsidRPr="00B53EBB">
        <w:rPr>
          <w:rFonts w:asciiTheme="minorHAnsi" w:hAnsiTheme="minorHAnsi" w:cstheme="minorHAnsi"/>
          <w:iCs/>
          <w:color w:val="000000"/>
          <w:shd w:val="clear" w:color="auto" w:fill="FFFFFF"/>
        </w:rPr>
        <w:t>odpovědi žádným způsobem nehodnotit, a to ani nonverbálně.</w:t>
      </w:r>
    </w:p>
    <w:p w:rsidR="007A29A4" w:rsidRPr="00B53EBB" w:rsidRDefault="007A29A4" w:rsidP="003703FB">
      <w:pPr>
        <w:pStyle w:val="Odstavecseseznamem"/>
        <w:numPr>
          <w:ilvl w:val="0"/>
          <w:numId w:val="41"/>
        </w:num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Neváháme však povzbuzovat respondenta, aby se nebál odpovídat spontánně, dáváme najevo to, že nás skutečně zajímá, co si myslí.</w:t>
      </w:r>
    </w:p>
    <w:p w:rsidR="00242EFE" w:rsidRPr="00B53EBB" w:rsidRDefault="007A29A4" w:rsidP="003703FB">
      <w:pPr>
        <w:pStyle w:val="Odstavecseseznamem"/>
        <w:numPr>
          <w:ilvl w:val="0"/>
          <w:numId w:val="41"/>
        </w:num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 xml:space="preserve">Nikdy nepokládáme účastníkům výzkumu samotnou výzkumnou otázku. </w:t>
      </w:r>
      <w:r w:rsidR="00501675" w:rsidRPr="00B53EBB">
        <w:rPr>
          <w:rFonts w:asciiTheme="minorHAnsi" w:hAnsiTheme="minorHAnsi" w:cstheme="minorHAnsi"/>
          <w:iCs/>
          <w:color w:val="000000"/>
          <w:shd w:val="clear" w:color="auto" w:fill="FFFFFF"/>
        </w:rPr>
        <w:t>Jsme to</w:t>
      </w:r>
      <w:r w:rsidR="00242EFE" w:rsidRPr="00B53EBB">
        <w:rPr>
          <w:rFonts w:asciiTheme="minorHAnsi" w:hAnsiTheme="minorHAnsi" w:cstheme="minorHAnsi"/>
          <w:iCs/>
          <w:color w:val="000000"/>
          <w:shd w:val="clear" w:color="auto" w:fill="FFFFFF"/>
        </w:rPr>
        <w:t xml:space="preserve"> my</w:t>
      </w:r>
      <w:r w:rsidR="00501675" w:rsidRPr="00B53EBB">
        <w:rPr>
          <w:rFonts w:asciiTheme="minorHAnsi" w:hAnsiTheme="minorHAnsi" w:cstheme="minorHAnsi"/>
          <w:iCs/>
          <w:color w:val="000000"/>
          <w:shd w:val="clear" w:color="auto" w:fill="FFFFFF"/>
        </w:rPr>
        <w:t>, kdo je za její zodpovědný za její zodpovězení</w:t>
      </w:r>
      <w:r w:rsidR="00242EFE" w:rsidRPr="00B53EBB">
        <w:rPr>
          <w:rFonts w:asciiTheme="minorHAnsi" w:hAnsiTheme="minorHAnsi" w:cstheme="minorHAnsi"/>
          <w:iCs/>
          <w:color w:val="000000"/>
          <w:shd w:val="clear" w:color="auto" w:fill="FFFFFF"/>
        </w:rPr>
        <w:t>.</w:t>
      </w:r>
    </w:p>
    <w:p w:rsidR="007D6512" w:rsidRPr="00B53EBB" w:rsidRDefault="00F6658D" w:rsidP="003703FB">
      <w:pPr>
        <w:pStyle w:val="Odstavecseseznamem"/>
        <w:numPr>
          <w:ilvl w:val="0"/>
          <w:numId w:val="41"/>
        </w:num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lastRenderedPageBreak/>
        <w:t>O</w:t>
      </w:r>
      <w:r w:rsidR="007D6512" w:rsidRPr="00B53EBB">
        <w:rPr>
          <w:rFonts w:asciiTheme="minorHAnsi" w:hAnsiTheme="minorHAnsi" w:cstheme="minorHAnsi"/>
          <w:iCs/>
          <w:color w:val="000000"/>
          <w:shd w:val="clear" w:color="auto" w:fill="FFFFFF"/>
        </w:rPr>
        <w:t xml:space="preserve">tázka „proč“ je </w:t>
      </w:r>
      <w:r w:rsidRPr="00B53EBB">
        <w:rPr>
          <w:rFonts w:asciiTheme="minorHAnsi" w:hAnsiTheme="minorHAnsi" w:cstheme="minorHAnsi"/>
          <w:iCs/>
          <w:color w:val="000000"/>
          <w:shd w:val="clear" w:color="auto" w:fill="FFFFFF"/>
        </w:rPr>
        <w:t xml:space="preserve">vždy velmi </w:t>
      </w:r>
      <w:r w:rsidR="007D6512" w:rsidRPr="00B53EBB">
        <w:rPr>
          <w:rFonts w:asciiTheme="minorHAnsi" w:hAnsiTheme="minorHAnsi" w:cstheme="minorHAnsi"/>
          <w:iCs/>
          <w:color w:val="000000"/>
          <w:shd w:val="clear" w:color="auto" w:fill="FFFFFF"/>
        </w:rPr>
        <w:t>problematická</w:t>
      </w:r>
      <w:r w:rsidRPr="00B53EBB">
        <w:rPr>
          <w:rFonts w:asciiTheme="minorHAnsi" w:hAnsiTheme="minorHAnsi" w:cstheme="minorHAnsi"/>
          <w:iCs/>
          <w:color w:val="000000"/>
          <w:shd w:val="clear" w:color="auto" w:fill="FFFFFF"/>
        </w:rPr>
        <w:t>. Otázkou „proč“ v rozhovoru nikdy nezískáme odpověď na naši otázku, nýbrž toliko názor našeho respondenta. Lepší výsledky obvykle přinášejí otázky typu „jak?“, nebo „co“?</w:t>
      </w:r>
    </w:p>
    <w:p w:rsidR="00445E77" w:rsidRPr="00B53EBB" w:rsidRDefault="00F6658D" w:rsidP="003703FB">
      <w:pPr>
        <w:pStyle w:val="Odstavecseseznamem"/>
        <w:numPr>
          <w:ilvl w:val="0"/>
          <w:numId w:val="41"/>
        </w:num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iCs/>
          <w:color w:val="000000"/>
          <w:shd w:val="clear" w:color="auto" w:fill="FFFFFF"/>
        </w:rPr>
        <w:t>Obecně se snažíme vyhýbat otázkám problematickým, resp. problematicky formulovaným. Sem patří otázky příliš komplikované, nejednoznačné, sugestivní</w:t>
      </w:r>
      <w:r w:rsidR="00607975" w:rsidRPr="00B53EBB">
        <w:rPr>
          <w:rFonts w:asciiTheme="minorHAnsi" w:hAnsiTheme="minorHAnsi" w:cstheme="minorHAnsi"/>
          <w:iCs/>
          <w:color w:val="000000"/>
          <w:shd w:val="clear" w:color="auto" w:fill="FFFFFF"/>
        </w:rPr>
        <w:t>,</w:t>
      </w:r>
      <w:r w:rsidRPr="00B53EBB">
        <w:rPr>
          <w:rFonts w:asciiTheme="minorHAnsi" w:hAnsiTheme="minorHAnsi" w:cstheme="minorHAnsi"/>
          <w:iCs/>
          <w:color w:val="000000"/>
          <w:shd w:val="clear" w:color="auto" w:fill="FFFFFF"/>
        </w:rPr>
        <w:t xml:space="preserve"> </w:t>
      </w:r>
      <w:r w:rsidR="00607975" w:rsidRPr="00B53EBB">
        <w:rPr>
          <w:rFonts w:asciiTheme="minorHAnsi" w:hAnsiTheme="minorHAnsi" w:cstheme="minorHAnsi"/>
          <w:iCs/>
          <w:color w:val="000000"/>
          <w:shd w:val="clear" w:color="auto" w:fill="FFFFFF"/>
        </w:rPr>
        <w:t>či</w:t>
      </w:r>
      <w:r w:rsidRPr="00B53EBB">
        <w:rPr>
          <w:rFonts w:asciiTheme="minorHAnsi" w:hAnsiTheme="minorHAnsi" w:cstheme="minorHAnsi"/>
          <w:iCs/>
          <w:color w:val="000000"/>
          <w:shd w:val="clear" w:color="auto" w:fill="FFFFFF"/>
        </w:rPr>
        <w:t xml:space="preserve"> příliš obecné, nekonkrétní. Otázky „konfrontační“ často přinášejí zajímavá zjištění (respondenta „vyprovokují“ k jasným odpovědím), je s nimi vždy nutné zacházet velmi citlivě, a našim respondentům projevovat respekt. </w:t>
      </w:r>
    </w:p>
    <w:p w:rsidR="00B9256B" w:rsidRPr="00B53EBB" w:rsidRDefault="00B9256B" w:rsidP="003703FB">
      <w:pPr>
        <w:spacing w:line="360" w:lineRule="auto"/>
        <w:rPr>
          <w:rFonts w:asciiTheme="minorHAnsi" w:hAnsiTheme="minorHAnsi" w:cstheme="minorHAnsi"/>
          <w:iCs/>
          <w:color w:val="000000"/>
          <w:shd w:val="clear" w:color="auto" w:fill="FFFFFF"/>
        </w:rPr>
      </w:pPr>
    </w:p>
    <w:p w:rsidR="00607975" w:rsidRPr="00B53EBB" w:rsidRDefault="00607975" w:rsidP="003703FB">
      <w:pPr>
        <w:spacing w:line="360" w:lineRule="auto"/>
        <w:jc w:val="both"/>
        <w:rPr>
          <w:rFonts w:asciiTheme="minorHAnsi" w:hAnsiTheme="minorHAnsi" w:cstheme="minorHAnsi"/>
          <w:iCs/>
          <w:color w:val="000000"/>
          <w:shd w:val="clear" w:color="auto" w:fill="FFFFFF"/>
        </w:rPr>
      </w:pPr>
      <w:r w:rsidRPr="00B53EBB">
        <w:rPr>
          <w:rFonts w:asciiTheme="minorHAnsi" w:hAnsiTheme="minorHAnsi" w:cstheme="minorHAnsi"/>
          <w:b/>
          <w:iCs/>
          <w:color w:val="000000"/>
          <w:shd w:val="clear" w:color="auto" w:fill="FFFFFF"/>
        </w:rPr>
        <w:t>Ukončovací fázi</w:t>
      </w:r>
      <w:r w:rsidRPr="00B53EBB">
        <w:rPr>
          <w:rFonts w:asciiTheme="minorHAnsi" w:hAnsiTheme="minorHAnsi" w:cstheme="minorHAnsi"/>
          <w:iCs/>
          <w:color w:val="000000"/>
          <w:shd w:val="clear" w:color="auto" w:fill="FFFFFF"/>
        </w:rPr>
        <w:t xml:space="preserve"> rozhovoru se snažíme neuspěchat. Znovu své respondenty ujistíme o anonymitě jejich výpovědí, a vysvětlíme jim, co se s (nahranými) rozhovory bude dít dál.</w:t>
      </w:r>
      <w:r w:rsidR="00EC5BA3" w:rsidRPr="00B53EBB">
        <w:rPr>
          <w:rFonts w:asciiTheme="minorHAnsi" w:hAnsiTheme="minorHAnsi" w:cstheme="minorHAnsi"/>
          <w:iCs/>
          <w:color w:val="000000"/>
          <w:shd w:val="clear" w:color="auto" w:fill="FFFFFF"/>
        </w:rPr>
        <w:t xml:space="preserve"> K prvnímu rozhovoru vždy přistupujeme jako k rozhovoru pilotnímu, kdy testujeme jeho efektivitu. Po skončení prvního rozhovoru si pustíme jeho nahrávku a sledujeme, zdali byly námi kladené otázky srozumitelné, zdali námi kladené otázky poskytují potřebná data a informace. Obecně se snažíme zhodnotit efektivitu připraveného návodu pro rozhovor. V případě nějakých problémů tyto odstraníme, a můžeme ve vedení rozhovorů pokračovat.</w:t>
      </w:r>
    </w:p>
    <w:p w:rsidR="00607975" w:rsidRPr="00B53EBB" w:rsidRDefault="00607975" w:rsidP="003703FB">
      <w:pPr>
        <w:spacing w:line="360" w:lineRule="auto"/>
        <w:rPr>
          <w:rFonts w:asciiTheme="minorHAnsi" w:hAnsiTheme="minorHAnsi" w:cstheme="minorHAnsi"/>
          <w:iCs/>
          <w:color w:val="000000"/>
          <w:shd w:val="clear" w:color="auto" w:fill="FFFFFF"/>
        </w:rPr>
      </w:pPr>
    </w:p>
    <w:p w:rsidR="00DC1308" w:rsidRPr="00B53EBB" w:rsidRDefault="00DC1308" w:rsidP="003703FB">
      <w:pPr>
        <w:spacing w:line="360" w:lineRule="auto"/>
        <w:rPr>
          <w:rFonts w:asciiTheme="minorHAnsi" w:hAnsiTheme="minorHAnsi" w:cstheme="minorHAnsi"/>
          <w:iCs/>
          <w:color w:val="000000"/>
          <w:shd w:val="clear" w:color="auto" w:fill="FFFFFF"/>
        </w:rPr>
      </w:pPr>
    </w:p>
    <w:p w:rsidR="00DC1308" w:rsidRPr="00B53EBB" w:rsidRDefault="00DC1308" w:rsidP="006B0A68">
      <w:pPr>
        <w:spacing w:after="120" w:line="360" w:lineRule="auto"/>
        <w:rPr>
          <w:rFonts w:asciiTheme="minorHAnsi" w:hAnsiTheme="minorHAnsi" w:cstheme="minorHAnsi"/>
          <w:b/>
          <w:iCs/>
          <w:color w:val="000000"/>
          <w:u w:val="single"/>
          <w:shd w:val="clear" w:color="auto" w:fill="FFFFFF"/>
        </w:rPr>
      </w:pPr>
      <w:proofErr w:type="spellStart"/>
      <w:r w:rsidRPr="00B53EBB">
        <w:rPr>
          <w:rFonts w:asciiTheme="minorHAnsi" w:hAnsiTheme="minorHAnsi" w:cstheme="minorHAnsi"/>
          <w:bCs/>
          <w:iCs/>
          <w:color w:val="000000"/>
          <w:shd w:val="clear" w:color="auto" w:fill="FFFFFF"/>
        </w:rPr>
        <w:t>Hendl</w:t>
      </w:r>
      <w:proofErr w:type="spellEnd"/>
      <w:r w:rsidRPr="00B53EBB">
        <w:rPr>
          <w:rFonts w:asciiTheme="minorHAnsi" w:hAnsiTheme="minorHAnsi" w:cstheme="minorHAnsi"/>
          <w:bCs/>
          <w:iCs/>
          <w:color w:val="000000"/>
          <w:shd w:val="clear" w:color="auto" w:fill="FFFFFF"/>
        </w:rPr>
        <w:t xml:space="preserve"> (</w:t>
      </w:r>
      <w:r w:rsidR="00EC5BA3" w:rsidRPr="00B53EBB">
        <w:rPr>
          <w:rFonts w:asciiTheme="minorHAnsi" w:hAnsiTheme="minorHAnsi" w:cstheme="minorHAnsi"/>
          <w:bCs/>
          <w:iCs/>
          <w:color w:val="000000"/>
          <w:shd w:val="clear" w:color="auto" w:fill="FFFFFF"/>
        </w:rPr>
        <w:t>2005</w:t>
      </w:r>
      <w:r w:rsidRPr="00B53EBB">
        <w:rPr>
          <w:rFonts w:asciiTheme="minorHAnsi" w:hAnsiTheme="minorHAnsi" w:cstheme="minorHAnsi"/>
          <w:bCs/>
          <w:iCs/>
          <w:color w:val="000000"/>
          <w:shd w:val="clear" w:color="auto" w:fill="FFFFFF"/>
        </w:rPr>
        <w:t xml:space="preserve">: 176) uvádí následující </w:t>
      </w:r>
      <w:r w:rsidRPr="003703FB">
        <w:rPr>
          <w:rFonts w:asciiTheme="minorHAnsi" w:hAnsiTheme="minorHAnsi" w:cstheme="minorHAnsi"/>
          <w:b/>
          <w:bCs/>
          <w:iCs/>
          <w:color w:val="000000"/>
          <w:shd w:val="clear" w:color="auto" w:fill="FFFFFF"/>
        </w:rPr>
        <w:t>zásady pro vedení rozhovoru</w:t>
      </w:r>
      <w:r w:rsidRPr="00B53EBB">
        <w:rPr>
          <w:rFonts w:asciiTheme="minorHAnsi" w:hAnsiTheme="minorHAnsi" w:cstheme="minorHAnsi"/>
          <w:b/>
          <w:iCs/>
          <w:color w:val="000000"/>
          <w:shd w:val="clear" w:color="auto" w:fill="FFFFFF"/>
        </w:rPr>
        <w:t>:</w:t>
      </w:r>
    </w:p>
    <w:p w:rsidR="00666340" w:rsidRPr="00B53EBB" w:rsidRDefault="00666340" w:rsidP="003703FB">
      <w:pPr>
        <w:spacing w:line="360" w:lineRule="auto"/>
        <w:rPr>
          <w:rStyle w:val="apple-converted-space"/>
          <w:rFonts w:asciiTheme="minorHAnsi" w:hAnsiTheme="minorHAnsi" w:cstheme="minorHAnsi"/>
          <w:color w:val="000000"/>
          <w:shd w:val="clear" w:color="auto" w:fill="FFFFFF"/>
        </w:rPr>
      </w:pPr>
      <w:r w:rsidRPr="00B53EBB">
        <w:rPr>
          <w:rFonts w:asciiTheme="minorHAnsi" w:hAnsiTheme="minorHAnsi" w:cstheme="minorHAnsi"/>
          <w:color w:val="000000"/>
          <w:shd w:val="clear" w:color="auto" w:fill="FFFFFF"/>
        </w:rPr>
        <w:t>1) Zajišťujeme důkladnou přípravu a nácvik provedení rozhovoru.</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2) Účel výzkumu určuje celý proces interview.</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3) V interview máme vytvořit rámec, v němž se bude moci dotazovaný vyjadřovat pomocí svých vlastních termínů a svým vlastním stylem.</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4) Vytváříme vztah vzájemné důvěry, vstřícnosti a zájmu. Jsme citliví k pohlaví, k věku a kulturním odlišnostem dotazovaného.</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5) Při přípravě a provedení rozhovoru si uvědomujeme, že otázky v rozhovoru nejsou totožné s výzkumnými otázkami.</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6) Otázky formulujeme jasným způsobem, kterému dotazovaný rozumí.</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7) Klademe vždy jenom jednu otázku.</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8) Otázky doplňujeme sondážními otázkami.</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 xml:space="preserve">9) Dotazovanému dáváme jasně na vědomí, jaké informace požadujeme, proč jsou důležité a </w:t>
      </w:r>
      <w:r w:rsidRPr="00B53EBB">
        <w:rPr>
          <w:rFonts w:asciiTheme="minorHAnsi" w:hAnsiTheme="minorHAnsi" w:cstheme="minorHAnsi"/>
          <w:color w:val="000000"/>
          <w:shd w:val="clear" w:color="auto" w:fill="FFFFFF"/>
        </w:rPr>
        <w:lastRenderedPageBreak/>
        <w:t>jak interview postupuje.</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10) Nasloucháme pozorně a odpovídáme tak, aby dotazovaný poznal, že o něj máme zájem. Necháváme dotazovanému dostatek času na odpověď.</w:t>
      </w:r>
      <w:r w:rsidRPr="00B53EBB">
        <w:rPr>
          <w:rStyle w:val="apple-converted-space"/>
          <w:rFonts w:asciiTheme="minorHAnsi" w:hAnsiTheme="minorHAnsi" w:cstheme="minorHAnsi"/>
          <w:color w:val="000000"/>
          <w:shd w:val="clear" w:color="auto" w:fill="FFFFFF"/>
        </w:rPr>
        <w:t> </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11) Udržujem</w:t>
      </w:r>
      <w:r w:rsidR="00DC1308" w:rsidRPr="00B53EBB">
        <w:rPr>
          <w:rFonts w:asciiTheme="minorHAnsi" w:hAnsiTheme="minorHAnsi" w:cstheme="minorHAnsi"/>
          <w:color w:val="000000"/>
          <w:shd w:val="clear" w:color="auto" w:fill="FFFFFF"/>
        </w:rPr>
        <w:t>e si neutrální postoj k obsahu s</w:t>
      </w:r>
      <w:r w:rsidRPr="00B53EBB">
        <w:rPr>
          <w:rFonts w:asciiTheme="minorHAnsi" w:hAnsiTheme="minorHAnsi" w:cstheme="minorHAnsi"/>
          <w:color w:val="000000"/>
          <w:shd w:val="clear" w:color="auto" w:fill="FFFFFF"/>
        </w:rPr>
        <w:t xml:space="preserve">dělovaných dat. </w:t>
      </w:r>
      <w:r w:rsidR="00DC1308" w:rsidRPr="00B53EBB">
        <w:rPr>
          <w:rFonts w:asciiTheme="minorHAnsi" w:hAnsiTheme="minorHAnsi" w:cstheme="minorHAnsi"/>
          <w:color w:val="000000"/>
          <w:shd w:val="clear" w:color="auto" w:fill="FFFFFF"/>
        </w:rPr>
        <w:t>S</w:t>
      </w:r>
      <w:r w:rsidRPr="00B53EBB">
        <w:rPr>
          <w:rFonts w:asciiTheme="minorHAnsi" w:hAnsiTheme="minorHAnsi" w:cstheme="minorHAnsi"/>
          <w:color w:val="000000"/>
          <w:shd w:val="clear" w:color="auto" w:fill="FFFFFF"/>
        </w:rPr>
        <w:t>bíráme data, ale neposuzujeme osobu.</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12) Jsme pozorní a citliví k tomu, jak je dotazovaný rozhovorem ovlivněn a jak odpovídá na různé otázky.</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13) Zohledňujeme časové možnosti dotazovaného.</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14) Jsme reflexivní, sebekriticky monitorujeme sami sebe.</w:t>
      </w:r>
      <w:r w:rsidRPr="00B53EBB">
        <w:rPr>
          <w:rFonts w:asciiTheme="minorHAnsi" w:hAnsiTheme="minorHAnsi" w:cstheme="minorHAnsi"/>
          <w:color w:val="000000"/>
        </w:rPr>
        <w:br/>
      </w:r>
      <w:r w:rsidRPr="00B53EBB">
        <w:rPr>
          <w:rFonts w:asciiTheme="minorHAnsi" w:hAnsiTheme="minorHAnsi" w:cstheme="minorHAnsi"/>
          <w:color w:val="000000"/>
          <w:shd w:val="clear" w:color="auto" w:fill="FFFFFF"/>
        </w:rPr>
        <w:t>15) Po rozhovoru kompletujeme a kontrolujeme své poznámky, jejich kvalitu a úplnost</w:t>
      </w:r>
    </w:p>
    <w:p w:rsidR="00666340" w:rsidRDefault="00666340" w:rsidP="003703FB">
      <w:pPr>
        <w:spacing w:line="360" w:lineRule="auto"/>
        <w:rPr>
          <w:rStyle w:val="apple-converted-space"/>
          <w:rFonts w:asciiTheme="minorHAnsi" w:hAnsiTheme="minorHAnsi" w:cstheme="minorHAnsi"/>
          <w:color w:val="000000"/>
          <w:shd w:val="clear" w:color="auto" w:fill="FFFFFF"/>
        </w:rPr>
      </w:pPr>
    </w:p>
    <w:p w:rsidR="003B309D" w:rsidRDefault="003B309D" w:rsidP="003703FB">
      <w:pPr>
        <w:spacing w:line="360" w:lineRule="auto"/>
        <w:rPr>
          <w:rStyle w:val="apple-converted-space"/>
          <w:rFonts w:asciiTheme="minorHAnsi" w:hAnsiTheme="minorHAnsi" w:cstheme="minorHAnsi"/>
          <w:color w:val="000000"/>
          <w:shd w:val="clear" w:color="auto" w:fill="FFFFFF"/>
        </w:rPr>
      </w:pPr>
    </w:p>
    <w:p w:rsidR="00DC1308" w:rsidRPr="00B53EBB" w:rsidRDefault="00DC1308" w:rsidP="003703FB">
      <w:pPr>
        <w:pStyle w:val="Nadpis1"/>
        <w:spacing w:before="0" w:after="120" w:line="360" w:lineRule="auto"/>
        <w:rPr>
          <w:rFonts w:asciiTheme="minorHAnsi" w:hAnsiTheme="minorHAnsi" w:cstheme="minorHAnsi"/>
        </w:rPr>
      </w:pPr>
      <w:r w:rsidRPr="00B53EBB">
        <w:rPr>
          <w:rFonts w:asciiTheme="minorHAnsi" w:hAnsiTheme="minorHAnsi" w:cstheme="minorHAnsi"/>
        </w:rPr>
        <w:t>Poz</w:t>
      </w:r>
      <w:r w:rsidR="00EC5BA3" w:rsidRPr="00B53EBB">
        <w:rPr>
          <w:rFonts w:asciiTheme="minorHAnsi" w:hAnsiTheme="minorHAnsi" w:cstheme="minorHAnsi"/>
        </w:rPr>
        <w:t>orování v kvalitativním výzkumu</w:t>
      </w:r>
    </w:p>
    <w:p w:rsidR="00DC1308" w:rsidRPr="00B53EBB" w:rsidRDefault="00DC1308" w:rsidP="003703FB">
      <w:pPr>
        <w:spacing w:after="120" w:line="360" w:lineRule="auto"/>
        <w:ind w:left="708"/>
        <w:rPr>
          <w:rFonts w:asciiTheme="minorHAnsi" w:hAnsiTheme="minorHAnsi" w:cstheme="minorHAnsi"/>
          <w:i/>
        </w:rPr>
      </w:pPr>
      <w:r w:rsidRPr="006B0A68">
        <w:rPr>
          <w:rFonts w:asciiTheme="minorHAnsi" w:hAnsiTheme="minorHAnsi" w:cstheme="minorHAnsi"/>
          <w:i/>
          <w:u w:val="single"/>
        </w:rPr>
        <w:t>Základní termíny</w:t>
      </w:r>
      <w:r w:rsidRPr="00B53EBB">
        <w:rPr>
          <w:rFonts w:asciiTheme="minorHAnsi" w:hAnsiTheme="minorHAnsi" w:cstheme="minorHAnsi"/>
          <w:i/>
        </w:rPr>
        <w:t>:</w:t>
      </w:r>
      <w:r w:rsidR="00EC5BA3" w:rsidRPr="00B53EBB">
        <w:rPr>
          <w:rFonts w:asciiTheme="minorHAnsi" w:hAnsiTheme="minorHAnsi" w:cstheme="minorHAnsi"/>
          <w:i/>
        </w:rPr>
        <w:t xml:space="preserve"> </w:t>
      </w:r>
      <w:r w:rsidR="00623085" w:rsidRPr="00B53EBB">
        <w:rPr>
          <w:rFonts w:asciiTheme="minorHAnsi" w:hAnsiTheme="minorHAnsi" w:cstheme="minorHAnsi"/>
          <w:i/>
        </w:rPr>
        <w:t>pozorování strukturované a nestrukturované, otevřené a skryté, zúčastněné pozorování, terénní poznámky, terénní deník</w:t>
      </w:r>
    </w:p>
    <w:p w:rsidR="00DC1308" w:rsidRPr="00B53EBB" w:rsidRDefault="00DC1308" w:rsidP="003703FB">
      <w:pPr>
        <w:spacing w:after="120" w:line="360" w:lineRule="auto"/>
        <w:ind w:left="708"/>
        <w:rPr>
          <w:rFonts w:asciiTheme="minorHAnsi" w:hAnsiTheme="minorHAnsi" w:cstheme="minorHAnsi"/>
          <w:i/>
        </w:rPr>
      </w:pPr>
      <w:proofErr w:type="spellStart"/>
      <w:r w:rsidRPr="006B0A68">
        <w:rPr>
          <w:rFonts w:asciiTheme="minorHAnsi" w:hAnsiTheme="minorHAnsi" w:cstheme="minorHAnsi"/>
          <w:i/>
          <w:u w:val="single"/>
        </w:rPr>
        <w:t>Key</w:t>
      </w:r>
      <w:proofErr w:type="spellEnd"/>
      <w:r w:rsidRPr="006B0A68">
        <w:rPr>
          <w:rFonts w:asciiTheme="minorHAnsi" w:hAnsiTheme="minorHAnsi" w:cstheme="minorHAnsi"/>
          <w:i/>
          <w:u w:val="single"/>
        </w:rPr>
        <w:t xml:space="preserve"> </w:t>
      </w:r>
      <w:proofErr w:type="spellStart"/>
      <w:r w:rsidRPr="006B0A68">
        <w:rPr>
          <w:rFonts w:asciiTheme="minorHAnsi" w:hAnsiTheme="minorHAnsi" w:cstheme="minorHAnsi"/>
          <w:i/>
          <w:u w:val="single"/>
        </w:rPr>
        <w:t>words</w:t>
      </w:r>
      <w:proofErr w:type="spellEnd"/>
      <w:r w:rsidRPr="00B53EBB">
        <w:rPr>
          <w:rFonts w:asciiTheme="minorHAnsi" w:hAnsiTheme="minorHAnsi" w:cstheme="minorHAnsi"/>
          <w:i/>
        </w:rPr>
        <w:t>:</w:t>
      </w:r>
      <w:r w:rsidR="00623085" w:rsidRPr="00B53EBB">
        <w:rPr>
          <w:rFonts w:asciiTheme="minorHAnsi" w:hAnsiTheme="minorHAnsi" w:cstheme="minorHAnsi"/>
          <w:i/>
        </w:rPr>
        <w:t xml:space="preserve"> (participant) </w:t>
      </w:r>
      <w:proofErr w:type="spellStart"/>
      <w:r w:rsidR="00623085" w:rsidRPr="00B53EBB">
        <w:rPr>
          <w:rFonts w:asciiTheme="minorHAnsi" w:hAnsiTheme="minorHAnsi" w:cstheme="minorHAnsi"/>
          <w:i/>
        </w:rPr>
        <w:t>observation</w:t>
      </w:r>
      <w:proofErr w:type="spellEnd"/>
      <w:r w:rsidR="00707FA4" w:rsidRPr="00B53EBB">
        <w:rPr>
          <w:rFonts w:asciiTheme="minorHAnsi" w:hAnsiTheme="minorHAnsi" w:cstheme="minorHAnsi"/>
          <w:i/>
        </w:rPr>
        <w:t xml:space="preserve">, </w:t>
      </w:r>
      <w:proofErr w:type="spellStart"/>
      <w:r w:rsidR="00707FA4" w:rsidRPr="00B53EBB">
        <w:rPr>
          <w:rFonts w:asciiTheme="minorHAnsi" w:hAnsiTheme="minorHAnsi" w:cstheme="minorHAnsi"/>
          <w:i/>
        </w:rPr>
        <w:t>fieldnotes</w:t>
      </w:r>
      <w:proofErr w:type="spellEnd"/>
      <w:r w:rsidR="00707FA4" w:rsidRPr="00B53EBB">
        <w:rPr>
          <w:rFonts w:asciiTheme="minorHAnsi" w:hAnsiTheme="minorHAnsi" w:cstheme="minorHAnsi"/>
          <w:i/>
        </w:rPr>
        <w:t xml:space="preserve">, </w:t>
      </w:r>
      <w:proofErr w:type="spellStart"/>
      <w:r w:rsidR="00707FA4" w:rsidRPr="00B53EBB">
        <w:rPr>
          <w:rFonts w:asciiTheme="minorHAnsi" w:hAnsiTheme="minorHAnsi" w:cstheme="minorHAnsi"/>
          <w:i/>
        </w:rPr>
        <w:t>research</w:t>
      </w:r>
      <w:proofErr w:type="spellEnd"/>
      <w:r w:rsidR="00707FA4" w:rsidRPr="00B53EBB">
        <w:rPr>
          <w:rFonts w:asciiTheme="minorHAnsi" w:hAnsiTheme="minorHAnsi" w:cstheme="minorHAnsi"/>
          <w:i/>
        </w:rPr>
        <w:t xml:space="preserve"> </w:t>
      </w:r>
      <w:proofErr w:type="spellStart"/>
      <w:r w:rsidR="00707FA4" w:rsidRPr="00B53EBB">
        <w:rPr>
          <w:rFonts w:asciiTheme="minorHAnsi" w:hAnsiTheme="minorHAnsi" w:cstheme="minorHAnsi"/>
          <w:i/>
        </w:rPr>
        <w:t>diary</w:t>
      </w:r>
      <w:proofErr w:type="spellEnd"/>
    </w:p>
    <w:p w:rsidR="00DC1308" w:rsidRPr="00B53EBB" w:rsidRDefault="00623085" w:rsidP="003703FB">
      <w:pPr>
        <w:spacing w:after="120" w:line="360" w:lineRule="auto"/>
        <w:ind w:left="708"/>
        <w:rPr>
          <w:rFonts w:asciiTheme="minorHAnsi" w:hAnsiTheme="minorHAnsi" w:cstheme="minorHAnsi"/>
        </w:rPr>
      </w:pPr>
      <w:r w:rsidRPr="006B0A68">
        <w:rPr>
          <w:rFonts w:asciiTheme="minorHAnsi" w:hAnsiTheme="minorHAnsi" w:cstheme="minorHAnsi"/>
          <w:i/>
          <w:u w:val="single"/>
        </w:rPr>
        <w:t xml:space="preserve">Základní </w:t>
      </w:r>
      <w:r w:rsidR="00DC1308" w:rsidRPr="006B0A68">
        <w:rPr>
          <w:rFonts w:asciiTheme="minorHAnsi" w:hAnsiTheme="minorHAnsi" w:cstheme="minorHAnsi"/>
          <w:i/>
          <w:u w:val="single"/>
        </w:rPr>
        <w:t>literatura</w:t>
      </w:r>
      <w:r w:rsidR="00DC1308" w:rsidRPr="00B53EBB">
        <w:rPr>
          <w:rFonts w:asciiTheme="minorHAnsi" w:hAnsiTheme="minorHAnsi" w:cstheme="minorHAnsi"/>
          <w:i/>
        </w:rPr>
        <w:t>:</w:t>
      </w:r>
      <w:r w:rsidR="00EC5BA3" w:rsidRPr="00B53EBB">
        <w:rPr>
          <w:rFonts w:asciiTheme="minorHAnsi" w:hAnsiTheme="minorHAnsi" w:cstheme="minorHAnsi"/>
          <w:i/>
        </w:rPr>
        <w:t xml:space="preserve"> </w:t>
      </w:r>
      <w:r w:rsidR="00A807FE">
        <w:rPr>
          <w:rFonts w:asciiTheme="minorHAnsi" w:hAnsiTheme="minorHAnsi" w:cstheme="minorHAnsi"/>
          <w:i/>
        </w:rPr>
        <w:t>(</w:t>
      </w:r>
      <w:proofErr w:type="spellStart"/>
      <w:r w:rsidR="00A807FE">
        <w:rPr>
          <w:rFonts w:asciiTheme="minorHAnsi" w:hAnsiTheme="minorHAnsi" w:cstheme="minorHAnsi"/>
          <w:i/>
        </w:rPr>
        <w:t>Disman</w:t>
      </w:r>
      <w:proofErr w:type="spellEnd"/>
      <w:r w:rsidR="00A807FE">
        <w:rPr>
          <w:rFonts w:asciiTheme="minorHAnsi" w:hAnsiTheme="minorHAnsi" w:cstheme="minorHAnsi"/>
          <w:i/>
        </w:rPr>
        <w:t xml:space="preserve"> 2007: 305-308), </w:t>
      </w:r>
      <w:r w:rsidRPr="00B53EBB">
        <w:rPr>
          <w:rFonts w:asciiTheme="minorHAnsi" w:hAnsiTheme="minorHAnsi" w:cstheme="minorHAnsi"/>
          <w:i/>
        </w:rPr>
        <w:t>(</w:t>
      </w:r>
      <w:proofErr w:type="spellStart"/>
      <w:r w:rsidRPr="00B53EBB">
        <w:rPr>
          <w:rFonts w:asciiTheme="minorHAnsi" w:hAnsiTheme="minorHAnsi" w:cstheme="minorHAnsi"/>
          <w:i/>
        </w:rPr>
        <w:t>Hendl</w:t>
      </w:r>
      <w:proofErr w:type="spellEnd"/>
      <w:r w:rsidRPr="00B53EBB">
        <w:rPr>
          <w:rFonts w:asciiTheme="minorHAnsi" w:hAnsiTheme="minorHAnsi" w:cstheme="minorHAnsi"/>
          <w:i/>
        </w:rPr>
        <w:t xml:space="preserve"> 2005: 191-205) a (Švaříček a </w:t>
      </w:r>
      <w:proofErr w:type="spellStart"/>
      <w:r w:rsidRPr="00B53EBB">
        <w:rPr>
          <w:rFonts w:asciiTheme="minorHAnsi" w:hAnsiTheme="minorHAnsi" w:cstheme="minorHAnsi"/>
          <w:i/>
        </w:rPr>
        <w:t>Šeďová</w:t>
      </w:r>
      <w:proofErr w:type="spellEnd"/>
      <w:r w:rsidRPr="00B53EBB">
        <w:rPr>
          <w:rFonts w:asciiTheme="minorHAnsi" w:hAnsiTheme="minorHAnsi" w:cstheme="minorHAnsi"/>
          <w:i/>
        </w:rPr>
        <w:t xml:space="preserve"> 2007: 142-159, inspirace viz též 112-126)</w:t>
      </w:r>
    </w:p>
    <w:p w:rsidR="00DC1308" w:rsidRPr="00B53EBB" w:rsidRDefault="00DC1308" w:rsidP="003703FB">
      <w:pPr>
        <w:spacing w:line="360" w:lineRule="auto"/>
        <w:rPr>
          <w:rFonts w:asciiTheme="minorHAnsi" w:hAnsiTheme="minorHAnsi" w:cstheme="minorHAnsi"/>
        </w:rPr>
      </w:pPr>
    </w:p>
    <w:p w:rsidR="00DC1308" w:rsidRPr="00B53EBB" w:rsidRDefault="00DC1308" w:rsidP="003703FB">
      <w:pPr>
        <w:spacing w:line="360" w:lineRule="auto"/>
        <w:rPr>
          <w:rFonts w:asciiTheme="minorHAnsi" w:hAnsiTheme="minorHAnsi" w:cstheme="minorHAnsi"/>
        </w:rPr>
      </w:pPr>
    </w:p>
    <w:p w:rsidR="00DC1308" w:rsidRPr="00B53EBB" w:rsidRDefault="00DC1308" w:rsidP="003703FB">
      <w:pPr>
        <w:pStyle w:val="Normlnweb"/>
        <w:spacing w:before="0" w:beforeAutospacing="0" w:after="0" w:afterAutospacing="0" w:line="360" w:lineRule="auto"/>
        <w:jc w:val="both"/>
        <w:rPr>
          <w:rFonts w:asciiTheme="minorHAnsi" w:hAnsiTheme="minorHAnsi" w:cstheme="minorHAnsi"/>
          <w:color w:val="000000"/>
        </w:rPr>
      </w:pPr>
      <w:r w:rsidRPr="00B53EBB">
        <w:rPr>
          <w:rFonts w:asciiTheme="minorHAnsi" w:hAnsiTheme="minorHAnsi" w:cstheme="minorHAnsi"/>
          <w:color w:val="000000"/>
        </w:rPr>
        <w:t xml:space="preserve">Pozorování je jednou z nejtěžších metod sběru dat v kvalitativním výzkumu. „Pozorování“ je nedílnou součástí rámce </w:t>
      </w:r>
      <w:r w:rsidR="001C061C">
        <w:rPr>
          <w:rFonts w:asciiTheme="minorHAnsi" w:hAnsiTheme="minorHAnsi" w:cstheme="minorHAnsi"/>
          <w:color w:val="000000"/>
        </w:rPr>
        <w:t xml:space="preserve">naší </w:t>
      </w:r>
      <w:r w:rsidRPr="00B53EBB">
        <w:rPr>
          <w:rFonts w:asciiTheme="minorHAnsi" w:hAnsiTheme="minorHAnsi" w:cstheme="minorHAnsi"/>
          <w:color w:val="000000"/>
        </w:rPr>
        <w:t xml:space="preserve">každodenní zkušenosti, a proto je </w:t>
      </w:r>
      <w:r w:rsidR="001C061C">
        <w:rPr>
          <w:rFonts w:asciiTheme="minorHAnsi" w:hAnsiTheme="minorHAnsi" w:cstheme="minorHAnsi"/>
          <w:color w:val="000000"/>
        </w:rPr>
        <w:t xml:space="preserve">poměrně </w:t>
      </w:r>
      <w:r w:rsidRPr="00B53EBB">
        <w:rPr>
          <w:rFonts w:asciiTheme="minorHAnsi" w:hAnsiTheme="minorHAnsi" w:cstheme="minorHAnsi"/>
          <w:color w:val="000000"/>
        </w:rPr>
        <w:t xml:space="preserve">obtížné tuto činnost z prožívané zkušenosti světa vyčlenit a </w:t>
      </w:r>
      <w:proofErr w:type="spellStart"/>
      <w:r w:rsidRPr="00B53EBB">
        <w:rPr>
          <w:rFonts w:asciiTheme="minorHAnsi" w:hAnsiTheme="minorHAnsi" w:cstheme="minorHAnsi"/>
          <w:color w:val="000000"/>
        </w:rPr>
        <w:t>zvědomit</w:t>
      </w:r>
      <w:proofErr w:type="spellEnd"/>
      <w:r w:rsidRPr="00B53EBB">
        <w:rPr>
          <w:rFonts w:asciiTheme="minorHAnsi" w:hAnsiTheme="minorHAnsi" w:cstheme="minorHAnsi"/>
          <w:color w:val="000000"/>
        </w:rPr>
        <w:t xml:space="preserve">. Dobře provedena, tato metoda umožňuje uvědomovat si to, čeho si normálně nejsme vědomi. </w:t>
      </w:r>
    </w:p>
    <w:p w:rsidR="00707FA4" w:rsidRPr="00B53EBB" w:rsidRDefault="00707FA4" w:rsidP="003703FB">
      <w:pPr>
        <w:pStyle w:val="Normlnweb"/>
        <w:spacing w:before="0" w:beforeAutospacing="0" w:after="0" w:afterAutospacing="0" w:line="360" w:lineRule="auto"/>
        <w:rPr>
          <w:rFonts w:asciiTheme="minorHAnsi" w:hAnsiTheme="minorHAnsi" w:cstheme="minorHAnsi"/>
          <w:color w:val="000000"/>
        </w:rPr>
      </w:pPr>
    </w:p>
    <w:p w:rsidR="00DC1308" w:rsidRPr="00B53EBB" w:rsidRDefault="00DC1308" w:rsidP="003703FB">
      <w:pPr>
        <w:pStyle w:val="Normlnweb"/>
        <w:spacing w:before="0" w:beforeAutospacing="0" w:after="0" w:afterAutospacing="0" w:line="360" w:lineRule="auto"/>
        <w:jc w:val="both"/>
        <w:rPr>
          <w:rFonts w:asciiTheme="minorHAnsi" w:hAnsiTheme="minorHAnsi" w:cstheme="minorHAnsi"/>
          <w:color w:val="000000"/>
        </w:rPr>
      </w:pPr>
      <w:r w:rsidRPr="00B53EBB">
        <w:rPr>
          <w:rFonts w:asciiTheme="minorHAnsi" w:hAnsiTheme="minorHAnsi" w:cstheme="minorHAnsi"/>
          <w:color w:val="000000"/>
        </w:rPr>
        <w:t xml:space="preserve">Pro tuto metodu je charakteristická velmi vysoká validita i z toho důvodu, že – na rozdíl od rozhovoru – poskytuje data nezkreslená dalšími subjekty: výzkumník vstupuje do přímého kontaktu se studovaným fenoménem a nemusí spoléhat </w:t>
      </w:r>
      <w:r w:rsidR="001C061C">
        <w:rPr>
          <w:rFonts w:asciiTheme="minorHAnsi" w:hAnsiTheme="minorHAnsi" w:cstheme="minorHAnsi"/>
          <w:color w:val="000000"/>
        </w:rPr>
        <w:t xml:space="preserve">jen </w:t>
      </w:r>
      <w:r w:rsidRPr="00B53EBB">
        <w:rPr>
          <w:rFonts w:asciiTheme="minorHAnsi" w:hAnsiTheme="minorHAnsi" w:cstheme="minorHAnsi"/>
          <w:color w:val="000000"/>
        </w:rPr>
        <w:t xml:space="preserve">na to, co se mu účastníci výzkumu během rozhovoru rozhodnou sdělit a co případně nesdělit. Rozpor mezi tím, </w:t>
      </w:r>
      <w:r w:rsidRPr="00B53EBB">
        <w:rPr>
          <w:rFonts w:asciiTheme="minorHAnsi" w:hAnsiTheme="minorHAnsi" w:cstheme="minorHAnsi"/>
          <w:i/>
          <w:color w:val="000000"/>
        </w:rPr>
        <w:t>co lidé dělají</w:t>
      </w:r>
      <w:r w:rsidRPr="00B53EBB">
        <w:rPr>
          <w:rFonts w:asciiTheme="minorHAnsi" w:hAnsiTheme="minorHAnsi" w:cstheme="minorHAnsi"/>
          <w:color w:val="000000"/>
        </w:rPr>
        <w:t xml:space="preserve"> a </w:t>
      </w:r>
      <w:r w:rsidRPr="00B53EBB">
        <w:rPr>
          <w:rFonts w:asciiTheme="minorHAnsi" w:hAnsiTheme="minorHAnsi" w:cstheme="minorHAnsi"/>
          <w:i/>
          <w:color w:val="000000"/>
        </w:rPr>
        <w:t>co lidé říkají o tom, že dělají</w:t>
      </w:r>
      <w:r w:rsidRPr="00B53EBB">
        <w:rPr>
          <w:rFonts w:asciiTheme="minorHAnsi" w:hAnsiTheme="minorHAnsi" w:cstheme="minorHAnsi"/>
          <w:color w:val="000000"/>
        </w:rPr>
        <w:t xml:space="preserve">, zde nehraje tak významnou zkreslující roli, jako v případě rozhovoru. </w:t>
      </w:r>
      <w:r w:rsidRPr="00B53EBB">
        <w:rPr>
          <w:rFonts w:asciiTheme="minorHAnsi" w:hAnsiTheme="minorHAnsi" w:cstheme="minorHAnsi"/>
          <w:color w:val="000000"/>
        </w:rPr>
        <w:lastRenderedPageBreak/>
        <w:t>Ze stejného důvodu se doporučuje, pokud to kontext výzkumu umožňuje, metodu pozorování a vedení rozhovoru kombinovat.</w:t>
      </w:r>
    </w:p>
    <w:p w:rsidR="00707FA4" w:rsidRPr="00B53EBB" w:rsidRDefault="00707FA4" w:rsidP="003703FB">
      <w:pPr>
        <w:pStyle w:val="Normlnweb"/>
        <w:spacing w:before="0" w:beforeAutospacing="0" w:after="0" w:afterAutospacing="0" w:line="360" w:lineRule="auto"/>
        <w:rPr>
          <w:rFonts w:asciiTheme="minorHAnsi" w:hAnsiTheme="minorHAnsi" w:cstheme="minorHAnsi"/>
          <w:color w:val="000000"/>
        </w:rPr>
      </w:pPr>
    </w:p>
    <w:p w:rsidR="00DC1308" w:rsidRPr="00B53EBB" w:rsidRDefault="00DC1308" w:rsidP="003703FB">
      <w:pPr>
        <w:pStyle w:val="Normlnweb"/>
        <w:spacing w:before="0" w:beforeAutospacing="0" w:after="0" w:afterAutospacing="0" w:line="360" w:lineRule="auto"/>
        <w:rPr>
          <w:rFonts w:asciiTheme="minorHAnsi" w:hAnsiTheme="minorHAnsi" w:cstheme="minorHAnsi"/>
          <w:color w:val="000000"/>
        </w:rPr>
      </w:pPr>
      <w:r w:rsidRPr="003703FB">
        <w:rPr>
          <w:rFonts w:asciiTheme="minorHAnsi" w:hAnsiTheme="minorHAnsi" w:cstheme="minorHAnsi"/>
          <w:b/>
          <w:color w:val="000000"/>
        </w:rPr>
        <w:t>Pozorování</w:t>
      </w:r>
      <w:r w:rsidRPr="00B53EBB">
        <w:rPr>
          <w:rFonts w:asciiTheme="minorHAnsi" w:hAnsiTheme="minorHAnsi" w:cstheme="minorHAnsi"/>
          <w:color w:val="000000"/>
        </w:rPr>
        <w:t xml:space="preserve"> jako metoda sběru dat </w:t>
      </w:r>
      <w:r w:rsidRPr="003703FB">
        <w:rPr>
          <w:rFonts w:asciiTheme="minorHAnsi" w:hAnsiTheme="minorHAnsi" w:cstheme="minorHAnsi"/>
          <w:b/>
          <w:color w:val="000000"/>
        </w:rPr>
        <w:t>se doporučuje</w:t>
      </w:r>
      <w:r w:rsidRPr="00B53EBB">
        <w:rPr>
          <w:rFonts w:asciiTheme="minorHAnsi" w:hAnsiTheme="minorHAnsi" w:cstheme="minorHAnsi"/>
          <w:color w:val="000000"/>
        </w:rPr>
        <w:t xml:space="preserve"> zejména v následujících kontextech:</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Když výzkum realizujeme v pro nás relativně novém, či neznámém prostředí</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 xml:space="preserve">Když se snažíme pochopit / popsat </w:t>
      </w:r>
      <w:r w:rsidRPr="00B53EBB">
        <w:rPr>
          <w:rFonts w:asciiTheme="minorHAnsi" w:hAnsiTheme="minorHAnsi" w:cstheme="minorHAnsi"/>
          <w:i/>
          <w:color w:val="000000"/>
        </w:rPr>
        <w:t>co se děje</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 xml:space="preserve">Když nám jde o zachycení dynamiky a </w:t>
      </w:r>
      <w:proofErr w:type="spellStart"/>
      <w:r w:rsidRPr="00B53EBB">
        <w:rPr>
          <w:rFonts w:asciiTheme="minorHAnsi" w:hAnsiTheme="minorHAnsi" w:cstheme="minorHAnsi"/>
          <w:color w:val="000000"/>
        </w:rPr>
        <w:t>procesuality</w:t>
      </w:r>
      <w:proofErr w:type="spellEnd"/>
      <w:r w:rsidRPr="00B53EBB">
        <w:rPr>
          <w:rFonts w:asciiTheme="minorHAnsi" w:hAnsiTheme="minorHAnsi" w:cstheme="minorHAnsi"/>
          <w:color w:val="000000"/>
        </w:rPr>
        <w:t xml:space="preserve"> zkoumaného fenoménu</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 xml:space="preserve">Když nám jde o zachycení změny (což je něco, co rozhovorem </w:t>
      </w:r>
      <w:r w:rsidR="001C061C">
        <w:rPr>
          <w:rFonts w:asciiTheme="minorHAnsi" w:hAnsiTheme="minorHAnsi" w:cstheme="minorHAnsi"/>
          <w:color w:val="000000"/>
        </w:rPr>
        <w:t>v podstatě není možné zachytit</w:t>
      </w:r>
      <w:r w:rsidRPr="00B53EBB">
        <w:rPr>
          <w:rFonts w:asciiTheme="minorHAnsi" w:hAnsiTheme="minorHAnsi" w:cstheme="minorHAnsi"/>
          <w:color w:val="000000"/>
        </w:rPr>
        <w:t>)</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Když nám jde o pochopení toho, „jak se věci dělají“ místo toho, abychom se z rozhovorů dozvídali, jak se věci mají (správně) dělat</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Když nám jde o pochopení širšího (mimoverbálního) kontextu a širších souvislostí</w:t>
      </w:r>
      <w:r w:rsidR="001C061C">
        <w:rPr>
          <w:rFonts w:asciiTheme="minorHAnsi" w:hAnsiTheme="minorHAnsi" w:cstheme="minorHAnsi"/>
          <w:color w:val="000000"/>
        </w:rPr>
        <w:t xml:space="preserve"> studovaného fenoménu.</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Když nám jde o pochopení toho, jak členové nějaké skupiny vidí / vnímají svět kolem sebe</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 xml:space="preserve">Když máme „induktivní“ výzkumný problém, tj. když máme za cíl objevit </w:t>
      </w:r>
      <w:r w:rsidR="001C061C">
        <w:rPr>
          <w:rFonts w:asciiTheme="minorHAnsi" w:hAnsiTheme="minorHAnsi" w:cstheme="minorHAnsi"/>
          <w:color w:val="000000"/>
        </w:rPr>
        <w:t xml:space="preserve">a popsat </w:t>
      </w:r>
      <w:r w:rsidRPr="00B53EBB">
        <w:rPr>
          <w:rFonts w:asciiTheme="minorHAnsi" w:hAnsiTheme="minorHAnsi" w:cstheme="minorHAnsi"/>
          <w:color w:val="000000"/>
        </w:rPr>
        <w:t>nové – např. v literatuře nepopsané – jevy a jejich kontextuální souvislosti</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Když zkoumáme fenomén, který je naší vlastní životní zkušenosti relativně vzdálený</w:t>
      </w:r>
      <w:r w:rsidR="001C061C">
        <w:rPr>
          <w:rFonts w:asciiTheme="minorHAnsi" w:hAnsiTheme="minorHAnsi" w:cstheme="minorHAnsi"/>
          <w:color w:val="000000"/>
        </w:rPr>
        <w:t>.</w:t>
      </w:r>
    </w:p>
    <w:p w:rsidR="00DC1308" w:rsidRPr="00B53EBB" w:rsidRDefault="00DC1308" w:rsidP="003703FB">
      <w:pPr>
        <w:pStyle w:val="Normlnweb"/>
        <w:numPr>
          <w:ilvl w:val="0"/>
          <w:numId w:val="42"/>
        </w:numPr>
        <w:spacing w:before="0" w:beforeAutospacing="0" w:after="0" w:afterAutospacing="0" w:line="360" w:lineRule="auto"/>
        <w:rPr>
          <w:rFonts w:asciiTheme="minorHAnsi" w:hAnsiTheme="minorHAnsi" w:cstheme="minorHAnsi"/>
          <w:color w:val="000000"/>
        </w:rPr>
      </w:pPr>
      <w:r w:rsidRPr="00B53EBB">
        <w:rPr>
          <w:rFonts w:asciiTheme="minorHAnsi" w:hAnsiTheme="minorHAnsi" w:cstheme="minorHAnsi"/>
          <w:color w:val="000000"/>
        </w:rPr>
        <w:t>Když zkoumáme skupiny, které jsou okrajové, marginální, nebo když jde o fenomény „problematické“, „ožehavé“ a „politické“ – protože předpokládáme, že na tyto fenomény nelze učinit předmětem rozhovoru</w:t>
      </w:r>
      <w:r w:rsidR="001C061C">
        <w:rPr>
          <w:rFonts w:asciiTheme="minorHAnsi" w:hAnsiTheme="minorHAnsi" w:cstheme="minorHAnsi"/>
          <w:color w:val="000000"/>
        </w:rPr>
        <w:t>.</w:t>
      </w:r>
    </w:p>
    <w:p w:rsidR="00707FA4" w:rsidRPr="00B53EBB" w:rsidRDefault="00707FA4" w:rsidP="003703FB">
      <w:pPr>
        <w:pStyle w:val="Normlnweb"/>
        <w:spacing w:before="0" w:beforeAutospacing="0" w:after="0" w:afterAutospacing="0" w:line="360" w:lineRule="auto"/>
        <w:ind w:left="360"/>
        <w:rPr>
          <w:rFonts w:asciiTheme="minorHAnsi" w:hAnsiTheme="minorHAnsi" w:cstheme="minorHAnsi"/>
          <w:color w:val="000000"/>
        </w:rPr>
      </w:pPr>
    </w:p>
    <w:p w:rsidR="00DC1308" w:rsidRDefault="00DC1308" w:rsidP="003703FB">
      <w:pPr>
        <w:pStyle w:val="Normlnweb"/>
        <w:spacing w:before="0" w:beforeAutospacing="0" w:after="0" w:afterAutospacing="0" w:line="360" w:lineRule="auto"/>
        <w:ind w:left="360"/>
        <w:rPr>
          <w:rFonts w:asciiTheme="minorHAnsi" w:hAnsiTheme="minorHAnsi" w:cstheme="minorHAnsi"/>
          <w:color w:val="000000"/>
        </w:rPr>
      </w:pPr>
      <w:r w:rsidRPr="00B53EBB">
        <w:rPr>
          <w:rFonts w:asciiTheme="minorHAnsi" w:hAnsiTheme="minorHAnsi" w:cstheme="minorHAnsi"/>
          <w:color w:val="000000"/>
        </w:rPr>
        <w:t>Z hlediska kontextu realizace této metody lze pozorování dělit na následující typy:</w:t>
      </w:r>
    </w:p>
    <w:p w:rsidR="001C061C" w:rsidRPr="00B53EBB" w:rsidRDefault="001C061C" w:rsidP="003703FB">
      <w:pPr>
        <w:pStyle w:val="Normlnweb"/>
        <w:spacing w:before="0" w:beforeAutospacing="0" w:after="0" w:afterAutospacing="0" w:line="360" w:lineRule="auto"/>
        <w:ind w:left="360"/>
        <w:rPr>
          <w:rFonts w:asciiTheme="minorHAnsi" w:hAnsiTheme="minorHAnsi" w:cstheme="minorHAnsi"/>
          <w:color w:val="000000"/>
        </w:rPr>
      </w:pPr>
    </w:p>
    <w:p w:rsidR="00DC1308" w:rsidRDefault="00DC1308" w:rsidP="003703FB">
      <w:pPr>
        <w:pStyle w:val="Normlnweb"/>
        <w:numPr>
          <w:ilvl w:val="0"/>
          <w:numId w:val="8"/>
        </w:numPr>
        <w:spacing w:before="0" w:beforeAutospacing="0" w:after="0" w:afterAutospacing="0" w:line="360" w:lineRule="auto"/>
        <w:jc w:val="both"/>
        <w:rPr>
          <w:rFonts w:asciiTheme="minorHAnsi" w:hAnsiTheme="minorHAnsi" w:cstheme="minorHAnsi"/>
          <w:color w:val="000000"/>
        </w:rPr>
      </w:pPr>
      <w:r w:rsidRPr="00B53EBB">
        <w:rPr>
          <w:rFonts w:asciiTheme="minorHAnsi" w:hAnsiTheme="minorHAnsi" w:cstheme="minorHAnsi"/>
          <w:b/>
          <w:color w:val="000000"/>
        </w:rPr>
        <w:t>strukturované vs. nestrukturované</w:t>
      </w:r>
      <w:r w:rsidRPr="00B53EBB">
        <w:rPr>
          <w:rFonts w:asciiTheme="minorHAnsi" w:hAnsiTheme="minorHAnsi" w:cstheme="minorHAnsi"/>
          <w:color w:val="000000"/>
        </w:rPr>
        <w:t>: buď máme dopředu promyšlené, na co chceme naši pozornost zaměřit (a připravíme si např. protokol pro průběžné zaznamenávání pozorovaných jevů), nebo k výzkumu přistoupíme otevřeně bez předchozí přípravy – např. když se seznamujeme s prostředím, o kterém dopředu nemáme příliš informací</w:t>
      </w:r>
      <w:r w:rsidR="001C061C">
        <w:rPr>
          <w:rFonts w:asciiTheme="minorHAnsi" w:hAnsiTheme="minorHAnsi" w:cstheme="minorHAnsi"/>
          <w:color w:val="000000"/>
        </w:rPr>
        <w:t>.</w:t>
      </w:r>
    </w:p>
    <w:p w:rsidR="001C061C" w:rsidRPr="00B53EBB" w:rsidRDefault="001C061C" w:rsidP="003703FB">
      <w:pPr>
        <w:pStyle w:val="Normlnweb"/>
        <w:spacing w:before="0" w:beforeAutospacing="0" w:after="0" w:afterAutospacing="0" w:line="360" w:lineRule="auto"/>
        <w:ind w:left="720"/>
        <w:jc w:val="both"/>
        <w:rPr>
          <w:rFonts w:asciiTheme="minorHAnsi" w:hAnsiTheme="minorHAnsi" w:cstheme="minorHAnsi"/>
          <w:color w:val="000000"/>
        </w:rPr>
      </w:pPr>
    </w:p>
    <w:p w:rsidR="00DC1308" w:rsidRPr="00B53EBB" w:rsidRDefault="00DC1308" w:rsidP="003703FB">
      <w:pPr>
        <w:pStyle w:val="Normlnweb"/>
        <w:numPr>
          <w:ilvl w:val="0"/>
          <w:numId w:val="8"/>
        </w:numPr>
        <w:spacing w:before="0" w:beforeAutospacing="0" w:after="0" w:afterAutospacing="0" w:line="360" w:lineRule="auto"/>
        <w:jc w:val="both"/>
        <w:rPr>
          <w:rFonts w:asciiTheme="minorHAnsi" w:hAnsiTheme="minorHAnsi" w:cstheme="minorHAnsi"/>
          <w:color w:val="000000"/>
        </w:rPr>
      </w:pPr>
      <w:r w:rsidRPr="00B53EBB">
        <w:rPr>
          <w:rFonts w:asciiTheme="minorHAnsi" w:hAnsiTheme="minorHAnsi" w:cstheme="minorHAnsi"/>
          <w:b/>
          <w:color w:val="000000"/>
        </w:rPr>
        <w:t>otevřené vs. skryté</w:t>
      </w:r>
      <w:r w:rsidRPr="00B53EBB">
        <w:rPr>
          <w:rFonts w:asciiTheme="minorHAnsi" w:hAnsiTheme="minorHAnsi" w:cstheme="minorHAnsi"/>
          <w:color w:val="000000"/>
        </w:rPr>
        <w:t xml:space="preserve">: buď je naše identita jakožto výzkumníka lidem okolo známá, nebo pozorovaní lidé nevědí, že je jejich jednání předmětem výzkumu. Jedná se o eticky </w:t>
      </w:r>
      <w:r w:rsidRPr="00B53EBB">
        <w:rPr>
          <w:rFonts w:asciiTheme="minorHAnsi" w:hAnsiTheme="minorHAnsi" w:cstheme="minorHAnsi"/>
          <w:color w:val="000000"/>
        </w:rPr>
        <w:lastRenderedPageBreak/>
        <w:t>problematickou situaci, která ovšem vždy záleží na konkrétním kontextu. Pokud pozorujeme jednání lidí ve veřejném prostoru, tak to obvykle s sebou nenese příliš etických dilemat. Pokud však skryté pozorování provádíme na pracovišti se zaměřením např. na neformální pracovní taktiky, tak to eticky problematické být může. V každé případě se vždy řídíme pravidly etického výzkumu (viz níže) s tím, že náš výzkum nesmí jeho účastníky žádným způsobem poškodit. Pamatujeme, že sociální výzkum není práce kriminálního detektiva. Ideální situací samozřejmě je, když všichni účastníci výzkumu jsou dopředu obeznámeni s tím, že jsou předmětem výzkumu.</w:t>
      </w:r>
    </w:p>
    <w:p w:rsidR="0039308D" w:rsidRPr="00B53EBB" w:rsidRDefault="0039308D" w:rsidP="003703FB">
      <w:pPr>
        <w:pStyle w:val="Normlnweb"/>
        <w:spacing w:before="0" w:beforeAutospacing="0" w:after="0" w:afterAutospacing="0" w:line="360" w:lineRule="auto"/>
        <w:rPr>
          <w:rFonts w:asciiTheme="minorHAnsi" w:hAnsiTheme="minorHAnsi" w:cstheme="minorHAnsi"/>
          <w:color w:val="000000"/>
        </w:rPr>
      </w:pPr>
    </w:p>
    <w:p w:rsidR="00DC1308" w:rsidRPr="00B53EBB" w:rsidRDefault="00DC1308" w:rsidP="003703FB">
      <w:pPr>
        <w:pStyle w:val="Normlnweb"/>
        <w:spacing w:before="0" w:beforeAutospacing="0" w:after="0" w:afterAutospacing="0" w:line="360" w:lineRule="auto"/>
        <w:jc w:val="both"/>
        <w:rPr>
          <w:rFonts w:asciiTheme="minorHAnsi" w:hAnsiTheme="minorHAnsi" w:cstheme="minorHAnsi"/>
          <w:color w:val="000000"/>
        </w:rPr>
      </w:pPr>
      <w:r w:rsidRPr="00B53EBB">
        <w:rPr>
          <w:rFonts w:asciiTheme="minorHAnsi" w:hAnsiTheme="minorHAnsi" w:cstheme="minorHAnsi"/>
          <w:color w:val="000000"/>
        </w:rPr>
        <w:t xml:space="preserve">Další typologii </w:t>
      </w:r>
      <w:r w:rsidR="00B4280C">
        <w:rPr>
          <w:rFonts w:asciiTheme="minorHAnsi" w:hAnsiTheme="minorHAnsi" w:cstheme="minorHAnsi"/>
          <w:color w:val="000000"/>
        </w:rPr>
        <w:t xml:space="preserve">pozorování </w:t>
      </w:r>
      <w:r w:rsidRPr="00B53EBB">
        <w:rPr>
          <w:rFonts w:asciiTheme="minorHAnsi" w:hAnsiTheme="minorHAnsi" w:cstheme="minorHAnsi"/>
          <w:color w:val="000000"/>
        </w:rPr>
        <w:t xml:space="preserve">lze vytvořit </w:t>
      </w:r>
      <w:r w:rsidRPr="00A807FE">
        <w:rPr>
          <w:rFonts w:asciiTheme="minorHAnsi" w:hAnsiTheme="minorHAnsi" w:cstheme="minorHAnsi"/>
          <w:b/>
          <w:color w:val="000000"/>
        </w:rPr>
        <w:t>na základě míry, do které se pozorovatel účastní činnosti pozorované sociální skupiny</w:t>
      </w:r>
      <w:r w:rsidRPr="001C061C">
        <w:rPr>
          <w:rFonts w:asciiTheme="minorHAnsi" w:hAnsiTheme="minorHAnsi" w:cstheme="minorHAnsi"/>
          <w:color w:val="000000"/>
        </w:rPr>
        <w:t xml:space="preserve"> (</w:t>
      </w:r>
      <w:proofErr w:type="spellStart"/>
      <w:r w:rsidRPr="001C061C">
        <w:rPr>
          <w:rFonts w:asciiTheme="minorHAnsi" w:hAnsiTheme="minorHAnsi" w:cstheme="minorHAnsi"/>
          <w:color w:val="000000"/>
        </w:rPr>
        <w:t>Disman</w:t>
      </w:r>
      <w:proofErr w:type="spellEnd"/>
      <w:r w:rsidRPr="001C061C">
        <w:rPr>
          <w:rFonts w:asciiTheme="minorHAnsi" w:hAnsiTheme="minorHAnsi" w:cstheme="minorHAnsi"/>
          <w:color w:val="000000"/>
        </w:rPr>
        <w:t xml:space="preserve"> 2007: 305-308):</w:t>
      </w:r>
    </w:p>
    <w:p w:rsidR="00DC1308" w:rsidRPr="00A807FE" w:rsidRDefault="00A807FE" w:rsidP="003703FB">
      <w:pPr>
        <w:pStyle w:val="Normlnweb"/>
        <w:numPr>
          <w:ilvl w:val="0"/>
          <w:numId w:val="9"/>
        </w:numPr>
        <w:spacing w:before="0" w:beforeAutospacing="0" w:after="0" w:afterAutospacing="0" w:line="360" w:lineRule="auto"/>
        <w:jc w:val="both"/>
        <w:rPr>
          <w:rFonts w:asciiTheme="minorHAnsi" w:hAnsiTheme="minorHAnsi" w:cstheme="minorHAnsi"/>
          <w:iCs/>
          <w:color w:val="000000"/>
        </w:rPr>
      </w:pPr>
      <w:r w:rsidRPr="00A807FE">
        <w:rPr>
          <w:rFonts w:asciiTheme="minorHAnsi" w:hAnsiTheme="minorHAnsi" w:cstheme="minorHAnsi"/>
          <w:iCs/>
          <w:color w:val="000000"/>
        </w:rPr>
        <w:t>Ú</w:t>
      </w:r>
      <w:r w:rsidR="00DC1308" w:rsidRPr="00A807FE">
        <w:rPr>
          <w:rFonts w:asciiTheme="minorHAnsi" w:hAnsiTheme="minorHAnsi" w:cstheme="minorHAnsi"/>
          <w:iCs/>
          <w:color w:val="000000"/>
        </w:rPr>
        <w:t>plný účastník (někdy též označováno jako „zúčastněné pozorování</w:t>
      </w:r>
      <w:r>
        <w:rPr>
          <w:rFonts w:asciiTheme="minorHAnsi" w:hAnsiTheme="minorHAnsi" w:cstheme="minorHAnsi"/>
          <w:iCs/>
          <w:color w:val="000000"/>
        </w:rPr>
        <w:t>“</w:t>
      </w:r>
      <w:r w:rsidR="00DC1308" w:rsidRPr="00A807FE">
        <w:rPr>
          <w:rFonts w:asciiTheme="minorHAnsi" w:hAnsiTheme="minorHAnsi" w:cstheme="minorHAnsi"/>
          <w:iCs/>
          <w:color w:val="000000"/>
        </w:rPr>
        <w:t xml:space="preserve"> / participant </w:t>
      </w:r>
      <w:proofErr w:type="spellStart"/>
      <w:r w:rsidR="00DC1308" w:rsidRPr="00A807FE">
        <w:rPr>
          <w:rFonts w:asciiTheme="minorHAnsi" w:hAnsiTheme="minorHAnsi" w:cstheme="minorHAnsi"/>
          <w:iCs/>
          <w:color w:val="000000"/>
        </w:rPr>
        <w:t>observation</w:t>
      </w:r>
      <w:proofErr w:type="spellEnd"/>
      <w:r w:rsidR="00DC1308" w:rsidRPr="00A807FE">
        <w:rPr>
          <w:rFonts w:asciiTheme="minorHAnsi" w:hAnsiTheme="minorHAnsi" w:cstheme="minorHAnsi"/>
          <w:iCs/>
          <w:color w:val="000000"/>
        </w:rPr>
        <w:t>) – když se pozorovatel plně účastní všech aktivit skupiny, kterou pozoruje</w:t>
      </w:r>
    </w:p>
    <w:p w:rsidR="00DC1308" w:rsidRPr="00A807FE" w:rsidRDefault="00A807FE" w:rsidP="003703FB">
      <w:pPr>
        <w:pStyle w:val="Normlnweb"/>
        <w:numPr>
          <w:ilvl w:val="0"/>
          <w:numId w:val="9"/>
        </w:numPr>
        <w:spacing w:before="0" w:beforeAutospacing="0" w:after="0" w:afterAutospacing="0" w:line="360" w:lineRule="auto"/>
        <w:jc w:val="both"/>
        <w:rPr>
          <w:rFonts w:asciiTheme="minorHAnsi" w:hAnsiTheme="minorHAnsi" w:cstheme="minorHAnsi"/>
          <w:iCs/>
          <w:color w:val="000000"/>
        </w:rPr>
      </w:pPr>
      <w:r w:rsidRPr="00A807FE">
        <w:rPr>
          <w:rFonts w:asciiTheme="minorHAnsi" w:hAnsiTheme="minorHAnsi" w:cstheme="minorHAnsi"/>
          <w:iCs/>
          <w:color w:val="000000"/>
        </w:rPr>
        <w:t>Ú</w:t>
      </w:r>
      <w:r w:rsidR="00DC1308" w:rsidRPr="00A807FE">
        <w:rPr>
          <w:rFonts w:asciiTheme="minorHAnsi" w:hAnsiTheme="minorHAnsi" w:cstheme="minorHAnsi"/>
          <w:iCs/>
          <w:color w:val="000000"/>
        </w:rPr>
        <w:t xml:space="preserve">častník </w:t>
      </w:r>
      <w:r w:rsidRPr="00A807FE">
        <w:rPr>
          <w:rFonts w:asciiTheme="minorHAnsi" w:hAnsiTheme="minorHAnsi" w:cstheme="minorHAnsi"/>
          <w:iCs/>
          <w:color w:val="000000"/>
        </w:rPr>
        <w:t>jako</w:t>
      </w:r>
      <w:r w:rsidR="00DC1308" w:rsidRPr="00A807FE">
        <w:rPr>
          <w:rFonts w:asciiTheme="minorHAnsi" w:hAnsiTheme="minorHAnsi" w:cstheme="minorHAnsi"/>
          <w:iCs/>
          <w:color w:val="000000"/>
        </w:rPr>
        <w:t xml:space="preserve"> pozorovatel</w:t>
      </w:r>
      <w:r w:rsidRPr="00A807FE">
        <w:rPr>
          <w:rFonts w:asciiTheme="minorHAnsi" w:hAnsiTheme="minorHAnsi" w:cstheme="minorHAnsi"/>
          <w:iCs/>
          <w:color w:val="000000"/>
        </w:rPr>
        <w:t>.</w:t>
      </w:r>
    </w:p>
    <w:p w:rsidR="00DC1308" w:rsidRPr="00A807FE" w:rsidRDefault="00A807FE" w:rsidP="003703FB">
      <w:pPr>
        <w:pStyle w:val="Normlnweb"/>
        <w:numPr>
          <w:ilvl w:val="0"/>
          <w:numId w:val="9"/>
        </w:numPr>
        <w:spacing w:before="0" w:beforeAutospacing="0" w:after="0" w:afterAutospacing="0" w:line="360" w:lineRule="auto"/>
        <w:jc w:val="both"/>
        <w:rPr>
          <w:rFonts w:asciiTheme="minorHAnsi" w:hAnsiTheme="minorHAnsi" w:cstheme="minorHAnsi"/>
          <w:iCs/>
          <w:color w:val="000000"/>
        </w:rPr>
      </w:pPr>
      <w:r w:rsidRPr="00A807FE">
        <w:rPr>
          <w:rFonts w:asciiTheme="minorHAnsi" w:hAnsiTheme="minorHAnsi" w:cstheme="minorHAnsi"/>
          <w:iCs/>
          <w:color w:val="000000"/>
        </w:rPr>
        <w:t>P</w:t>
      </w:r>
      <w:r w:rsidR="00DC1308" w:rsidRPr="00A807FE">
        <w:rPr>
          <w:rFonts w:asciiTheme="minorHAnsi" w:hAnsiTheme="minorHAnsi" w:cstheme="minorHAnsi"/>
          <w:iCs/>
          <w:color w:val="000000"/>
        </w:rPr>
        <w:t xml:space="preserve">ozorovatel </w:t>
      </w:r>
      <w:r w:rsidRPr="00A807FE">
        <w:rPr>
          <w:rFonts w:asciiTheme="minorHAnsi" w:hAnsiTheme="minorHAnsi" w:cstheme="minorHAnsi"/>
          <w:iCs/>
          <w:color w:val="000000"/>
        </w:rPr>
        <w:t>jako</w:t>
      </w:r>
      <w:r w:rsidR="00DC1308" w:rsidRPr="00A807FE">
        <w:rPr>
          <w:rFonts w:asciiTheme="minorHAnsi" w:hAnsiTheme="minorHAnsi" w:cstheme="minorHAnsi"/>
          <w:iCs/>
          <w:color w:val="000000"/>
        </w:rPr>
        <w:t xml:space="preserve"> účastník</w:t>
      </w:r>
      <w:r w:rsidRPr="00A807FE">
        <w:rPr>
          <w:rFonts w:asciiTheme="minorHAnsi" w:hAnsiTheme="minorHAnsi" w:cstheme="minorHAnsi"/>
          <w:iCs/>
          <w:color w:val="000000"/>
        </w:rPr>
        <w:t>.</w:t>
      </w:r>
    </w:p>
    <w:p w:rsidR="00DC1308" w:rsidRPr="00A807FE" w:rsidRDefault="00A807FE" w:rsidP="003703FB">
      <w:pPr>
        <w:pStyle w:val="Normlnweb"/>
        <w:numPr>
          <w:ilvl w:val="0"/>
          <w:numId w:val="9"/>
        </w:numPr>
        <w:spacing w:before="0" w:beforeAutospacing="0" w:after="0" w:afterAutospacing="0" w:line="360" w:lineRule="auto"/>
        <w:jc w:val="both"/>
        <w:rPr>
          <w:rFonts w:asciiTheme="minorHAnsi" w:hAnsiTheme="minorHAnsi" w:cstheme="minorHAnsi"/>
          <w:iCs/>
          <w:color w:val="000000"/>
        </w:rPr>
      </w:pPr>
      <w:r w:rsidRPr="00A807FE">
        <w:rPr>
          <w:rFonts w:asciiTheme="minorHAnsi" w:hAnsiTheme="minorHAnsi" w:cstheme="minorHAnsi"/>
          <w:iCs/>
          <w:color w:val="000000"/>
        </w:rPr>
        <w:t>Ú</w:t>
      </w:r>
      <w:r w:rsidR="00DC1308" w:rsidRPr="00A807FE">
        <w:rPr>
          <w:rFonts w:asciiTheme="minorHAnsi" w:hAnsiTheme="minorHAnsi" w:cstheme="minorHAnsi"/>
          <w:iCs/>
          <w:color w:val="000000"/>
        </w:rPr>
        <w:t>plný pozorovatel – když je pozorovatel s pozorovanými spojen pouze prostorově a nevstupuje s nimi do přímého kontaktu</w:t>
      </w:r>
    </w:p>
    <w:p w:rsidR="0039308D" w:rsidRPr="00B53EBB" w:rsidRDefault="0039308D" w:rsidP="003703FB">
      <w:pPr>
        <w:pStyle w:val="Normlnweb"/>
        <w:spacing w:before="0" w:beforeAutospacing="0" w:after="0" w:afterAutospacing="0" w:line="360" w:lineRule="auto"/>
        <w:rPr>
          <w:rFonts w:asciiTheme="minorHAnsi" w:hAnsiTheme="minorHAnsi" w:cstheme="minorHAnsi"/>
          <w:color w:val="000000"/>
        </w:rPr>
      </w:pPr>
    </w:p>
    <w:p w:rsidR="00DC1308" w:rsidRPr="00B53EBB" w:rsidRDefault="00DC1308" w:rsidP="003703FB">
      <w:pPr>
        <w:pStyle w:val="Normlnweb"/>
        <w:spacing w:before="0" w:beforeAutospacing="0" w:after="0" w:afterAutospacing="0" w:line="360" w:lineRule="auto"/>
        <w:jc w:val="both"/>
        <w:rPr>
          <w:rFonts w:asciiTheme="minorHAnsi" w:hAnsiTheme="minorHAnsi" w:cstheme="minorHAnsi"/>
          <w:color w:val="000000"/>
        </w:rPr>
      </w:pPr>
      <w:r w:rsidRPr="00B53EBB">
        <w:rPr>
          <w:rFonts w:asciiTheme="minorHAnsi" w:hAnsiTheme="minorHAnsi" w:cstheme="minorHAnsi"/>
          <w:color w:val="000000"/>
        </w:rPr>
        <w:t xml:space="preserve">Pokud nemáme dopředu připravený protokol (např. v podobě tabulky pro strukturovaný záznam z pozorování), doporučuje se dělat si v průběhu pozorování průběžné poznámky (tzv. </w:t>
      </w:r>
      <w:r w:rsidRPr="00A807FE">
        <w:rPr>
          <w:rFonts w:asciiTheme="minorHAnsi" w:hAnsiTheme="minorHAnsi" w:cstheme="minorHAnsi"/>
          <w:b/>
          <w:color w:val="000000"/>
        </w:rPr>
        <w:t>terénní poznámky</w:t>
      </w:r>
      <w:r w:rsidRPr="00B53EBB">
        <w:rPr>
          <w:rFonts w:asciiTheme="minorHAnsi" w:hAnsiTheme="minorHAnsi" w:cstheme="minorHAnsi"/>
          <w:color w:val="000000"/>
        </w:rPr>
        <w:t xml:space="preserve"> / </w:t>
      </w:r>
      <w:proofErr w:type="spellStart"/>
      <w:r w:rsidRPr="00B53EBB">
        <w:rPr>
          <w:rFonts w:asciiTheme="minorHAnsi" w:hAnsiTheme="minorHAnsi" w:cstheme="minorHAnsi"/>
          <w:color w:val="000000"/>
        </w:rPr>
        <w:t>fieldnotes</w:t>
      </w:r>
      <w:proofErr w:type="spellEnd"/>
      <w:r w:rsidRPr="00B53EBB">
        <w:rPr>
          <w:rFonts w:asciiTheme="minorHAnsi" w:hAnsiTheme="minorHAnsi" w:cstheme="minorHAnsi"/>
          <w:color w:val="000000"/>
        </w:rPr>
        <w:t xml:space="preserve">) a nespoléhat na kvalitu </w:t>
      </w:r>
      <w:r w:rsidR="00A807FE">
        <w:rPr>
          <w:rFonts w:asciiTheme="minorHAnsi" w:hAnsiTheme="minorHAnsi" w:cstheme="minorHAnsi"/>
          <w:color w:val="000000"/>
        </w:rPr>
        <w:t xml:space="preserve">a kapacitu </w:t>
      </w:r>
      <w:r w:rsidRPr="00B53EBB">
        <w:rPr>
          <w:rFonts w:asciiTheme="minorHAnsi" w:hAnsiTheme="minorHAnsi" w:cstheme="minorHAnsi"/>
          <w:color w:val="000000"/>
        </w:rPr>
        <w:t>vlastní paměti. Ihned po skončení výzkumu</w:t>
      </w:r>
      <w:r w:rsidR="00A807FE">
        <w:rPr>
          <w:rFonts w:asciiTheme="minorHAnsi" w:hAnsiTheme="minorHAnsi" w:cstheme="minorHAnsi"/>
          <w:color w:val="000000"/>
        </w:rPr>
        <w:t xml:space="preserve"> (resp. </w:t>
      </w:r>
      <w:r w:rsidRPr="00B53EBB">
        <w:rPr>
          <w:rFonts w:asciiTheme="minorHAnsi" w:hAnsiTheme="minorHAnsi" w:cstheme="minorHAnsi"/>
          <w:color w:val="000000"/>
        </w:rPr>
        <w:t>ihned po jeho skončení ještě ten samý den</w:t>
      </w:r>
      <w:r w:rsidR="00A807FE">
        <w:rPr>
          <w:rFonts w:asciiTheme="minorHAnsi" w:hAnsiTheme="minorHAnsi" w:cstheme="minorHAnsi"/>
          <w:color w:val="000000"/>
        </w:rPr>
        <w:t>)</w:t>
      </w:r>
      <w:r w:rsidRPr="00B53EBB">
        <w:rPr>
          <w:rFonts w:asciiTheme="minorHAnsi" w:hAnsiTheme="minorHAnsi" w:cstheme="minorHAnsi"/>
          <w:color w:val="000000"/>
        </w:rPr>
        <w:t xml:space="preserve">, je dobré si terénní poznámky co nejdetailněji přepsat do podoby plynulého textu (tzv. </w:t>
      </w:r>
      <w:r w:rsidRPr="00A807FE">
        <w:rPr>
          <w:rFonts w:asciiTheme="minorHAnsi" w:hAnsiTheme="minorHAnsi" w:cstheme="minorHAnsi"/>
          <w:b/>
          <w:color w:val="000000"/>
        </w:rPr>
        <w:t>terénní deník</w:t>
      </w:r>
      <w:r w:rsidRPr="00B53EBB">
        <w:rPr>
          <w:rFonts w:asciiTheme="minorHAnsi" w:hAnsiTheme="minorHAnsi" w:cstheme="minorHAnsi"/>
          <w:color w:val="000000"/>
        </w:rPr>
        <w:t xml:space="preserve">): co jsme pozorovali, čeho jsme si všímali, ale také se snažíme zaznamenat širší kontext pozorovaného: nonverbální chování, vlastní pocity a nápady (které je však přísně odlišovat od skutečně pozorovaného) </w:t>
      </w:r>
      <w:proofErr w:type="spellStart"/>
      <w:r w:rsidRPr="00B53EBB">
        <w:rPr>
          <w:rFonts w:asciiTheme="minorHAnsi" w:hAnsiTheme="minorHAnsi" w:cstheme="minorHAnsi"/>
          <w:color w:val="000000"/>
        </w:rPr>
        <w:t>apod</w:t>
      </w:r>
      <w:proofErr w:type="spellEnd"/>
      <w:r w:rsidRPr="00B53EBB">
        <w:rPr>
          <w:rFonts w:asciiTheme="minorHAnsi" w:hAnsiTheme="minorHAnsi" w:cstheme="minorHAnsi"/>
          <w:color w:val="000000"/>
        </w:rPr>
        <w:t>…. Přestože je přepis terénních poznámek do podoby terénního deníku velmi zdlouhavý a časově náročný proces, je nutné mít na paměti, že terénní poznámky a terénní deník pro nás jsou v případě pozorování mnohdy jediným zdrojem dat – a proto je třeba transformaci těchto dat do písemné podoby věnovat odpovídající pozornost.</w:t>
      </w:r>
    </w:p>
    <w:p w:rsidR="0039308D" w:rsidRPr="00B53EBB" w:rsidRDefault="0039308D" w:rsidP="003703FB">
      <w:pPr>
        <w:pStyle w:val="Normlnweb"/>
        <w:spacing w:before="0" w:beforeAutospacing="0" w:after="0" w:afterAutospacing="0" w:line="360" w:lineRule="auto"/>
        <w:rPr>
          <w:rFonts w:asciiTheme="minorHAnsi" w:hAnsiTheme="minorHAnsi" w:cstheme="minorHAnsi"/>
          <w:color w:val="000000"/>
        </w:rPr>
      </w:pPr>
    </w:p>
    <w:p w:rsidR="00DC1308" w:rsidRPr="00B53EBB" w:rsidRDefault="00DC1308" w:rsidP="003703FB">
      <w:pPr>
        <w:pStyle w:val="Normlnweb"/>
        <w:spacing w:before="0" w:beforeAutospacing="0" w:after="0" w:afterAutospacing="0" w:line="360" w:lineRule="auto"/>
        <w:jc w:val="both"/>
        <w:rPr>
          <w:rFonts w:asciiTheme="minorHAnsi" w:hAnsiTheme="minorHAnsi" w:cstheme="minorHAnsi"/>
          <w:color w:val="000000"/>
        </w:rPr>
      </w:pPr>
      <w:r w:rsidRPr="00B53EBB">
        <w:rPr>
          <w:rFonts w:asciiTheme="minorHAnsi" w:hAnsiTheme="minorHAnsi" w:cstheme="minorHAnsi"/>
          <w:color w:val="000000"/>
        </w:rPr>
        <w:t xml:space="preserve">Při popisu pozorovaného je možné se zaměřit na jeho různé stránky: na popis fyzického prostředí pozorovaného jevu, na popis sociálního (intersubjektivního) prostředí </w:t>
      </w:r>
      <w:r w:rsidRPr="00B53EBB">
        <w:rPr>
          <w:rFonts w:asciiTheme="minorHAnsi" w:hAnsiTheme="minorHAnsi" w:cstheme="minorHAnsi"/>
          <w:color w:val="000000"/>
        </w:rPr>
        <w:lastRenderedPageBreak/>
        <w:t>pozorovaného, či na popis jednání aktérů – a to jednání jak verbálního, tak nonverbálního. Dále je možné zaměřovat pozornost nejprve na obecné charakteristiky širšího kontextu a teprve později pozornost více zaměřovat na dílčí vlastnosti pozorovaného. V pozdějších fázích výzkumu je možné pozorovat již velmi selektivně: záměrně vyhledávat specifické podoby pozorovaného jevu, nebo se dokonce zaměřit na tzv. „negativní případy“ – na neobvyklé a netypické případy, neboť i ty nám v kvalitativním výzkumu mohou poskytnout spoustu informací k porozumění tomu, jak zkoumaný fenomén „funguje“ v</w:t>
      </w:r>
      <w:r w:rsidR="00A807FE">
        <w:rPr>
          <w:rFonts w:asciiTheme="minorHAnsi" w:hAnsiTheme="minorHAnsi" w:cstheme="minorHAnsi"/>
          <w:color w:val="000000"/>
        </w:rPr>
        <w:t> normálním, resp. nestandardním</w:t>
      </w:r>
      <w:r w:rsidRPr="00B53EBB">
        <w:rPr>
          <w:rFonts w:asciiTheme="minorHAnsi" w:hAnsiTheme="minorHAnsi" w:cstheme="minorHAnsi"/>
          <w:color w:val="000000"/>
        </w:rPr>
        <w:t xml:space="preserve"> </w:t>
      </w:r>
      <w:r w:rsidR="00A807FE">
        <w:rPr>
          <w:rFonts w:asciiTheme="minorHAnsi" w:hAnsiTheme="minorHAnsi" w:cstheme="minorHAnsi"/>
          <w:color w:val="000000"/>
        </w:rPr>
        <w:t>režimu</w:t>
      </w:r>
      <w:r w:rsidRPr="00B53EBB">
        <w:rPr>
          <w:rFonts w:asciiTheme="minorHAnsi" w:hAnsiTheme="minorHAnsi" w:cstheme="minorHAnsi"/>
          <w:color w:val="000000"/>
        </w:rPr>
        <w:t>.</w:t>
      </w:r>
    </w:p>
    <w:p w:rsidR="0039308D" w:rsidRPr="00B53EBB" w:rsidRDefault="0039308D" w:rsidP="003703FB">
      <w:pPr>
        <w:pStyle w:val="Normlnweb"/>
        <w:spacing w:before="0" w:beforeAutospacing="0" w:after="0" w:afterAutospacing="0" w:line="360" w:lineRule="auto"/>
        <w:rPr>
          <w:rFonts w:asciiTheme="minorHAnsi" w:hAnsiTheme="minorHAnsi" w:cstheme="minorHAnsi"/>
          <w:color w:val="000000"/>
        </w:rPr>
      </w:pPr>
    </w:p>
    <w:p w:rsidR="00DC1308" w:rsidRPr="00B53EBB" w:rsidRDefault="00DC1308" w:rsidP="003703FB">
      <w:pPr>
        <w:spacing w:line="360" w:lineRule="auto"/>
        <w:jc w:val="both"/>
        <w:rPr>
          <w:rFonts w:asciiTheme="minorHAnsi" w:hAnsiTheme="minorHAnsi" w:cstheme="minorHAnsi"/>
        </w:rPr>
      </w:pPr>
      <w:r w:rsidRPr="00B53EBB">
        <w:rPr>
          <w:rFonts w:asciiTheme="minorHAnsi" w:hAnsiTheme="minorHAnsi" w:cstheme="minorHAnsi"/>
        </w:rPr>
        <w:t xml:space="preserve">Přestože je metoda pozorování časově i jinak velmi náročný způsobem sběru dat v kvalitativním výzkumu, tak nám může poskytnout data, která bychom jinými způsoby posbírat prostě nemohli. Jde zejména o taková data a porozumění, která není možné získat např. metodou vedení kvalitativního rozhovoru, jako je např. odpověď na otázku „Jak členové zkoumané skupiny </w:t>
      </w:r>
      <w:r w:rsidRPr="00B53EBB">
        <w:rPr>
          <w:rFonts w:asciiTheme="minorHAnsi" w:hAnsiTheme="minorHAnsi" w:cstheme="minorHAnsi"/>
          <w:i/>
        </w:rPr>
        <w:t>jednají</w:t>
      </w:r>
      <w:r w:rsidRPr="00B53EBB">
        <w:rPr>
          <w:rFonts w:asciiTheme="minorHAnsi" w:hAnsiTheme="minorHAnsi" w:cstheme="minorHAnsi"/>
        </w:rPr>
        <w:t>“?</w:t>
      </w:r>
    </w:p>
    <w:p w:rsidR="00DC1308" w:rsidRPr="00B53EBB" w:rsidRDefault="00DC1308" w:rsidP="003703FB">
      <w:pPr>
        <w:spacing w:line="360" w:lineRule="auto"/>
        <w:rPr>
          <w:rFonts w:asciiTheme="minorHAnsi" w:hAnsiTheme="minorHAnsi" w:cstheme="minorHAnsi"/>
        </w:rPr>
      </w:pPr>
    </w:p>
    <w:p w:rsidR="00666340" w:rsidRPr="00B53EBB" w:rsidRDefault="00666340" w:rsidP="003703FB">
      <w:pPr>
        <w:spacing w:line="360" w:lineRule="auto"/>
        <w:rPr>
          <w:rFonts w:asciiTheme="minorHAnsi" w:hAnsiTheme="minorHAnsi" w:cstheme="minorHAnsi"/>
        </w:rPr>
      </w:pPr>
    </w:p>
    <w:p w:rsidR="00666340" w:rsidRPr="00B53EBB" w:rsidRDefault="00666340" w:rsidP="003703FB">
      <w:pPr>
        <w:spacing w:line="360" w:lineRule="auto"/>
        <w:rPr>
          <w:rFonts w:asciiTheme="minorHAnsi" w:hAnsiTheme="minorHAnsi" w:cstheme="minorHAnsi"/>
        </w:rPr>
      </w:pPr>
    </w:p>
    <w:p w:rsidR="0039308D" w:rsidRPr="00B53EBB" w:rsidRDefault="0039308D" w:rsidP="003703FB">
      <w:pPr>
        <w:spacing w:line="360" w:lineRule="auto"/>
        <w:rPr>
          <w:rFonts w:asciiTheme="minorHAnsi" w:hAnsiTheme="minorHAnsi" w:cstheme="minorHAnsi"/>
          <w:b/>
          <w:highlight w:val="yellow"/>
        </w:rPr>
      </w:pPr>
    </w:p>
    <w:p w:rsidR="003703FB" w:rsidRDefault="003703FB">
      <w:pPr>
        <w:spacing w:after="160" w:line="259" w:lineRule="auto"/>
        <w:rPr>
          <w:rFonts w:asciiTheme="minorHAnsi" w:hAnsiTheme="minorHAnsi" w:cstheme="minorHAnsi"/>
          <w:b/>
        </w:rPr>
      </w:pPr>
      <w:r>
        <w:rPr>
          <w:rFonts w:asciiTheme="minorHAnsi" w:hAnsiTheme="minorHAnsi" w:cstheme="minorHAnsi"/>
          <w:b/>
        </w:rPr>
        <w:br w:type="page"/>
      </w:r>
    </w:p>
    <w:p w:rsidR="00223AFD" w:rsidRPr="00B53EBB" w:rsidRDefault="00CC06A9" w:rsidP="003703FB">
      <w:pPr>
        <w:spacing w:line="360" w:lineRule="auto"/>
        <w:rPr>
          <w:rFonts w:asciiTheme="minorHAnsi" w:hAnsiTheme="minorHAnsi" w:cstheme="minorHAnsi"/>
          <w:b/>
        </w:rPr>
      </w:pPr>
      <w:r w:rsidRPr="00B53EBB">
        <w:rPr>
          <w:rFonts w:asciiTheme="minorHAnsi" w:hAnsiTheme="minorHAnsi" w:cstheme="minorHAnsi"/>
          <w:b/>
        </w:rPr>
        <w:lastRenderedPageBreak/>
        <w:t>ZÁKLADNÍ LITERATURA</w:t>
      </w:r>
    </w:p>
    <w:p w:rsidR="00223AFD" w:rsidRPr="00B53EBB" w:rsidRDefault="00223AFD" w:rsidP="003703FB">
      <w:pPr>
        <w:spacing w:line="360" w:lineRule="auto"/>
        <w:rPr>
          <w:rFonts w:asciiTheme="minorHAnsi" w:hAnsiTheme="minorHAnsi" w:cstheme="minorHAnsi"/>
        </w:rPr>
      </w:pPr>
    </w:p>
    <w:p w:rsidR="00B53EBB" w:rsidRPr="00B53EBB" w:rsidRDefault="00B53EBB" w:rsidP="003703FB">
      <w:pPr>
        <w:pStyle w:val="Odstavecseseznamem"/>
        <w:numPr>
          <w:ilvl w:val="0"/>
          <w:numId w:val="44"/>
        </w:numPr>
        <w:spacing w:after="120" w:line="360" w:lineRule="auto"/>
        <w:rPr>
          <w:rFonts w:asciiTheme="minorHAnsi" w:hAnsiTheme="minorHAnsi" w:cstheme="minorHAnsi"/>
        </w:rPr>
      </w:pPr>
      <w:proofErr w:type="spellStart"/>
      <w:r w:rsidRPr="00B53EBB">
        <w:rPr>
          <w:rFonts w:asciiTheme="minorHAnsi" w:hAnsiTheme="minorHAnsi" w:cstheme="minorHAnsi"/>
        </w:rPr>
        <w:t>Disman</w:t>
      </w:r>
      <w:proofErr w:type="spellEnd"/>
      <w:r w:rsidRPr="00B53EBB">
        <w:rPr>
          <w:rFonts w:asciiTheme="minorHAnsi" w:hAnsiTheme="minorHAnsi" w:cstheme="minorHAnsi"/>
        </w:rPr>
        <w:t xml:space="preserve">, Miroslav. 2007. </w:t>
      </w:r>
      <w:r w:rsidRPr="00B53EBB">
        <w:rPr>
          <w:rFonts w:asciiTheme="minorHAnsi" w:hAnsiTheme="minorHAnsi" w:cstheme="minorHAnsi"/>
          <w:i/>
          <w:iCs/>
        </w:rPr>
        <w:t>Jak se vyrábí sociologická znalost</w:t>
      </w:r>
      <w:r w:rsidRPr="00B53EBB">
        <w:rPr>
          <w:rFonts w:asciiTheme="minorHAnsi" w:hAnsiTheme="minorHAnsi" w:cstheme="minorHAnsi"/>
        </w:rPr>
        <w:t>. Praha: Karolinum.</w:t>
      </w:r>
    </w:p>
    <w:p w:rsidR="00B53EBB" w:rsidRPr="00B53EBB" w:rsidRDefault="00B53EBB" w:rsidP="003703FB">
      <w:pPr>
        <w:spacing w:line="360" w:lineRule="auto"/>
        <w:rPr>
          <w:rFonts w:asciiTheme="minorHAnsi" w:hAnsiTheme="minorHAnsi" w:cstheme="minorHAnsi"/>
        </w:rPr>
      </w:pPr>
    </w:p>
    <w:p w:rsidR="00FC640D" w:rsidRPr="00B53EBB" w:rsidRDefault="00FC640D" w:rsidP="003703FB">
      <w:pPr>
        <w:pStyle w:val="Odstavecseseznamem"/>
        <w:numPr>
          <w:ilvl w:val="0"/>
          <w:numId w:val="44"/>
        </w:numPr>
        <w:spacing w:line="360" w:lineRule="auto"/>
        <w:rPr>
          <w:rFonts w:asciiTheme="minorHAnsi" w:hAnsiTheme="minorHAnsi" w:cstheme="minorHAnsi"/>
        </w:rPr>
      </w:pPr>
      <w:proofErr w:type="spellStart"/>
      <w:r w:rsidRPr="00B53EBB">
        <w:rPr>
          <w:rFonts w:asciiTheme="minorHAnsi" w:hAnsiTheme="minorHAnsi" w:cstheme="minorHAnsi"/>
        </w:rPr>
        <w:t>Hendl</w:t>
      </w:r>
      <w:proofErr w:type="spellEnd"/>
      <w:r w:rsidRPr="00B53EBB">
        <w:rPr>
          <w:rFonts w:asciiTheme="minorHAnsi" w:hAnsiTheme="minorHAnsi" w:cstheme="minorHAnsi"/>
        </w:rPr>
        <w:t xml:space="preserve">, Jan. 2005. </w:t>
      </w:r>
      <w:r w:rsidRPr="00B53EBB">
        <w:rPr>
          <w:rFonts w:asciiTheme="minorHAnsi" w:hAnsiTheme="minorHAnsi" w:cstheme="minorHAnsi"/>
          <w:i/>
        </w:rPr>
        <w:t>Kvalitativní výzkum: Základní metody a aplikace</w:t>
      </w:r>
      <w:r w:rsidRPr="00B53EBB">
        <w:rPr>
          <w:rFonts w:asciiTheme="minorHAnsi" w:hAnsiTheme="minorHAnsi" w:cstheme="minorHAnsi"/>
        </w:rPr>
        <w:t xml:space="preserve">. Praha: Portál. </w:t>
      </w:r>
      <w:r w:rsidRPr="00B53EBB">
        <w:rPr>
          <w:rFonts w:asciiTheme="minorHAnsi" w:hAnsiTheme="minorHAnsi" w:cstheme="minorHAnsi"/>
        </w:rPr>
        <w:br/>
        <w:t>Str. 147-163</w:t>
      </w:r>
    </w:p>
    <w:p w:rsidR="00CC06A9" w:rsidRPr="00B53EBB" w:rsidRDefault="00CC06A9" w:rsidP="003703FB">
      <w:pPr>
        <w:spacing w:line="360" w:lineRule="auto"/>
        <w:rPr>
          <w:rFonts w:asciiTheme="minorHAnsi" w:hAnsiTheme="minorHAnsi" w:cstheme="minorHAnsi"/>
        </w:rPr>
      </w:pPr>
    </w:p>
    <w:p w:rsidR="00CC06A9" w:rsidRPr="00B53EBB" w:rsidRDefault="00FC640D" w:rsidP="003703FB">
      <w:pPr>
        <w:pStyle w:val="Odstavecseseznamem"/>
        <w:numPr>
          <w:ilvl w:val="0"/>
          <w:numId w:val="44"/>
        </w:numPr>
        <w:spacing w:line="360" w:lineRule="auto"/>
        <w:rPr>
          <w:rFonts w:asciiTheme="minorHAnsi" w:hAnsiTheme="minorHAnsi" w:cstheme="minorHAnsi"/>
        </w:rPr>
      </w:pPr>
      <w:proofErr w:type="spellStart"/>
      <w:r w:rsidRPr="00B53EBB">
        <w:rPr>
          <w:rFonts w:asciiTheme="minorHAnsi" w:hAnsiTheme="minorHAnsi" w:cstheme="minorHAnsi"/>
        </w:rPr>
        <w:t>Punch</w:t>
      </w:r>
      <w:proofErr w:type="spellEnd"/>
      <w:r w:rsidRPr="00B53EBB">
        <w:rPr>
          <w:rFonts w:asciiTheme="minorHAnsi" w:hAnsiTheme="minorHAnsi" w:cstheme="minorHAnsi"/>
        </w:rPr>
        <w:t xml:space="preserve">, </w:t>
      </w:r>
      <w:proofErr w:type="spellStart"/>
      <w:r w:rsidRPr="00B53EBB">
        <w:rPr>
          <w:rFonts w:asciiTheme="minorHAnsi" w:hAnsiTheme="minorHAnsi" w:cstheme="minorHAnsi"/>
        </w:rPr>
        <w:t>Keith</w:t>
      </w:r>
      <w:proofErr w:type="spellEnd"/>
      <w:r w:rsidRPr="00B53EBB">
        <w:rPr>
          <w:rFonts w:asciiTheme="minorHAnsi" w:hAnsiTheme="minorHAnsi" w:cstheme="minorHAnsi"/>
        </w:rPr>
        <w:t xml:space="preserve"> F. 2015. </w:t>
      </w:r>
      <w:r w:rsidRPr="00B53EBB">
        <w:rPr>
          <w:rFonts w:asciiTheme="minorHAnsi" w:hAnsiTheme="minorHAnsi" w:cstheme="minorHAnsi"/>
          <w:i/>
        </w:rPr>
        <w:t>Úspěšný návrh výzkumu</w:t>
      </w:r>
      <w:r w:rsidRPr="00B53EBB">
        <w:rPr>
          <w:rFonts w:asciiTheme="minorHAnsi" w:hAnsiTheme="minorHAnsi" w:cstheme="minorHAnsi"/>
        </w:rPr>
        <w:t>. Praha: Portál.</w:t>
      </w:r>
      <w:r w:rsidR="00CC06A9" w:rsidRPr="00B53EBB">
        <w:rPr>
          <w:rFonts w:asciiTheme="minorHAnsi" w:hAnsiTheme="minorHAnsi" w:cstheme="minorHAnsi"/>
        </w:rPr>
        <w:t xml:space="preserve"> </w:t>
      </w:r>
    </w:p>
    <w:p w:rsidR="00CC06A9" w:rsidRPr="00B53EBB" w:rsidRDefault="00CC06A9" w:rsidP="003703FB">
      <w:pPr>
        <w:spacing w:line="360" w:lineRule="auto"/>
        <w:rPr>
          <w:rFonts w:asciiTheme="minorHAnsi" w:hAnsiTheme="minorHAnsi" w:cstheme="minorHAnsi"/>
        </w:rPr>
      </w:pPr>
    </w:p>
    <w:p w:rsidR="00CC06A9" w:rsidRPr="00B53EBB" w:rsidRDefault="00CC06A9" w:rsidP="003703FB">
      <w:pPr>
        <w:pStyle w:val="Odstavecseseznamem"/>
        <w:numPr>
          <w:ilvl w:val="0"/>
          <w:numId w:val="44"/>
        </w:numPr>
        <w:spacing w:line="360" w:lineRule="auto"/>
        <w:rPr>
          <w:rFonts w:asciiTheme="minorHAnsi" w:hAnsiTheme="minorHAnsi" w:cstheme="minorHAnsi"/>
        </w:rPr>
      </w:pPr>
      <w:r w:rsidRPr="00B53EBB">
        <w:rPr>
          <w:rFonts w:asciiTheme="minorHAnsi" w:hAnsiTheme="minorHAnsi" w:cstheme="minorHAnsi"/>
        </w:rPr>
        <w:t xml:space="preserve">Švaříček, Roman, Klára </w:t>
      </w:r>
      <w:proofErr w:type="spellStart"/>
      <w:r w:rsidRPr="00B53EBB">
        <w:rPr>
          <w:rFonts w:asciiTheme="minorHAnsi" w:hAnsiTheme="minorHAnsi" w:cstheme="minorHAnsi"/>
        </w:rPr>
        <w:t>Šeďová</w:t>
      </w:r>
      <w:proofErr w:type="spellEnd"/>
      <w:r w:rsidRPr="00B53EBB">
        <w:rPr>
          <w:rFonts w:asciiTheme="minorHAnsi" w:hAnsiTheme="minorHAnsi" w:cstheme="minorHAnsi"/>
        </w:rPr>
        <w:t xml:space="preserve">. 2007. </w:t>
      </w:r>
      <w:r w:rsidRPr="00B53EBB">
        <w:rPr>
          <w:rFonts w:asciiTheme="minorHAnsi" w:hAnsiTheme="minorHAnsi" w:cstheme="minorHAnsi"/>
          <w:i/>
        </w:rPr>
        <w:t>Kvalitativní výzkum v pedagogických vědách</w:t>
      </w:r>
      <w:r w:rsidRPr="00B53EBB">
        <w:rPr>
          <w:rFonts w:asciiTheme="minorHAnsi" w:hAnsiTheme="minorHAnsi" w:cstheme="minorHAnsi"/>
        </w:rPr>
        <w:t>. Praha: Portál. Str. 248-258.</w:t>
      </w:r>
    </w:p>
    <w:p w:rsidR="00FC640D" w:rsidRPr="00B53EBB" w:rsidRDefault="00FC640D" w:rsidP="003703FB">
      <w:pPr>
        <w:spacing w:line="360" w:lineRule="auto"/>
        <w:rPr>
          <w:rFonts w:asciiTheme="minorHAnsi" w:hAnsiTheme="minorHAnsi" w:cstheme="minorHAnsi"/>
        </w:rPr>
      </w:pPr>
    </w:p>
    <w:p w:rsidR="00CC06A9" w:rsidRDefault="00CC06A9" w:rsidP="003703FB">
      <w:pPr>
        <w:spacing w:line="360" w:lineRule="auto"/>
        <w:rPr>
          <w:rFonts w:asciiTheme="minorHAnsi" w:hAnsiTheme="minorHAnsi" w:cstheme="minorHAnsi"/>
        </w:rPr>
      </w:pPr>
    </w:p>
    <w:p w:rsidR="003703FB" w:rsidRDefault="003703FB" w:rsidP="003703FB">
      <w:pPr>
        <w:spacing w:line="360" w:lineRule="auto"/>
        <w:rPr>
          <w:rFonts w:asciiTheme="minorHAnsi" w:hAnsiTheme="minorHAnsi" w:cstheme="minorHAnsi"/>
        </w:rPr>
      </w:pPr>
    </w:p>
    <w:p w:rsidR="00CC06A9" w:rsidRPr="00B53EBB" w:rsidRDefault="00CC06A9" w:rsidP="003703FB">
      <w:pPr>
        <w:spacing w:line="360" w:lineRule="auto"/>
        <w:rPr>
          <w:rFonts w:asciiTheme="minorHAnsi" w:hAnsiTheme="minorHAnsi" w:cstheme="minorHAnsi"/>
          <w:b/>
        </w:rPr>
      </w:pPr>
      <w:r w:rsidRPr="00B53EBB">
        <w:rPr>
          <w:rFonts w:asciiTheme="minorHAnsi" w:hAnsiTheme="minorHAnsi" w:cstheme="minorHAnsi"/>
          <w:b/>
        </w:rPr>
        <w:t>ROZŠIŘUJÍCÍ LITERATURA</w:t>
      </w:r>
    </w:p>
    <w:p w:rsidR="00223AFD" w:rsidRPr="00B53EBB" w:rsidRDefault="00223AFD" w:rsidP="003703FB">
      <w:pPr>
        <w:spacing w:line="360" w:lineRule="auto"/>
        <w:rPr>
          <w:rFonts w:asciiTheme="minorHAnsi" w:hAnsiTheme="minorHAnsi" w:cstheme="minorHAnsi"/>
        </w:rPr>
      </w:pPr>
    </w:p>
    <w:p w:rsidR="00B53EBB" w:rsidRPr="003703FB" w:rsidRDefault="00B53EBB" w:rsidP="003703FB">
      <w:pPr>
        <w:pStyle w:val="Odstavecseseznamem"/>
        <w:numPr>
          <w:ilvl w:val="0"/>
          <w:numId w:val="45"/>
        </w:numPr>
        <w:spacing w:line="360" w:lineRule="auto"/>
        <w:rPr>
          <w:rFonts w:asciiTheme="minorHAnsi" w:hAnsiTheme="minorHAnsi" w:cstheme="minorHAnsi"/>
        </w:rPr>
      </w:pPr>
      <w:r w:rsidRPr="003703FB">
        <w:rPr>
          <w:rFonts w:asciiTheme="minorHAnsi" w:hAnsiTheme="minorHAnsi" w:cstheme="minorHAnsi"/>
        </w:rPr>
        <w:t>Biograf: časopis pro kvalitativní výzkum. ISSN 1211-5770.</w:t>
      </w:r>
    </w:p>
    <w:p w:rsidR="0039308D" w:rsidRPr="00B53EBB" w:rsidRDefault="0039308D" w:rsidP="003703FB">
      <w:pPr>
        <w:spacing w:line="360" w:lineRule="auto"/>
        <w:rPr>
          <w:rFonts w:asciiTheme="minorHAnsi" w:hAnsiTheme="minorHAnsi" w:cstheme="minorHAnsi"/>
        </w:rPr>
      </w:pPr>
    </w:p>
    <w:p w:rsidR="00B53EBB" w:rsidRPr="003703FB" w:rsidRDefault="00B53EBB" w:rsidP="003703FB">
      <w:pPr>
        <w:pStyle w:val="Odstavecseseznamem"/>
        <w:numPr>
          <w:ilvl w:val="0"/>
          <w:numId w:val="45"/>
        </w:numPr>
        <w:spacing w:line="360" w:lineRule="auto"/>
        <w:rPr>
          <w:rFonts w:asciiTheme="minorHAnsi" w:hAnsiTheme="minorHAnsi" w:cstheme="minorHAnsi"/>
        </w:rPr>
      </w:pPr>
      <w:proofErr w:type="spellStart"/>
      <w:r w:rsidRPr="003703FB">
        <w:rPr>
          <w:rFonts w:asciiTheme="minorHAnsi" w:hAnsiTheme="minorHAnsi" w:cstheme="minorHAnsi"/>
        </w:rPr>
        <w:t>Guillemin</w:t>
      </w:r>
      <w:proofErr w:type="spellEnd"/>
      <w:r w:rsidRPr="003703FB">
        <w:rPr>
          <w:rFonts w:asciiTheme="minorHAnsi" w:hAnsiTheme="minorHAnsi" w:cstheme="minorHAnsi"/>
        </w:rPr>
        <w:t>, M</w:t>
      </w:r>
      <w:r w:rsidR="009F1105" w:rsidRPr="003703FB">
        <w:rPr>
          <w:rFonts w:asciiTheme="minorHAnsi" w:hAnsiTheme="minorHAnsi" w:cstheme="minorHAnsi"/>
        </w:rPr>
        <w:t>.,</w:t>
      </w:r>
      <w:r w:rsidRPr="003703FB">
        <w:rPr>
          <w:rFonts w:asciiTheme="minorHAnsi" w:hAnsiTheme="minorHAnsi" w:cstheme="minorHAnsi"/>
        </w:rPr>
        <w:t xml:space="preserve"> </w:t>
      </w:r>
      <w:r w:rsidR="009F1105" w:rsidRPr="003703FB">
        <w:rPr>
          <w:rFonts w:asciiTheme="minorHAnsi" w:hAnsiTheme="minorHAnsi" w:cstheme="minorHAnsi"/>
        </w:rPr>
        <w:t xml:space="preserve">L. </w:t>
      </w:r>
      <w:proofErr w:type="spellStart"/>
      <w:r w:rsidR="009F1105" w:rsidRPr="003703FB">
        <w:rPr>
          <w:rFonts w:asciiTheme="minorHAnsi" w:hAnsiTheme="minorHAnsi" w:cstheme="minorHAnsi"/>
        </w:rPr>
        <w:t>Gillam</w:t>
      </w:r>
      <w:proofErr w:type="spellEnd"/>
      <w:r w:rsidRPr="003703FB">
        <w:rPr>
          <w:rFonts w:asciiTheme="minorHAnsi" w:hAnsiTheme="minorHAnsi" w:cstheme="minorHAnsi"/>
        </w:rPr>
        <w:t xml:space="preserve">. </w:t>
      </w:r>
      <w:r w:rsidR="009F1105" w:rsidRPr="003703FB">
        <w:rPr>
          <w:rFonts w:asciiTheme="minorHAnsi" w:hAnsiTheme="minorHAnsi" w:cstheme="minorHAnsi"/>
        </w:rPr>
        <w:t>2004. „</w:t>
      </w:r>
      <w:r w:rsidRPr="003703FB">
        <w:rPr>
          <w:rFonts w:asciiTheme="minorHAnsi" w:hAnsiTheme="minorHAnsi" w:cstheme="minorHAnsi"/>
        </w:rPr>
        <w:t xml:space="preserve">Etika, reflexivita a </w:t>
      </w:r>
      <w:r w:rsidR="009F1105" w:rsidRPr="003703FB">
        <w:rPr>
          <w:rFonts w:asciiTheme="minorHAnsi" w:hAnsiTheme="minorHAnsi" w:cstheme="minorHAnsi"/>
        </w:rPr>
        <w:t>´</w:t>
      </w:r>
      <w:r w:rsidRPr="003703FB">
        <w:rPr>
          <w:rFonts w:asciiTheme="minorHAnsi" w:hAnsiTheme="minorHAnsi" w:cstheme="minorHAnsi"/>
        </w:rPr>
        <w:t>eticky důležité okamžiky</w:t>
      </w:r>
      <w:r w:rsidR="009F1105" w:rsidRPr="003703FB">
        <w:rPr>
          <w:rFonts w:asciiTheme="minorHAnsi" w:hAnsiTheme="minorHAnsi" w:cstheme="minorHAnsi"/>
        </w:rPr>
        <w:t xml:space="preserve">´ </w:t>
      </w:r>
      <w:r w:rsidRPr="003703FB">
        <w:rPr>
          <w:rFonts w:asciiTheme="minorHAnsi" w:hAnsiTheme="minorHAnsi" w:cstheme="minorHAnsi"/>
        </w:rPr>
        <w:t>ve výzkumu</w:t>
      </w:r>
      <w:r w:rsidR="009F1105" w:rsidRPr="003703FB">
        <w:rPr>
          <w:rFonts w:asciiTheme="minorHAnsi" w:hAnsiTheme="minorHAnsi" w:cstheme="minorHAnsi"/>
        </w:rPr>
        <w:t>“</w:t>
      </w:r>
      <w:r w:rsidRPr="003703FB">
        <w:rPr>
          <w:rFonts w:asciiTheme="minorHAnsi" w:hAnsiTheme="minorHAnsi" w:cstheme="minorHAnsi"/>
        </w:rPr>
        <w:t xml:space="preserve">. </w:t>
      </w:r>
      <w:r w:rsidRPr="003703FB">
        <w:rPr>
          <w:rFonts w:asciiTheme="minorHAnsi" w:hAnsiTheme="minorHAnsi" w:cstheme="minorHAnsi"/>
          <w:i/>
          <w:iCs/>
        </w:rPr>
        <w:t>Biograf</w:t>
      </w:r>
      <w:r w:rsidRPr="003703FB">
        <w:rPr>
          <w:rFonts w:asciiTheme="minorHAnsi" w:hAnsiTheme="minorHAnsi" w:cstheme="minorHAnsi"/>
        </w:rPr>
        <w:t xml:space="preserve"> 35: 11-31.</w:t>
      </w:r>
    </w:p>
    <w:p w:rsidR="00B53EBB" w:rsidRPr="00B53EBB" w:rsidRDefault="00B53EBB" w:rsidP="003703FB">
      <w:pPr>
        <w:spacing w:line="360" w:lineRule="auto"/>
        <w:rPr>
          <w:rFonts w:asciiTheme="minorHAnsi" w:hAnsiTheme="minorHAnsi" w:cstheme="minorHAnsi"/>
        </w:rPr>
      </w:pPr>
    </w:p>
    <w:p w:rsidR="00B53EBB" w:rsidRPr="003703FB" w:rsidRDefault="00B53EBB" w:rsidP="003703FB">
      <w:pPr>
        <w:pStyle w:val="Odstavecseseznamem"/>
        <w:numPr>
          <w:ilvl w:val="0"/>
          <w:numId w:val="45"/>
        </w:numPr>
        <w:spacing w:line="360" w:lineRule="auto"/>
        <w:rPr>
          <w:rFonts w:asciiTheme="minorHAnsi" w:hAnsiTheme="minorHAnsi" w:cstheme="minorHAnsi"/>
        </w:rPr>
      </w:pPr>
      <w:proofErr w:type="spellStart"/>
      <w:r w:rsidRPr="003703FB">
        <w:rPr>
          <w:rFonts w:asciiTheme="minorHAnsi" w:hAnsiTheme="minorHAnsi" w:cstheme="minorHAnsi"/>
        </w:rPr>
        <w:t>Heath</w:t>
      </w:r>
      <w:proofErr w:type="spellEnd"/>
      <w:r w:rsidRPr="003703FB">
        <w:rPr>
          <w:rFonts w:asciiTheme="minorHAnsi" w:hAnsiTheme="minorHAnsi" w:cstheme="minorHAnsi"/>
        </w:rPr>
        <w:t>, A.</w:t>
      </w:r>
      <w:r w:rsidR="009F1105" w:rsidRPr="003703FB">
        <w:rPr>
          <w:rFonts w:asciiTheme="minorHAnsi" w:hAnsiTheme="minorHAnsi" w:cstheme="minorHAnsi"/>
        </w:rPr>
        <w:t xml:space="preserve"> </w:t>
      </w:r>
      <w:r w:rsidRPr="003703FB">
        <w:rPr>
          <w:rFonts w:asciiTheme="minorHAnsi" w:hAnsiTheme="minorHAnsi" w:cstheme="minorHAnsi"/>
        </w:rPr>
        <w:t xml:space="preserve">W. 1997. </w:t>
      </w:r>
      <w:r w:rsidR="009F1105" w:rsidRPr="003703FB">
        <w:rPr>
          <w:rFonts w:asciiTheme="minorHAnsi" w:hAnsiTheme="minorHAnsi" w:cstheme="minorHAnsi"/>
        </w:rPr>
        <w:t>„</w:t>
      </w:r>
      <w:r w:rsidRPr="003703FB">
        <w:rPr>
          <w:rFonts w:asciiTheme="minorHAnsi" w:hAnsiTheme="minorHAnsi" w:cstheme="minorHAnsi"/>
        </w:rPr>
        <w:t>Jak psát projekt kvalitativního výzkumu</w:t>
      </w:r>
      <w:r w:rsidR="009F1105" w:rsidRPr="003703FB">
        <w:rPr>
          <w:rFonts w:asciiTheme="minorHAnsi" w:hAnsiTheme="minorHAnsi" w:cstheme="minorHAnsi"/>
        </w:rPr>
        <w:t>“</w:t>
      </w:r>
      <w:r w:rsidRPr="003703FB">
        <w:rPr>
          <w:rFonts w:asciiTheme="minorHAnsi" w:hAnsiTheme="minorHAnsi" w:cstheme="minorHAnsi"/>
        </w:rPr>
        <w:t>. </w:t>
      </w:r>
      <w:r w:rsidRPr="003703FB">
        <w:rPr>
          <w:rFonts w:asciiTheme="minorHAnsi" w:hAnsiTheme="minorHAnsi" w:cstheme="minorHAnsi"/>
          <w:i/>
          <w:iCs/>
        </w:rPr>
        <w:t>Biograf</w:t>
      </w:r>
      <w:r w:rsidRPr="003703FB">
        <w:rPr>
          <w:rFonts w:asciiTheme="minorHAnsi" w:hAnsiTheme="minorHAnsi" w:cstheme="minorHAnsi"/>
        </w:rPr>
        <w:t xml:space="preserve"> 10-11.</w:t>
      </w:r>
    </w:p>
    <w:p w:rsidR="00B53EBB" w:rsidRPr="00B53EBB" w:rsidRDefault="00B53EBB" w:rsidP="003703FB">
      <w:pPr>
        <w:spacing w:line="360" w:lineRule="auto"/>
        <w:rPr>
          <w:rFonts w:asciiTheme="minorHAnsi" w:hAnsiTheme="minorHAnsi" w:cstheme="minorHAnsi"/>
        </w:rPr>
      </w:pPr>
    </w:p>
    <w:p w:rsidR="00B53EBB" w:rsidRPr="003703FB" w:rsidRDefault="00B53EBB" w:rsidP="003703FB">
      <w:pPr>
        <w:pStyle w:val="Odstavecseseznamem"/>
        <w:numPr>
          <w:ilvl w:val="0"/>
          <w:numId w:val="45"/>
        </w:numPr>
        <w:spacing w:line="360" w:lineRule="auto"/>
        <w:rPr>
          <w:rFonts w:asciiTheme="minorHAnsi" w:hAnsiTheme="minorHAnsi" w:cstheme="minorHAnsi"/>
        </w:rPr>
      </w:pPr>
      <w:r w:rsidRPr="003703FB">
        <w:rPr>
          <w:rFonts w:asciiTheme="minorHAnsi" w:hAnsiTheme="minorHAnsi" w:cstheme="minorHAnsi"/>
        </w:rPr>
        <w:t xml:space="preserve">Kaufmann, </w:t>
      </w:r>
      <w:proofErr w:type="gramStart"/>
      <w:r w:rsidRPr="003703FB">
        <w:rPr>
          <w:rFonts w:asciiTheme="minorHAnsi" w:hAnsiTheme="minorHAnsi" w:cstheme="minorHAnsi"/>
        </w:rPr>
        <w:t>J.-C.</w:t>
      </w:r>
      <w:proofErr w:type="gramEnd"/>
      <w:r w:rsidRPr="003703FB">
        <w:rPr>
          <w:rFonts w:asciiTheme="minorHAnsi" w:hAnsiTheme="minorHAnsi" w:cstheme="minorHAnsi"/>
        </w:rPr>
        <w:t xml:space="preserve"> 2010. </w:t>
      </w:r>
      <w:r w:rsidRPr="003703FB">
        <w:rPr>
          <w:rFonts w:asciiTheme="minorHAnsi" w:hAnsiTheme="minorHAnsi" w:cstheme="minorHAnsi"/>
          <w:i/>
          <w:iCs/>
        </w:rPr>
        <w:t>Chápající rozhovor</w:t>
      </w:r>
      <w:r w:rsidRPr="003703FB">
        <w:rPr>
          <w:rFonts w:asciiTheme="minorHAnsi" w:hAnsiTheme="minorHAnsi" w:cstheme="minorHAnsi"/>
        </w:rPr>
        <w:t>. Praha: SLON.</w:t>
      </w:r>
    </w:p>
    <w:p w:rsidR="00B53EBB" w:rsidRPr="00B53EBB" w:rsidRDefault="00B53EBB" w:rsidP="003703FB">
      <w:pPr>
        <w:spacing w:line="360" w:lineRule="auto"/>
        <w:rPr>
          <w:rFonts w:asciiTheme="minorHAnsi" w:hAnsiTheme="minorHAnsi" w:cstheme="minorHAnsi"/>
        </w:rPr>
      </w:pPr>
    </w:p>
    <w:p w:rsidR="00B53EBB" w:rsidRPr="003703FB" w:rsidRDefault="00B53EBB" w:rsidP="003703FB">
      <w:pPr>
        <w:pStyle w:val="Odstavecseseznamem"/>
        <w:numPr>
          <w:ilvl w:val="0"/>
          <w:numId w:val="45"/>
        </w:numPr>
        <w:spacing w:line="360" w:lineRule="auto"/>
        <w:rPr>
          <w:rFonts w:asciiTheme="minorHAnsi" w:hAnsiTheme="minorHAnsi" w:cstheme="minorHAnsi"/>
        </w:rPr>
      </w:pPr>
      <w:proofErr w:type="spellStart"/>
      <w:r w:rsidRPr="003703FB">
        <w:rPr>
          <w:rFonts w:asciiTheme="minorHAnsi" w:hAnsiTheme="minorHAnsi" w:cstheme="minorHAnsi"/>
        </w:rPr>
        <w:t>Riessman</w:t>
      </w:r>
      <w:proofErr w:type="spellEnd"/>
      <w:r w:rsidRPr="003703FB">
        <w:rPr>
          <w:rFonts w:asciiTheme="minorHAnsi" w:hAnsiTheme="minorHAnsi" w:cstheme="minorHAnsi"/>
        </w:rPr>
        <w:t>, C. K. (</w:t>
      </w:r>
      <w:proofErr w:type="spellStart"/>
      <w:r w:rsidRPr="003703FB">
        <w:rPr>
          <w:rFonts w:asciiTheme="minorHAnsi" w:hAnsiTheme="minorHAnsi" w:cstheme="minorHAnsi"/>
        </w:rPr>
        <w:t>ed</w:t>
      </w:r>
      <w:proofErr w:type="spellEnd"/>
      <w:r w:rsidRPr="003703FB">
        <w:rPr>
          <w:rFonts w:asciiTheme="minorHAnsi" w:hAnsiTheme="minorHAnsi" w:cstheme="minorHAnsi"/>
        </w:rPr>
        <w:t>.) 1994. </w:t>
      </w:r>
      <w:proofErr w:type="spellStart"/>
      <w:r w:rsidRPr="003703FB">
        <w:rPr>
          <w:rFonts w:asciiTheme="minorHAnsi" w:hAnsiTheme="minorHAnsi" w:cstheme="minorHAnsi"/>
          <w:i/>
          <w:iCs/>
        </w:rPr>
        <w:t>Qualitative</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studies</w:t>
      </w:r>
      <w:proofErr w:type="spellEnd"/>
      <w:r w:rsidRPr="003703FB">
        <w:rPr>
          <w:rFonts w:asciiTheme="minorHAnsi" w:hAnsiTheme="minorHAnsi" w:cstheme="minorHAnsi"/>
          <w:i/>
          <w:iCs/>
        </w:rPr>
        <w:t xml:space="preserve"> in </w:t>
      </w:r>
      <w:proofErr w:type="spellStart"/>
      <w:r w:rsidRPr="003703FB">
        <w:rPr>
          <w:rFonts w:asciiTheme="minorHAnsi" w:hAnsiTheme="minorHAnsi" w:cstheme="minorHAnsi"/>
          <w:i/>
          <w:iCs/>
        </w:rPr>
        <w:t>social</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work</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research</w:t>
      </w:r>
      <w:proofErr w:type="spellEnd"/>
      <w:r w:rsidRPr="003703FB">
        <w:rPr>
          <w:rFonts w:asciiTheme="minorHAnsi" w:hAnsiTheme="minorHAnsi" w:cstheme="minorHAnsi"/>
          <w:i/>
          <w:iCs/>
        </w:rPr>
        <w:t>. </w:t>
      </w:r>
      <w:r w:rsidRPr="003703FB">
        <w:rPr>
          <w:rFonts w:asciiTheme="minorHAnsi" w:hAnsiTheme="minorHAnsi" w:cstheme="minorHAnsi"/>
        </w:rPr>
        <w:t>London: SAGE.</w:t>
      </w:r>
    </w:p>
    <w:p w:rsidR="00B53EBB" w:rsidRPr="00B53EBB" w:rsidRDefault="00B53EBB" w:rsidP="003703FB">
      <w:pPr>
        <w:spacing w:line="360" w:lineRule="auto"/>
        <w:rPr>
          <w:rFonts w:asciiTheme="minorHAnsi" w:hAnsiTheme="minorHAnsi" w:cstheme="minorHAnsi"/>
        </w:rPr>
      </w:pPr>
    </w:p>
    <w:p w:rsidR="00B53EBB" w:rsidRPr="003703FB" w:rsidRDefault="00B53EBB" w:rsidP="003703FB">
      <w:pPr>
        <w:pStyle w:val="Odstavecseseznamem"/>
        <w:numPr>
          <w:ilvl w:val="0"/>
          <w:numId w:val="45"/>
        </w:numPr>
        <w:spacing w:line="360" w:lineRule="auto"/>
        <w:rPr>
          <w:rFonts w:asciiTheme="minorHAnsi" w:hAnsiTheme="minorHAnsi" w:cstheme="minorHAnsi"/>
        </w:rPr>
      </w:pPr>
      <w:proofErr w:type="spellStart"/>
      <w:r w:rsidRPr="003703FB">
        <w:rPr>
          <w:rFonts w:asciiTheme="minorHAnsi" w:hAnsiTheme="minorHAnsi" w:cstheme="minorHAnsi"/>
        </w:rPr>
        <w:t>Silverman</w:t>
      </w:r>
      <w:proofErr w:type="spellEnd"/>
      <w:r w:rsidRPr="003703FB">
        <w:rPr>
          <w:rFonts w:asciiTheme="minorHAnsi" w:hAnsiTheme="minorHAnsi" w:cstheme="minorHAnsi"/>
        </w:rPr>
        <w:t xml:space="preserve">, D. 2005. </w:t>
      </w:r>
      <w:proofErr w:type="spellStart"/>
      <w:r w:rsidRPr="003703FB">
        <w:rPr>
          <w:rFonts w:asciiTheme="minorHAnsi" w:hAnsiTheme="minorHAnsi" w:cstheme="minorHAnsi"/>
          <w:i/>
          <w:iCs/>
        </w:rPr>
        <w:t>Ako</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robiť</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kvalitatívny</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výskum</w:t>
      </w:r>
      <w:proofErr w:type="spellEnd"/>
      <w:r w:rsidRPr="003703FB">
        <w:rPr>
          <w:rFonts w:asciiTheme="minorHAnsi" w:hAnsiTheme="minorHAnsi" w:cstheme="minorHAnsi"/>
        </w:rPr>
        <w:t xml:space="preserve">. Bratislava: </w:t>
      </w:r>
      <w:proofErr w:type="spellStart"/>
      <w:r w:rsidRPr="003703FB">
        <w:rPr>
          <w:rFonts w:asciiTheme="minorHAnsi" w:hAnsiTheme="minorHAnsi" w:cstheme="minorHAnsi"/>
        </w:rPr>
        <w:t>Ikar</w:t>
      </w:r>
      <w:proofErr w:type="spellEnd"/>
      <w:r w:rsidRPr="003703FB">
        <w:rPr>
          <w:rFonts w:asciiTheme="minorHAnsi" w:hAnsiTheme="minorHAnsi" w:cstheme="minorHAnsi"/>
        </w:rPr>
        <w:t>.</w:t>
      </w:r>
    </w:p>
    <w:p w:rsidR="00B53EBB" w:rsidRPr="00B53EBB" w:rsidRDefault="00B53EBB" w:rsidP="003703FB">
      <w:pPr>
        <w:spacing w:line="360" w:lineRule="auto"/>
        <w:rPr>
          <w:rFonts w:asciiTheme="minorHAnsi" w:hAnsiTheme="minorHAnsi" w:cstheme="minorHAnsi"/>
        </w:rPr>
      </w:pPr>
    </w:p>
    <w:p w:rsidR="00B53EBB" w:rsidRPr="003703FB" w:rsidRDefault="00B53EBB" w:rsidP="003703FB">
      <w:pPr>
        <w:pStyle w:val="Odstavecseseznamem"/>
        <w:numPr>
          <w:ilvl w:val="0"/>
          <w:numId w:val="45"/>
        </w:numPr>
        <w:spacing w:line="360" w:lineRule="auto"/>
        <w:rPr>
          <w:rFonts w:asciiTheme="minorHAnsi" w:hAnsiTheme="minorHAnsi" w:cstheme="minorHAnsi"/>
        </w:rPr>
      </w:pPr>
      <w:proofErr w:type="spellStart"/>
      <w:r w:rsidRPr="003703FB">
        <w:rPr>
          <w:rFonts w:asciiTheme="minorHAnsi" w:hAnsiTheme="minorHAnsi" w:cstheme="minorHAnsi"/>
        </w:rPr>
        <w:t>Thyer</w:t>
      </w:r>
      <w:proofErr w:type="spellEnd"/>
      <w:r w:rsidRPr="003703FB">
        <w:rPr>
          <w:rFonts w:asciiTheme="minorHAnsi" w:hAnsiTheme="minorHAnsi" w:cstheme="minorHAnsi"/>
        </w:rPr>
        <w:t>, B. (</w:t>
      </w:r>
      <w:proofErr w:type="spellStart"/>
      <w:r w:rsidRPr="003703FB">
        <w:rPr>
          <w:rFonts w:asciiTheme="minorHAnsi" w:hAnsiTheme="minorHAnsi" w:cstheme="minorHAnsi"/>
        </w:rPr>
        <w:t>ed</w:t>
      </w:r>
      <w:proofErr w:type="spellEnd"/>
      <w:r w:rsidRPr="003703FB">
        <w:rPr>
          <w:rFonts w:asciiTheme="minorHAnsi" w:hAnsiTheme="minorHAnsi" w:cstheme="minorHAnsi"/>
        </w:rPr>
        <w:t xml:space="preserve">.). 2009. </w:t>
      </w:r>
      <w:proofErr w:type="spellStart"/>
      <w:r w:rsidRPr="003703FB">
        <w:rPr>
          <w:rFonts w:asciiTheme="minorHAnsi" w:hAnsiTheme="minorHAnsi" w:cstheme="minorHAnsi"/>
          <w:i/>
          <w:iCs/>
        </w:rPr>
        <w:t>The</w:t>
      </w:r>
      <w:proofErr w:type="spellEnd"/>
      <w:r w:rsidRPr="003703FB">
        <w:rPr>
          <w:rFonts w:asciiTheme="minorHAnsi" w:hAnsiTheme="minorHAnsi" w:cstheme="minorHAnsi"/>
          <w:i/>
          <w:iCs/>
        </w:rPr>
        <w:t xml:space="preserve"> handbook </w:t>
      </w:r>
      <w:proofErr w:type="spellStart"/>
      <w:r w:rsidRPr="003703FB">
        <w:rPr>
          <w:rFonts w:asciiTheme="minorHAnsi" w:hAnsiTheme="minorHAnsi" w:cstheme="minorHAnsi"/>
          <w:i/>
          <w:iCs/>
        </w:rPr>
        <w:t>of</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social</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work</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research</w:t>
      </w:r>
      <w:proofErr w:type="spellEnd"/>
      <w:r w:rsidRPr="003703FB">
        <w:rPr>
          <w:rFonts w:asciiTheme="minorHAnsi" w:hAnsiTheme="minorHAnsi" w:cstheme="minorHAnsi"/>
          <w:i/>
          <w:iCs/>
        </w:rPr>
        <w:t xml:space="preserve"> </w:t>
      </w:r>
      <w:proofErr w:type="spellStart"/>
      <w:r w:rsidRPr="003703FB">
        <w:rPr>
          <w:rFonts w:asciiTheme="minorHAnsi" w:hAnsiTheme="minorHAnsi" w:cstheme="minorHAnsi"/>
          <w:i/>
          <w:iCs/>
        </w:rPr>
        <w:t>methods</w:t>
      </w:r>
      <w:proofErr w:type="spellEnd"/>
      <w:r w:rsidRPr="003703FB">
        <w:rPr>
          <w:rFonts w:asciiTheme="minorHAnsi" w:hAnsiTheme="minorHAnsi" w:cstheme="minorHAnsi"/>
        </w:rPr>
        <w:t>. London: SAGE.</w:t>
      </w:r>
    </w:p>
    <w:sectPr w:rsidR="00B53EBB" w:rsidRPr="003703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37" w:rsidRDefault="00034C37" w:rsidP="00B9256B">
      <w:r>
        <w:separator/>
      </w:r>
    </w:p>
  </w:endnote>
  <w:endnote w:type="continuationSeparator" w:id="0">
    <w:p w:rsidR="00034C37" w:rsidRDefault="00034C37" w:rsidP="00B9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940645"/>
      <w:docPartObj>
        <w:docPartGallery w:val="Page Numbers (Bottom of Page)"/>
        <w:docPartUnique/>
      </w:docPartObj>
    </w:sdtPr>
    <w:sdtEndPr/>
    <w:sdtContent>
      <w:p w:rsidR="00B53EBB" w:rsidRDefault="00B53EBB">
        <w:pPr>
          <w:pStyle w:val="Zpat"/>
          <w:jc w:val="center"/>
        </w:pPr>
        <w:r>
          <w:fldChar w:fldCharType="begin"/>
        </w:r>
        <w:r>
          <w:instrText>PAGE   \* MERGEFORMAT</w:instrText>
        </w:r>
        <w:r>
          <w:fldChar w:fldCharType="separate"/>
        </w:r>
        <w:r w:rsidR="00E37D14">
          <w:rPr>
            <w:noProof/>
          </w:rPr>
          <w:t>1</w:t>
        </w:r>
        <w:r>
          <w:fldChar w:fldCharType="end"/>
        </w:r>
      </w:p>
    </w:sdtContent>
  </w:sdt>
  <w:p w:rsidR="00B53EBB" w:rsidRDefault="00B53E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37" w:rsidRDefault="00034C37" w:rsidP="00B9256B">
      <w:r>
        <w:separator/>
      </w:r>
    </w:p>
  </w:footnote>
  <w:footnote w:type="continuationSeparator" w:id="0">
    <w:p w:rsidR="00034C37" w:rsidRDefault="00034C37" w:rsidP="00B92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A44"/>
    <w:multiLevelType w:val="hybridMultilevel"/>
    <w:tmpl w:val="8CE848EC"/>
    <w:lvl w:ilvl="0" w:tplc="FE8CC71C">
      <w:start w:val="1"/>
      <w:numFmt w:val="bullet"/>
      <w:lvlText w:val="•"/>
      <w:lvlJc w:val="left"/>
      <w:pPr>
        <w:tabs>
          <w:tab w:val="num" w:pos="720"/>
        </w:tabs>
        <w:ind w:left="720" w:hanging="360"/>
      </w:pPr>
      <w:rPr>
        <w:rFonts w:ascii="Arial" w:hAnsi="Arial" w:hint="default"/>
      </w:rPr>
    </w:lvl>
    <w:lvl w:ilvl="1" w:tplc="F9248780">
      <w:start w:val="24"/>
      <w:numFmt w:val="bullet"/>
      <w:lvlText w:val="–"/>
      <w:lvlJc w:val="left"/>
      <w:pPr>
        <w:tabs>
          <w:tab w:val="num" w:pos="1440"/>
        </w:tabs>
        <w:ind w:left="1440" w:hanging="360"/>
      </w:pPr>
      <w:rPr>
        <w:rFonts w:ascii="Arial" w:hAnsi="Arial" w:hint="default"/>
      </w:rPr>
    </w:lvl>
    <w:lvl w:ilvl="2" w:tplc="D75A5632" w:tentative="1">
      <w:start w:val="1"/>
      <w:numFmt w:val="bullet"/>
      <w:lvlText w:val="•"/>
      <w:lvlJc w:val="left"/>
      <w:pPr>
        <w:tabs>
          <w:tab w:val="num" w:pos="2160"/>
        </w:tabs>
        <w:ind w:left="2160" w:hanging="360"/>
      </w:pPr>
      <w:rPr>
        <w:rFonts w:ascii="Arial" w:hAnsi="Arial" w:hint="default"/>
      </w:rPr>
    </w:lvl>
    <w:lvl w:ilvl="3" w:tplc="31AE6F46" w:tentative="1">
      <w:start w:val="1"/>
      <w:numFmt w:val="bullet"/>
      <w:lvlText w:val="•"/>
      <w:lvlJc w:val="left"/>
      <w:pPr>
        <w:tabs>
          <w:tab w:val="num" w:pos="2880"/>
        </w:tabs>
        <w:ind w:left="2880" w:hanging="360"/>
      </w:pPr>
      <w:rPr>
        <w:rFonts w:ascii="Arial" w:hAnsi="Arial" w:hint="default"/>
      </w:rPr>
    </w:lvl>
    <w:lvl w:ilvl="4" w:tplc="3CD082AA" w:tentative="1">
      <w:start w:val="1"/>
      <w:numFmt w:val="bullet"/>
      <w:lvlText w:val="•"/>
      <w:lvlJc w:val="left"/>
      <w:pPr>
        <w:tabs>
          <w:tab w:val="num" w:pos="3600"/>
        </w:tabs>
        <w:ind w:left="3600" w:hanging="360"/>
      </w:pPr>
      <w:rPr>
        <w:rFonts w:ascii="Arial" w:hAnsi="Arial" w:hint="default"/>
      </w:rPr>
    </w:lvl>
    <w:lvl w:ilvl="5" w:tplc="489E5A4C" w:tentative="1">
      <w:start w:val="1"/>
      <w:numFmt w:val="bullet"/>
      <w:lvlText w:val="•"/>
      <w:lvlJc w:val="left"/>
      <w:pPr>
        <w:tabs>
          <w:tab w:val="num" w:pos="4320"/>
        </w:tabs>
        <w:ind w:left="4320" w:hanging="360"/>
      </w:pPr>
      <w:rPr>
        <w:rFonts w:ascii="Arial" w:hAnsi="Arial" w:hint="default"/>
      </w:rPr>
    </w:lvl>
    <w:lvl w:ilvl="6" w:tplc="84B6C20E" w:tentative="1">
      <w:start w:val="1"/>
      <w:numFmt w:val="bullet"/>
      <w:lvlText w:val="•"/>
      <w:lvlJc w:val="left"/>
      <w:pPr>
        <w:tabs>
          <w:tab w:val="num" w:pos="5040"/>
        </w:tabs>
        <w:ind w:left="5040" w:hanging="360"/>
      </w:pPr>
      <w:rPr>
        <w:rFonts w:ascii="Arial" w:hAnsi="Arial" w:hint="default"/>
      </w:rPr>
    </w:lvl>
    <w:lvl w:ilvl="7" w:tplc="222EA95A" w:tentative="1">
      <w:start w:val="1"/>
      <w:numFmt w:val="bullet"/>
      <w:lvlText w:val="•"/>
      <w:lvlJc w:val="left"/>
      <w:pPr>
        <w:tabs>
          <w:tab w:val="num" w:pos="5760"/>
        </w:tabs>
        <w:ind w:left="5760" w:hanging="360"/>
      </w:pPr>
      <w:rPr>
        <w:rFonts w:ascii="Arial" w:hAnsi="Arial" w:hint="default"/>
      </w:rPr>
    </w:lvl>
    <w:lvl w:ilvl="8" w:tplc="93F0EA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87624"/>
    <w:multiLevelType w:val="hybridMultilevel"/>
    <w:tmpl w:val="11F8C4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C326A2"/>
    <w:multiLevelType w:val="hybridMultilevel"/>
    <w:tmpl w:val="7AC8D390"/>
    <w:lvl w:ilvl="0" w:tplc="C8BA4008">
      <w:start w:val="1"/>
      <w:numFmt w:val="bullet"/>
      <w:lvlText w:val="•"/>
      <w:lvlJc w:val="left"/>
      <w:pPr>
        <w:tabs>
          <w:tab w:val="num" w:pos="720"/>
        </w:tabs>
        <w:ind w:left="720" w:hanging="360"/>
      </w:pPr>
      <w:rPr>
        <w:rFonts w:ascii="Times New Roman" w:hAnsi="Times New Roman" w:hint="default"/>
      </w:rPr>
    </w:lvl>
    <w:lvl w:ilvl="1" w:tplc="F2649968" w:tentative="1">
      <w:start w:val="1"/>
      <w:numFmt w:val="bullet"/>
      <w:lvlText w:val="•"/>
      <w:lvlJc w:val="left"/>
      <w:pPr>
        <w:tabs>
          <w:tab w:val="num" w:pos="1440"/>
        </w:tabs>
        <w:ind w:left="1440" w:hanging="360"/>
      </w:pPr>
      <w:rPr>
        <w:rFonts w:ascii="Times New Roman" w:hAnsi="Times New Roman" w:hint="default"/>
      </w:rPr>
    </w:lvl>
    <w:lvl w:ilvl="2" w:tplc="C2E090FA" w:tentative="1">
      <w:start w:val="1"/>
      <w:numFmt w:val="bullet"/>
      <w:lvlText w:val="•"/>
      <w:lvlJc w:val="left"/>
      <w:pPr>
        <w:tabs>
          <w:tab w:val="num" w:pos="2160"/>
        </w:tabs>
        <w:ind w:left="2160" w:hanging="360"/>
      </w:pPr>
      <w:rPr>
        <w:rFonts w:ascii="Times New Roman" w:hAnsi="Times New Roman" w:hint="default"/>
      </w:rPr>
    </w:lvl>
    <w:lvl w:ilvl="3" w:tplc="564E710E" w:tentative="1">
      <w:start w:val="1"/>
      <w:numFmt w:val="bullet"/>
      <w:lvlText w:val="•"/>
      <w:lvlJc w:val="left"/>
      <w:pPr>
        <w:tabs>
          <w:tab w:val="num" w:pos="2880"/>
        </w:tabs>
        <w:ind w:left="2880" w:hanging="360"/>
      </w:pPr>
      <w:rPr>
        <w:rFonts w:ascii="Times New Roman" w:hAnsi="Times New Roman" w:hint="default"/>
      </w:rPr>
    </w:lvl>
    <w:lvl w:ilvl="4" w:tplc="AAF618F4" w:tentative="1">
      <w:start w:val="1"/>
      <w:numFmt w:val="bullet"/>
      <w:lvlText w:val="•"/>
      <w:lvlJc w:val="left"/>
      <w:pPr>
        <w:tabs>
          <w:tab w:val="num" w:pos="3600"/>
        </w:tabs>
        <w:ind w:left="3600" w:hanging="360"/>
      </w:pPr>
      <w:rPr>
        <w:rFonts w:ascii="Times New Roman" w:hAnsi="Times New Roman" w:hint="default"/>
      </w:rPr>
    </w:lvl>
    <w:lvl w:ilvl="5" w:tplc="C28C2304" w:tentative="1">
      <w:start w:val="1"/>
      <w:numFmt w:val="bullet"/>
      <w:lvlText w:val="•"/>
      <w:lvlJc w:val="left"/>
      <w:pPr>
        <w:tabs>
          <w:tab w:val="num" w:pos="4320"/>
        </w:tabs>
        <w:ind w:left="4320" w:hanging="360"/>
      </w:pPr>
      <w:rPr>
        <w:rFonts w:ascii="Times New Roman" w:hAnsi="Times New Roman" w:hint="default"/>
      </w:rPr>
    </w:lvl>
    <w:lvl w:ilvl="6" w:tplc="BFFE0F14" w:tentative="1">
      <w:start w:val="1"/>
      <w:numFmt w:val="bullet"/>
      <w:lvlText w:val="•"/>
      <w:lvlJc w:val="left"/>
      <w:pPr>
        <w:tabs>
          <w:tab w:val="num" w:pos="5040"/>
        </w:tabs>
        <w:ind w:left="5040" w:hanging="360"/>
      </w:pPr>
      <w:rPr>
        <w:rFonts w:ascii="Times New Roman" w:hAnsi="Times New Roman" w:hint="default"/>
      </w:rPr>
    </w:lvl>
    <w:lvl w:ilvl="7" w:tplc="BFF2391A" w:tentative="1">
      <w:start w:val="1"/>
      <w:numFmt w:val="bullet"/>
      <w:lvlText w:val="•"/>
      <w:lvlJc w:val="left"/>
      <w:pPr>
        <w:tabs>
          <w:tab w:val="num" w:pos="5760"/>
        </w:tabs>
        <w:ind w:left="5760" w:hanging="360"/>
      </w:pPr>
      <w:rPr>
        <w:rFonts w:ascii="Times New Roman" w:hAnsi="Times New Roman" w:hint="default"/>
      </w:rPr>
    </w:lvl>
    <w:lvl w:ilvl="8" w:tplc="091E3F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D8725E"/>
    <w:multiLevelType w:val="hybridMultilevel"/>
    <w:tmpl w:val="A74EEF38"/>
    <w:lvl w:ilvl="0" w:tplc="C722E5F8">
      <w:start w:val="1"/>
      <w:numFmt w:val="bullet"/>
      <w:lvlText w:val="•"/>
      <w:lvlJc w:val="left"/>
      <w:pPr>
        <w:tabs>
          <w:tab w:val="num" w:pos="720"/>
        </w:tabs>
        <w:ind w:left="720" w:hanging="360"/>
      </w:pPr>
      <w:rPr>
        <w:rFonts w:ascii="Arial" w:hAnsi="Arial" w:hint="default"/>
      </w:rPr>
    </w:lvl>
    <w:lvl w:ilvl="1" w:tplc="F8022CBA" w:tentative="1">
      <w:start w:val="1"/>
      <w:numFmt w:val="bullet"/>
      <w:lvlText w:val="•"/>
      <w:lvlJc w:val="left"/>
      <w:pPr>
        <w:tabs>
          <w:tab w:val="num" w:pos="1440"/>
        </w:tabs>
        <w:ind w:left="1440" w:hanging="360"/>
      </w:pPr>
      <w:rPr>
        <w:rFonts w:ascii="Arial" w:hAnsi="Arial" w:hint="default"/>
      </w:rPr>
    </w:lvl>
    <w:lvl w:ilvl="2" w:tplc="537E7244" w:tentative="1">
      <w:start w:val="1"/>
      <w:numFmt w:val="bullet"/>
      <w:lvlText w:val="•"/>
      <w:lvlJc w:val="left"/>
      <w:pPr>
        <w:tabs>
          <w:tab w:val="num" w:pos="2160"/>
        </w:tabs>
        <w:ind w:left="2160" w:hanging="360"/>
      </w:pPr>
      <w:rPr>
        <w:rFonts w:ascii="Arial" w:hAnsi="Arial" w:hint="default"/>
      </w:rPr>
    </w:lvl>
    <w:lvl w:ilvl="3" w:tplc="196494BC" w:tentative="1">
      <w:start w:val="1"/>
      <w:numFmt w:val="bullet"/>
      <w:lvlText w:val="•"/>
      <w:lvlJc w:val="left"/>
      <w:pPr>
        <w:tabs>
          <w:tab w:val="num" w:pos="2880"/>
        </w:tabs>
        <w:ind w:left="2880" w:hanging="360"/>
      </w:pPr>
      <w:rPr>
        <w:rFonts w:ascii="Arial" w:hAnsi="Arial" w:hint="default"/>
      </w:rPr>
    </w:lvl>
    <w:lvl w:ilvl="4" w:tplc="91E69B8C" w:tentative="1">
      <w:start w:val="1"/>
      <w:numFmt w:val="bullet"/>
      <w:lvlText w:val="•"/>
      <w:lvlJc w:val="left"/>
      <w:pPr>
        <w:tabs>
          <w:tab w:val="num" w:pos="3600"/>
        </w:tabs>
        <w:ind w:left="3600" w:hanging="360"/>
      </w:pPr>
      <w:rPr>
        <w:rFonts w:ascii="Arial" w:hAnsi="Arial" w:hint="default"/>
      </w:rPr>
    </w:lvl>
    <w:lvl w:ilvl="5" w:tplc="C96A67E4" w:tentative="1">
      <w:start w:val="1"/>
      <w:numFmt w:val="bullet"/>
      <w:lvlText w:val="•"/>
      <w:lvlJc w:val="left"/>
      <w:pPr>
        <w:tabs>
          <w:tab w:val="num" w:pos="4320"/>
        </w:tabs>
        <w:ind w:left="4320" w:hanging="360"/>
      </w:pPr>
      <w:rPr>
        <w:rFonts w:ascii="Arial" w:hAnsi="Arial" w:hint="default"/>
      </w:rPr>
    </w:lvl>
    <w:lvl w:ilvl="6" w:tplc="3618869A" w:tentative="1">
      <w:start w:val="1"/>
      <w:numFmt w:val="bullet"/>
      <w:lvlText w:val="•"/>
      <w:lvlJc w:val="left"/>
      <w:pPr>
        <w:tabs>
          <w:tab w:val="num" w:pos="5040"/>
        </w:tabs>
        <w:ind w:left="5040" w:hanging="360"/>
      </w:pPr>
      <w:rPr>
        <w:rFonts w:ascii="Arial" w:hAnsi="Arial" w:hint="default"/>
      </w:rPr>
    </w:lvl>
    <w:lvl w:ilvl="7" w:tplc="69C64BB0" w:tentative="1">
      <w:start w:val="1"/>
      <w:numFmt w:val="bullet"/>
      <w:lvlText w:val="•"/>
      <w:lvlJc w:val="left"/>
      <w:pPr>
        <w:tabs>
          <w:tab w:val="num" w:pos="5760"/>
        </w:tabs>
        <w:ind w:left="5760" w:hanging="360"/>
      </w:pPr>
      <w:rPr>
        <w:rFonts w:ascii="Arial" w:hAnsi="Arial" w:hint="default"/>
      </w:rPr>
    </w:lvl>
    <w:lvl w:ilvl="8" w:tplc="FBBE30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4834C9"/>
    <w:multiLevelType w:val="hybridMultilevel"/>
    <w:tmpl w:val="76A05E56"/>
    <w:lvl w:ilvl="0" w:tplc="700AABA6">
      <w:start w:val="1"/>
      <w:numFmt w:val="bullet"/>
      <w:lvlText w:val="•"/>
      <w:lvlJc w:val="left"/>
      <w:pPr>
        <w:tabs>
          <w:tab w:val="num" w:pos="720"/>
        </w:tabs>
        <w:ind w:left="720" w:hanging="360"/>
      </w:pPr>
      <w:rPr>
        <w:rFonts w:ascii="Arial" w:hAnsi="Arial" w:hint="default"/>
      </w:rPr>
    </w:lvl>
    <w:lvl w:ilvl="1" w:tplc="9814B718">
      <w:start w:val="24"/>
      <w:numFmt w:val="bullet"/>
      <w:lvlText w:val="–"/>
      <w:lvlJc w:val="left"/>
      <w:pPr>
        <w:tabs>
          <w:tab w:val="num" w:pos="1440"/>
        </w:tabs>
        <w:ind w:left="1440" w:hanging="360"/>
      </w:pPr>
      <w:rPr>
        <w:rFonts w:ascii="Arial" w:hAnsi="Arial" w:hint="default"/>
      </w:rPr>
    </w:lvl>
    <w:lvl w:ilvl="2" w:tplc="8400909C" w:tentative="1">
      <w:start w:val="1"/>
      <w:numFmt w:val="bullet"/>
      <w:lvlText w:val="•"/>
      <w:lvlJc w:val="left"/>
      <w:pPr>
        <w:tabs>
          <w:tab w:val="num" w:pos="2160"/>
        </w:tabs>
        <w:ind w:left="2160" w:hanging="360"/>
      </w:pPr>
      <w:rPr>
        <w:rFonts w:ascii="Arial" w:hAnsi="Arial" w:hint="default"/>
      </w:rPr>
    </w:lvl>
    <w:lvl w:ilvl="3" w:tplc="1C1244EC" w:tentative="1">
      <w:start w:val="1"/>
      <w:numFmt w:val="bullet"/>
      <w:lvlText w:val="•"/>
      <w:lvlJc w:val="left"/>
      <w:pPr>
        <w:tabs>
          <w:tab w:val="num" w:pos="2880"/>
        </w:tabs>
        <w:ind w:left="2880" w:hanging="360"/>
      </w:pPr>
      <w:rPr>
        <w:rFonts w:ascii="Arial" w:hAnsi="Arial" w:hint="default"/>
      </w:rPr>
    </w:lvl>
    <w:lvl w:ilvl="4" w:tplc="676AD06C" w:tentative="1">
      <w:start w:val="1"/>
      <w:numFmt w:val="bullet"/>
      <w:lvlText w:val="•"/>
      <w:lvlJc w:val="left"/>
      <w:pPr>
        <w:tabs>
          <w:tab w:val="num" w:pos="3600"/>
        </w:tabs>
        <w:ind w:left="3600" w:hanging="360"/>
      </w:pPr>
      <w:rPr>
        <w:rFonts w:ascii="Arial" w:hAnsi="Arial" w:hint="default"/>
      </w:rPr>
    </w:lvl>
    <w:lvl w:ilvl="5" w:tplc="7E68E1EC" w:tentative="1">
      <w:start w:val="1"/>
      <w:numFmt w:val="bullet"/>
      <w:lvlText w:val="•"/>
      <w:lvlJc w:val="left"/>
      <w:pPr>
        <w:tabs>
          <w:tab w:val="num" w:pos="4320"/>
        </w:tabs>
        <w:ind w:left="4320" w:hanging="360"/>
      </w:pPr>
      <w:rPr>
        <w:rFonts w:ascii="Arial" w:hAnsi="Arial" w:hint="default"/>
      </w:rPr>
    </w:lvl>
    <w:lvl w:ilvl="6" w:tplc="B85A0E26" w:tentative="1">
      <w:start w:val="1"/>
      <w:numFmt w:val="bullet"/>
      <w:lvlText w:val="•"/>
      <w:lvlJc w:val="left"/>
      <w:pPr>
        <w:tabs>
          <w:tab w:val="num" w:pos="5040"/>
        </w:tabs>
        <w:ind w:left="5040" w:hanging="360"/>
      </w:pPr>
      <w:rPr>
        <w:rFonts w:ascii="Arial" w:hAnsi="Arial" w:hint="default"/>
      </w:rPr>
    </w:lvl>
    <w:lvl w:ilvl="7" w:tplc="0534E830" w:tentative="1">
      <w:start w:val="1"/>
      <w:numFmt w:val="bullet"/>
      <w:lvlText w:val="•"/>
      <w:lvlJc w:val="left"/>
      <w:pPr>
        <w:tabs>
          <w:tab w:val="num" w:pos="5760"/>
        </w:tabs>
        <w:ind w:left="5760" w:hanging="360"/>
      </w:pPr>
      <w:rPr>
        <w:rFonts w:ascii="Arial" w:hAnsi="Arial" w:hint="default"/>
      </w:rPr>
    </w:lvl>
    <w:lvl w:ilvl="8" w:tplc="2ECCC6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52956"/>
    <w:multiLevelType w:val="hybridMultilevel"/>
    <w:tmpl w:val="3B3836FC"/>
    <w:lvl w:ilvl="0" w:tplc="6504D0B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C63820"/>
    <w:multiLevelType w:val="hybridMultilevel"/>
    <w:tmpl w:val="A85E8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A9393D"/>
    <w:multiLevelType w:val="hybridMultilevel"/>
    <w:tmpl w:val="44DE6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A150A7"/>
    <w:multiLevelType w:val="hybridMultilevel"/>
    <w:tmpl w:val="AFAE2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D30892"/>
    <w:multiLevelType w:val="hybridMultilevel"/>
    <w:tmpl w:val="EACE8AB0"/>
    <w:lvl w:ilvl="0" w:tplc="ECAC496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33D1"/>
    <w:multiLevelType w:val="hybridMultilevel"/>
    <w:tmpl w:val="3156261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A00758"/>
    <w:multiLevelType w:val="hybridMultilevel"/>
    <w:tmpl w:val="C31C9BF0"/>
    <w:lvl w:ilvl="0" w:tplc="F25A3096">
      <w:start w:val="1"/>
      <w:numFmt w:val="lowerLetter"/>
      <w:lvlText w:val="%1."/>
      <w:lvlJc w:val="left"/>
      <w:pPr>
        <w:tabs>
          <w:tab w:val="num" w:pos="720"/>
        </w:tabs>
        <w:ind w:left="720" w:hanging="360"/>
      </w:pPr>
    </w:lvl>
    <w:lvl w:ilvl="1" w:tplc="54269618" w:tentative="1">
      <w:start w:val="1"/>
      <w:numFmt w:val="lowerLetter"/>
      <w:lvlText w:val="%2."/>
      <w:lvlJc w:val="left"/>
      <w:pPr>
        <w:tabs>
          <w:tab w:val="num" w:pos="1440"/>
        </w:tabs>
        <w:ind w:left="1440" w:hanging="360"/>
      </w:pPr>
    </w:lvl>
    <w:lvl w:ilvl="2" w:tplc="9EF48DD2" w:tentative="1">
      <w:start w:val="1"/>
      <w:numFmt w:val="lowerLetter"/>
      <w:lvlText w:val="%3."/>
      <w:lvlJc w:val="left"/>
      <w:pPr>
        <w:tabs>
          <w:tab w:val="num" w:pos="2160"/>
        </w:tabs>
        <w:ind w:left="2160" w:hanging="360"/>
      </w:pPr>
    </w:lvl>
    <w:lvl w:ilvl="3" w:tplc="3732C082" w:tentative="1">
      <w:start w:val="1"/>
      <w:numFmt w:val="lowerLetter"/>
      <w:lvlText w:val="%4."/>
      <w:lvlJc w:val="left"/>
      <w:pPr>
        <w:tabs>
          <w:tab w:val="num" w:pos="2880"/>
        </w:tabs>
        <w:ind w:left="2880" w:hanging="360"/>
      </w:pPr>
    </w:lvl>
    <w:lvl w:ilvl="4" w:tplc="B8E24116" w:tentative="1">
      <w:start w:val="1"/>
      <w:numFmt w:val="lowerLetter"/>
      <w:lvlText w:val="%5."/>
      <w:lvlJc w:val="left"/>
      <w:pPr>
        <w:tabs>
          <w:tab w:val="num" w:pos="3600"/>
        </w:tabs>
        <w:ind w:left="3600" w:hanging="360"/>
      </w:pPr>
    </w:lvl>
    <w:lvl w:ilvl="5" w:tplc="5D68B354" w:tentative="1">
      <w:start w:val="1"/>
      <w:numFmt w:val="lowerLetter"/>
      <w:lvlText w:val="%6."/>
      <w:lvlJc w:val="left"/>
      <w:pPr>
        <w:tabs>
          <w:tab w:val="num" w:pos="4320"/>
        </w:tabs>
        <w:ind w:left="4320" w:hanging="360"/>
      </w:pPr>
    </w:lvl>
    <w:lvl w:ilvl="6" w:tplc="516028E4" w:tentative="1">
      <w:start w:val="1"/>
      <w:numFmt w:val="lowerLetter"/>
      <w:lvlText w:val="%7."/>
      <w:lvlJc w:val="left"/>
      <w:pPr>
        <w:tabs>
          <w:tab w:val="num" w:pos="5040"/>
        </w:tabs>
        <w:ind w:left="5040" w:hanging="360"/>
      </w:pPr>
    </w:lvl>
    <w:lvl w:ilvl="7" w:tplc="0DD06264" w:tentative="1">
      <w:start w:val="1"/>
      <w:numFmt w:val="lowerLetter"/>
      <w:lvlText w:val="%8."/>
      <w:lvlJc w:val="left"/>
      <w:pPr>
        <w:tabs>
          <w:tab w:val="num" w:pos="5760"/>
        </w:tabs>
        <w:ind w:left="5760" w:hanging="360"/>
      </w:pPr>
    </w:lvl>
    <w:lvl w:ilvl="8" w:tplc="321CAC2A" w:tentative="1">
      <w:start w:val="1"/>
      <w:numFmt w:val="lowerLetter"/>
      <w:lvlText w:val="%9."/>
      <w:lvlJc w:val="left"/>
      <w:pPr>
        <w:tabs>
          <w:tab w:val="num" w:pos="6480"/>
        </w:tabs>
        <w:ind w:left="6480" w:hanging="360"/>
      </w:pPr>
    </w:lvl>
  </w:abstractNum>
  <w:abstractNum w:abstractNumId="12" w15:restartNumberingAfterBreak="0">
    <w:nsid w:val="1D533D40"/>
    <w:multiLevelType w:val="hybridMultilevel"/>
    <w:tmpl w:val="E662E90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6755AD"/>
    <w:multiLevelType w:val="hybridMultilevel"/>
    <w:tmpl w:val="0F545516"/>
    <w:lvl w:ilvl="0" w:tplc="AB429F0E">
      <w:start w:val="1"/>
      <w:numFmt w:val="bullet"/>
      <w:lvlText w:val="•"/>
      <w:lvlJc w:val="left"/>
      <w:pPr>
        <w:tabs>
          <w:tab w:val="num" w:pos="720"/>
        </w:tabs>
        <w:ind w:left="720" w:hanging="360"/>
      </w:pPr>
      <w:rPr>
        <w:rFonts w:ascii="Arial" w:hAnsi="Arial" w:hint="default"/>
      </w:rPr>
    </w:lvl>
    <w:lvl w:ilvl="1" w:tplc="4F90C58C">
      <w:start w:val="24"/>
      <w:numFmt w:val="bullet"/>
      <w:lvlText w:val="–"/>
      <w:lvlJc w:val="left"/>
      <w:pPr>
        <w:tabs>
          <w:tab w:val="num" w:pos="1440"/>
        </w:tabs>
        <w:ind w:left="1440" w:hanging="360"/>
      </w:pPr>
      <w:rPr>
        <w:rFonts w:ascii="Arial" w:hAnsi="Arial" w:hint="default"/>
      </w:rPr>
    </w:lvl>
    <w:lvl w:ilvl="2" w:tplc="00F076A8" w:tentative="1">
      <w:start w:val="1"/>
      <w:numFmt w:val="bullet"/>
      <w:lvlText w:val="•"/>
      <w:lvlJc w:val="left"/>
      <w:pPr>
        <w:tabs>
          <w:tab w:val="num" w:pos="2160"/>
        </w:tabs>
        <w:ind w:left="2160" w:hanging="360"/>
      </w:pPr>
      <w:rPr>
        <w:rFonts w:ascii="Arial" w:hAnsi="Arial" w:hint="default"/>
      </w:rPr>
    </w:lvl>
    <w:lvl w:ilvl="3" w:tplc="77EADCE4" w:tentative="1">
      <w:start w:val="1"/>
      <w:numFmt w:val="bullet"/>
      <w:lvlText w:val="•"/>
      <w:lvlJc w:val="left"/>
      <w:pPr>
        <w:tabs>
          <w:tab w:val="num" w:pos="2880"/>
        </w:tabs>
        <w:ind w:left="2880" w:hanging="360"/>
      </w:pPr>
      <w:rPr>
        <w:rFonts w:ascii="Arial" w:hAnsi="Arial" w:hint="default"/>
      </w:rPr>
    </w:lvl>
    <w:lvl w:ilvl="4" w:tplc="CE4A670C" w:tentative="1">
      <w:start w:val="1"/>
      <w:numFmt w:val="bullet"/>
      <w:lvlText w:val="•"/>
      <w:lvlJc w:val="left"/>
      <w:pPr>
        <w:tabs>
          <w:tab w:val="num" w:pos="3600"/>
        </w:tabs>
        <w:ind w:left="3600" w:hanging="360"/>
      </w:pPr>
      <w:rPr>
        <w:rFonts w:ascii="Arial" w:hAnsi="Arial" w:hint="default"/>
      </w:rPr>
    </w:lvl>
    <w:lvl w:ilvl="5" w:tplc="B484B9C0" w:tentative="1">
      <w:start w:val="1"/>
      <w:numFmt w:val="bullet"/>
      <w:lvlText w:val="•"/>
      <w:lvlJc w:val="left"/>
      <w:pPr>
        <w:tabs>
          <w:tab w:val="num" w:pos="4320"/>
        </w:tabs>
        <w:ind w:left="4320" w:hanging="360"/>
      </w:pPr>
      <w:rPr>
        <w:rFonts w:ascii="Arial" w:hAnsi="Arial" w:hint="default"/>
      </w:rPr>
    </w:lvl>
    <w:lvl w:ilvl="6" w:tplc="977846C4" w:tentative="1">
      <w:start w:val="1"/>
      <w:numFmt w:val="bullet"/>
      <w:lvlText w:val="•"/>
      <w:lvlJc w:val="left"/>
      <w:pPr>
        <w:tabs>
          <w:tab w:val="num" w:pos="5040"/>
        </w:tabs>
        <w:ind w:left="5040" w:hanging="360"/>
      </w:pPr>
      <w:rPr>
        <w:rFonts w:ascii="Arial" w:hAnsi="Arial" w:hint="default"/>
      </w:rPr>
    </w:lvl>
    <w:lvl w:ilvl="7" w:tplc="3B8A7B7A" w:tentative="1">
      <w:start w:val="1"/>
      <w:numFmt w:val="bullet"/>
      <w:lvlText w:val="•"/>
      <w:lvlJc w:val="left"/>
      <w:pPr>
        <w:tabs>
          <w:tab w:val="num" w:pos="5760"/>
        </w:tabs>
        <w:ind w:left="5760" w:hanging="360"/>
      </w:pPr>
      <w:rPr>
        <w:rFonts w:ascii="Arial" w:hAnsi="Arial" w:hint="default"/>
      </w:rPr>
    </w:lvl>
    <w:lvl w:ilvl="8" w:tplc="8334FE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C0997"/>
    <w:multiLevelType w:val="hybridMultilevel"/>
    <w:tmpl w:val="3DC2B1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62ADF"/>
    <w:multiLevelType w:val="hybridMultilevel"/>
    <w:tmpl w:val="C1FA1C2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9D07FD"/>
    <w:multiLevelType w:val="hybridMultilevel"/>
    <w:tmpl w:val="42145EAE"/>
    <w:lvl w:ilvl="0" w:tplc="FE8CC71C">
      <w:start w:val="1"/>
      <w:numFmt w:val="bullet"/>
      <w:lvlText w:val="•"/>
      <w:lvlJc w:val="left"/>
      <w:pPr>
        <w:tabs>
          <w:tab w:val="num" w:pos="720"/>
        </w:tabs>
        <w:ind w:left="720" w:hanging="360"/>
      </w:pPr>
      <w:rPr>
        <w:rFonts w:ascii="Arial" w:hAnsi="Arial" w:hint="default"/>
      </w:rPr>
    </w:lvl>
    <w:lvl w:ilvl="1" w:tplc="04050001">
      <w:start w:val="1"/>
      <w:numFmt w:val="bullet"/>
      <w:lvlText w:val=""/>
      <w:lvlJc w:val="left"/>
      <w:pPr>
        <w:tabs>
          <w:tab w:val="num" w:pos="1440"/>
        </w:tabs>
        <w:ind w:left="1440" w:hanging="360"/>
      </w:pPr>
      <w:rPr>
        <w:rFonts w:ascii="Symbol" w:hAnsi="Symbol" w:hint="default"/>
      </w:rPr>
    </w:lvl>
    <w:lvl w:ilvl="2" w:tplc="D75A5632" w:tentative="1">
      <w:start w:val="1"/>
      <w:numFmt w:val="bullet"/>
      <w:lvlText w:val="•"/>
      <w:lvlJc w:val="left"/>
      <w:pPr>
        <w:tabs>
          <w:tab w:val="num" w:pos="2160"/>
        </w:tabs>
        <w:ind w:left="2160" w:hanging="360"/>
      </w:pPr>
      <w:rPr>
        <w:rFonts w:ascii="Arial" w:hAnsi="Arial" w:hint="default"/>
      </w:rPr>
    </w:lvl>
    <w:lvl w:ilvl="3" w:tplc="31AE6F46" w:tentative="1">
      <w:start w:val="1"/>
      <w:numFmt w:val="bullet"/>
      <w:lvlText w:val="•"/>
      <w:lvlJc w:val="left"/>
      <w:pPr>
        <w:tabs>
          <w:tab w:val="num" w:pos="2880"/>
        </w:tabs>
        <w:ind w:left="2880" w:hanging="360"/>
      </w:pPr>
      <w:rPr>
        <w:rFonts w:ascii="Arial" w:hAnsi="Arial" w:hint="default"/>
      </w:rPr>
    </w:lvl>
    <w:lvl w:ilvl="4" w:tplc="3CD082AA" w:tentative="1">
      <w:start w:val="1"/>
      <w:numFmt w:val="bullet"/>
      <w:lvlText w:val="•"/>
      <w:lvlJc w:val="left"/>
      <w:pPr>
        <w:tabs>
          <w:tab w:val="num" w:pos="3600"/>
        </w:tabs>
        <w:ind w:left="3600" w:hanging="360"/>
      </w:pPr>
      <w:rPr>
        <w:rFonts w:ascii="Arial" w:hAnsi="Arial" w:hint="default"/>
      </w:rPr>
    </w:lvl>
    <w:lvl w:ilvl="5" w:tplc="489E5A4C" w:tentative="1">
      <w:start w:val="1"/>
      <w:numFmt w:val="bullet"/>
      <w:lvlText w:val="•"/>
      <w:lvlJc w:val="left"/>
      <w:pPr>
        <w:tabs>
          <w:tab w:val="num" w:pos="4320"/>
        </w:tabs>
        <w:ind w:left="4320" w:hanging="360"/>
      </w:pPr>
      <w:rPr>
        <w:rFonts w:ascii="Arial" w:hAnsi="Arial" w:hint="default"/>
      </w:rPr>
    </w:lvl>
    <w:lvl w:ilvl="6" w:tplc="84B6C20E" w:tentative="1">
      <w:start w:val="1"/>
      <w:numFmt w:val="bullet"/>
      <w:lvlText w:val="•"/>
      <w:lvlJc w:val="left"/>
      <w:pPr>
        <w:tabs>
          <w:tab w:val="num" w:pos="5040"/>
        </w:tabs>
        <w:ind w:left="5040" w:hanging="360"/>
      </w:pPr>
      <w:rPr>
        <w:rFonts w:ascii="Arial" w:hAnsi="Arial" w:hint="default"/>
      </w:rPr>
    </w:lvl>
    <w:lvl w:ilvl="7" w:tplc="222EA95A" w:tentative="1">
      <w:start w:val="1"/>
      <w:numFmt w:val="bullet"/>
      <w:lvlText w:val="•"/>
      <w:lvlJc w:val="left"/>
      <w:pPr>
        <w:tabs>
          <w:tab w:val="num" w:pos="5760"/>
        </w:tabs>
        <w:ind w:left="5760" w:hanging="360"/>
      </w:pPr>
      <w:rPr>
        <w:rFonts w:ascii="Arial" w:hAnsi="Arial" w:hint="default"/>
      </w:rPr>
    </w:lvl>
    <w:lvl w:ilvl="8" w:tplc="93F0EA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1F2C06"/>
    <w:multiLevelType w:val="hybridMultilevel"/>
    <w:tmpl w:val="4F1A0EB6"/>
    <w:lvl w:ilvl="0" w:tplc="D4463FE0">
      <w:start w:val="1"/>
      <w:numFmt w:val="bullet"/>
      <w:lvlText w:val="-"/>
      <w:lvlJc w:val="left"/>
      <w:pPr>
        <w:tabs>
          <w:tab w:val="num" w:pos="720"/>
        </w:tabs>
        <w:ind w:left="720" w:hanging="360"/>
      </w:pPr>
      <w:rPr>
        <w:rFonts w:ascii="Times New Roman" w:hAnsi="Times New Roman" w:hint="default"/>
      </w:rPr>
    </w:lvl>
    <w:lvl w:ilvl="1" w:tplc="0130F1F2" w:tentative="1">
      <w:start w:val="1"/>
      <w:numFmt w:val="bullet"/>
      <w:lvlText w:val="-"/>
      <w:lvlJc w:val="left"/>
      <w:pPr>
        <w:tabs>
          <w:tab w:val="num" w:pos="1440"/>
        </w:tabs>
        <w:ind w:left="1440" w:hanging="360"/>
      </w:pPr>
      <w:rPr>
        <w:rFonts w:ascii="Times New Roman" w:hAnsi="Times New Roman" w:hint="default"/>
      </w:rPr>
    </w:lvl>
    <w:lvl w:ilvl="2" w:tplc="71FC2AD6" w:tentative="1">
      <w:start w:val="1"/>
      <w:numFmt w:val="bullet"/>
      <w:lvlText w:val="-"/>
      <w:lvlJc w:val="left"/>
      <w:pPr>
        <w:tabs>
          <w:tab w:val="num" w:pos="2160"/>
        </w:tabs>
        <w:ind w:left="2160" w:hanging="360"/>
      </w:pPr>
      <w:rPr>
        <w:rFonts w:ascii="Times New Roman" w:hAnsi="Times New Roman" w:hint="default"/>
      </w:rPr>
    </w:lvl>
    <w:lvl w:ilvl="3" w:tplc="CE30B1C4" w:tentative="1">
      <w:start w:val="1"/>
      <w:numFmt w:val="bullet"/>
      <w:lvlText w:val="-"/>
      <w:lvlJc w:val="left"/>
      <w:pPr>
        <w:tabs>
          <w:tab w:val="num" w:pos="2880"/>
        </w:tabs>
        <w:ind w:left="2880" w:hanging="360"/>
      </w:pPr>
      <w:rPr>
        <w:rFonts w:ascii="Times New Roman" w:hAnsi="Times New Roman" w:hint="default"/>
      </w:rPr>
    </w:lvl>
    <w:lvl w:ilvl="4" w:tplc="24C281D4" w:tentative="1">
      <w:start w:val="1"/>
      <w:numFmt w:val="bullet"/>
      <w:lvlText w:val="-"/>
      <w:lvlJc w:val="left"/>
      <w:pPr>
        <w:tabs>
          <w:tab w:val="num" w:pos="3600"/>
        </w:tabs>
        <w:ind w:left="3600" w:hanging="360"/>
      </w:pPr>
      <w:rPr>
        <w:rFonts w:ascii="Times New Roman" w:hAnsi="Times New Roman" w:hint="default"/>
      </w:rPr>
    </w:lvl>
    <w:lvl w:ilvl="5" w:tplc="2B40B500" w:tentative="1">
      <w:start w:val="1"/>
      <w:numFmt w:val="bullet"/>
      <w:lvlText w:val="-"/>
      <w:lvlJc w:val="left"/>
      <w:pPr>
        <w:tabs>
          <w:tab w:val="num" w:pos="4320"/>
        </w:tabs>
        <w:ind w:left="4320" w:hanging="360"/>
      </w:pPr>
      <w:rPr>
        <w:rFonts w:ascii="Times New Roman" w:hAnsi="Times New Roman" w:hint="default"/>
      </w:rPr>
    </w:lvl>
    <w:lvl w:ilvl="6" w:tplc="46B01A72" w:tentative="1">
      <w:start w:val="1"/>
      <w:numFmt w:val="bullet"/>
      <w:lvlText w:val="-"/>
      <w:lvlJc w:val="left"/>
      <w:pPr>
        <w:tabs>
          <w:tab w:val="num" w:pos="5040"/>
        </w:tabs>
        <w:ind w:left="5040" w:hanging="360"/>
      </w:pPr>
      <w:rPr>
        <w:rFonts w:ascii="Times New Roman" w:hAnsi="Times New Roman" w:hint="default"/>
      </w:rPr>
    </w:lvl>
    <w:lvl w:ilvl="7" w:tplc="E55CBB86" w:tentative="1">
      <w:start w:val="1"/>
      <w:numFmt w:val="bullet"/>
      <w:lvlText w:val="-"/>
      <w:lvlJc w:val="left"/>
      <w:pPr>
        <w:tabs>
          <w:tab w:val="num" w:pos="5760"/>
        </w:tabs>
        <w:ind w:left="5760" w:hanging="360"/>
      </w:pPr>
      <w:rPr>
        <w:rFonts w:ascii="Times New Roman" w:hAnsi="Times New Roman" w:hint="default"/>
      </w:rPr>
    </w:lvl>
    <w:lvl w:ilvl="8" w:tplc="75FCE23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9A7571"/>
    <w:multiLevelType w:val="hybridMultilevel"/>
    <w:tmpl w:val="9A3A53BE"/>
    <w:lvl w:ilvl="0" w:tplc="2D404DA8">
      <w:start w:val="1"/>
      <w:numFmt w:val="bullet"/>
      <w:lvlText w:val="•"/>
      <w:lvlJc w:val="left"/>
      <w:pPr>
        <w:tabs>
          <w:tab w:val="num" w:pos="720"/>
        </w:tabs>
        <w:ind w:left="720" w:hanging="360"/>
      </w:pPr>
      <w:rPr>
        <w:rFonts w:ascii="Arial" w:hAnsi="Arial" w:hint="default"/>
      </w:rPr>
    </w:lvl>
    <w:lvl w:ilvl="1" w:tplc="ACFA7A60" w:tentative="1">
      <w:start w:val="1"/>
      <w:numFmt w:val="bullet"/>
      <w:lvlText w:val="•"/>
      <w:lvlJc w:val="left"/>
      <w:pPr>
        <w:tabs>
          <w:tab w:val="num" w:pos="1440"/>
        </w:tabs>
        <w:ind w:left="1440" w:hanging="360"/>
      </w:pPr>
      <w:rPr>
        <w:rFonts w:ascii="Arial" w:hAnsi="Arial" w:hint="default"/>
      </w:rPr>
    </w:lvl>
    <w:lvl w:ilvl="2" w:tplc="15A01848" w:tentative="1">
      <w:start w:val="1"/>
      <w:numFmt w:val="bullet"/>
      <w:lvlText w:val="•"/>
      <w:lvlJc w:val="left"/>
      <w:pPr>
        <w:tabs>
          <w:tab w:val="num" w:pos="2160"/>
        </w:tabs>
        <w:ind w:left="2160" w:hanging="360"/>
      </w:pPr>
      <w:rPr>
        <w:rFonts w:ascii="Arial" w:hAnsi="Arial" w:hint="default"/>
      </w:rPr>
    </w:lvl>
    <w:lvl w:ilvl="3" w:tplc="FFAC0588" w:tentative="1">
      <w:start w:val="1"/>
      <w:numFmt w:val="bullet"/>
      <w:lvlText w:val="•"/>
      <w:lvlJc w:val="left"/>
      <w:pPr>
        <w:tabs>
          <w:tab w:val="num" w:pos="2880"/>
        </w:tabs>
        <w:ind w:left="2880" w:hanging="360"/>
      </w:pPr>
      <w:rPr>
        <w:rFonts w:ascii="Arial" w:hAnsi="Arial" w:hint="default"/>
      </w:rPr>
    </w:lvl>
    <w:lvl w:ilvl="4" w:tplc="AB58FF8E" w:tentative="1">
      <w:start w:val="1"/>
      <w:numFmt w:val="bullet"/>
      <w:lvlText w:val="•"/>
      <w:lvlJc w:val="left"/>
      <w:pPr>
        <w:tabs>
          <w:tab w:val="num" w:pos="3600"/>
        </w:tabs>
        <w:ind w:left="3600" w:hanging="360"/>
      </w:pPr>
      <w:rPr>
        <w:rFonts w:ascii="Arial" w:hAnsi="Arial" w:hint="default"/>
      </w:rPr>
    </w:lvl>
    <w:lvl w:ilvl="5" w:tplc="91446B4E" w:tentative="1">
      <w:start w:val="1"/>
      <w:numFmt w:val="bullet"/>
      <w:lvlText w:val="•"/>
      <w:lvlJc w:val="left"/>
      <w:pPr>
        <w:tabs>
          <w:tab w:val="num" w:pos="4320"/>
        </w:tabs>
        <w:ind w:left="4320" w:hanging="360"/>
      </w:pPr>
      <w:rPr>
        <w:rFonts w:ascii="Arial" w:hAnsi="Arial" w:hint="default"/>
      </w:rPr>
    </w:lvl>
    <w:lvl w:ilvl="6" w:tplc="0C8CCF5C" w:tentative="1">
      <w:start w:val="1"/>
      <w:numFmt w:val="bullet"/>
      <w:lvlText w:val="•"/>
      <w:lvlJc w:val="left"/>
      <w:pPr>
        <w:tabs>
          <w:tab w:val="num" w:pos="5040"/>
        </w:tabs>
        <w:ind w:left="5040" w:hanging="360"/>
      </w:pPr>
      <w:rPr>
        <w:rFonts w:ascii="Arial" w:hAnsi="Arial" w:hint="default"/>
      </w:rPr>
    </w:lvl>
    <w:lvl w:ilvl="7" w:tplc="B79A1C1E" w:tentative="1">
      <w:start w:val="1"/>
      <w:numFmt w:val="bullet"/>
      <w:lvlText w:val="•"/>
      <w:lvlJc w:val="left"/>
      <w:pPr>
        <w:tabs>
          <w:tab w:val="num" w:pos="5760"/>
        </w:tabs>
        <w:ind w:left="5760" w:hanging="360"/>
      </w:pPr>
      <w:rPr>
        <w:rFonts w:ascii="Arial" w:hAnsi="Arial" w:hint="default"/>
      </w:rPr>
    </w:lvl>
    <w:lvl w:ilvl="8" w:tplc="019AB3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5B6AFF"/>
    <w:multiLevelType w:val="hybridMultilevel"/>
    <w:tmpl w:val="333C027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FF75FC"/>
    <w:multiLevelType w:val="hybridMultilevel"/>
    <w:tmpl w:val="087A8E4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6D74B9"/>
    <w:multiLevelType w:val="hybridMultilevel"/>
    <w:tmpl w:val="395A8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A54D34"/>
    <w:multiLevelType w:val="hybridMultilevel"/>
    <w:tmpl w:val="F782D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4B315D"/>
    <w:multiLevelType w:val="hybridMultilevel"/>
    <w:tmpl w:val="0F38501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5659AE"/>
    <w:multiLevelType w:val="hybridMultilevel"/>
    <w:tmpl w:val="4E86D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94137D"/>
    <w:multiLevelType w:val="hybridMultilevel"/>
    <w:tmpl w:val="CDE458A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0515A1"/>
    <w:multiLevelType w:val="hybridMultilevel"/>
    <w:tmpl w:val="06E629A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870F5B"/>
    <w:multiLevelType w:val="multilevel"/>
    <w:tmpl w:val="798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867BC"/>
    <w:multiLevelType w:val="hybridMultilevel"/>
    <w:tmpl w:val="D67E588C"/>
    <w:lvl w:ilvl="0" w:tplc="5EB474AC">
      <w:start w:val="1"/>
      <w:numFmt w:val="bullet"/>
      <w:lvlText w:val="•"/>
      <w:lvlJc w:val="left"/>
      <w:pPr>
        <w:tabs>
          <w:tab w:val="num" w:pos="720"/>
        </w:tabs>
        <w:ind w:left="720" w:hanging="360"/>
      </w:pPr>
      <w:rPr>
        <w:rFonts w:ascii="Arial" w:hAnsi="Arial" w:hint="default"/>
      </w:rPr>
    </w:lvl>
    <w:lvl w:ilvl="1" w:tplc="8384E6C0" w:tentative="1">
      <w:start w:val="1"/>
      <w:numFmt w:val="bullet"/>
      <w:lvlText w:val="•"/>
      <w:lvlJc w:val="left"/>
      <w:pPr>
        <w:tabs>
          <w:tab w:val="num" w:pos="1440"/>
        </w:tabs>
        <w:ind w:left="1440" w:hanging="360"/>
      </w:pPr>
      <w:rPr>
        <w:rFonts w:ascii="Arial" w:hAnsi="Arial" w:hint="default"/>
      </w:rPr>
    </w:lvl>
    <w:lvl w:ilvl="2" w:tplc="0FD25A3E" w:tentative="1">
      <w:start w:val="1"/>
      <w:numFmt w:val="bullet"/>
      <w:lvlText w:val="•"/>
      <w:lvlJc w:val="left"/>
      <w:pPr>
        <w:tabs>
          <w:tab w:val="num" w:pos="2160"/>
        </w:tabs>
        <w:ind w:left="2160" w:hanging="360"/>
      </w:pPr>
      <w:rPr>
        <w:rFonts w:ascii="Arial" w:hAnsi="Arial" w:hint="default"/>
      </w:rPr>
    </w:lvl>
    <w:lvl w:ilvl="3" w:tplc="7CC40AF2" w:tentative="1">
      <w:start w:val="1"/>
      <w:numFmt w:val="bullet"/>
      <w:lvlText w:val="•"/>
      <w:lvlJc w:val="left"/>
      <w:pPr>
        <w:tabs>
          <w:tab w:val="num" w:pos="2880"/>
        </w:tabs>
        <w:ind w:left="2880" w:hanging="360"/>
      </w:pPr>
      <w:rPr>
        <w:rFonts w:ascii="Arial" w:hAnsi="Arial" w:hint="default"/>
      </w:rPr>
    </w:lvl>
    <w:lvl w:ilvl="4" w:tplc="4F18BF94" w:tentative="1">
      <w:start w:val="1"/>
      <w:numFmt w:val="bullet"/>
      <w:lvlText w:val="•"/>
      <w:lvlJc w:val="left"/>
      <w:pPr>
        <w:tabs>
          <w:tab w:val="num" w:pos="3600"/>
        </w:tabs>
        <w:ind w:left="3600" w:hanging="360"/>
      </w:pPr>
      <w:rPr>
        <w:rFonts w:ascii="Arial" w:hAnsi="Arial" w:hint="default"/>
      </w:rPr>
    </w:lvl>
    <w:lvl w:ilvl="5" w:tplc="3D18417C" w:tentative="1">
      <w:start w:val="1"/>
      <w:numFmt w:val="bullet"/>
      <w:lvlText w:val="•"/>
      <w:lvlJc w:val="left"/>
      <w:pPr>
        <w:tabs>
          <w:tab w:val="num" w:pos="4320"/>
        </w:tabs>
        <w:ind w:left="4320" w:hanging="360"/>
      </w:pPr>
      <w:rPr>
        <w:rFonts w:ascii="Arial" w:hAnsi="Arial" w:hint="default"/>
      </w:rPr>
    </w:lvl>
    <w:lvl w:ilvl="6" w:tplc="BC0A5380" w:tentative="1">
      <w:start w:val="1"/>
      <w:numFmt w:val="bullet"/>
      <w:lvlText w:val="•"/>
      <w:lvlJc w:val="left"/>
      <w:pPr>
        <w:tabs>
          <w:tab w:val="num" w:pos="5040"/>
        </w:tabs>
        <w:ind w:left="5040" w:hanging="360"/>
      </w:pPr>
      <w:rPr>
        <w:rFonts w:ascii="Arial" w:hAnsi="Arial" w:hint="default"/>
      </w:rPr>
    </w:lvl>
    <w:lvl w:ilvl="7" w:tplc="AB1CDE7E" w:tentative="1">
      <w:start w:val="1"/>
      <w:numFmt w:val="bullet"/>
      <w:lvlText w:val="•"/>
      <w:lvlJc w:val="left"/>
      <w:pPr>
        <w:tabs>
          <w:tab w:val="num" w:pos="5760"/>
        </w:tabs>
        <w:ind w:left="5760" w:hanging="360"/>
      </w:pPr>
      <w:rPr>
        <w:rFonts w:ascii="Arial" w:hAnsi="Arial" w:hint="default"/>
      </w:rPr>
    </w:lvl>
    <w:lvl w:ilvl="8" w:tplc="4AC6F8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1A7803"/>
    <w:multiLevelType w:val="hybridMultilevel"/>
    <w:tmpl w:val="D0CC97A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886416"/>
    <w:multiLevelType w:val="hybridMultilevel"/>
    <w:tmpl w:val="CDDADD32"/>
    <w:lvl w:ilvl="0" w:tplc="6D68A162">
      <w:start w:val="1"/>
      <w:numFmt w:val="bullet"/>
      <w:lvlText w:val="•"/>
      <w:lvlJc w:val="left"/>
      <w:pPr>
        <w:tabs>
          <w:tab w:val="num" w:pos="720"/>
        </w:tabs>
        <w:ind w:left="720" w:hanging="360"/>
      </w:pPr>
      <w:rPr>
        <w:rFonts w:ascii="Arial" w:hAnsi="Arial" w:hint="default"/>
      </w:rPr>
    </w:lvl>
    <w:lvl w:ilvl="1" w:tplc="97A4E324">
      <w:start w:val="24"/>
      <w:numFmt w:val="bullet"/>
      <w:lvlText w:val="–"/>
      <w:lvlJc w:val="left"/>
      <w:pPr>
        <w:tabs>
          <w:tab w:val="num" w:pos="1440"/>
        </w:tabs>
        <w:ind w:left="1440" w:hanging="360"/>
      </w:pPr>
      <w:rPr>
        <w:rFonts w:ascii="Arial" w:hAnsi="Arial" w:hint="default"/>
      </w:rPr>
    </w:lvl>
    <w:lvl w:ilvl="2" w:tplc="5E02E812" w:tentative="1">
      <w:start w:val="1"/>
      <w:numFmt w:val="bullet"/>
      <w:lvlText w:val="•"/>
      <w:lvlJc w:val="left"/>
      <w:pPr>
        <w:tabs>
          <w:tab w:val="num" w:pos="2160"/>
        </w:tabs>
        <w:ind w:left="2160" w:hanging="360"/>
      </w:pPr>
      <w:rPr>
        <w:rFonts w:ascii="Arial" w:hAnsi="Arial" w:hint="default"/>
      </w:rPr>
    </w:lvl>
    <w:lvl w:ilvl="3" w:tplc="A7E6A536" w:tentative="1">
      <w:start w:val="1"/>
      <w:numFmt w:val="bullet"/>
      <w:lvlText w:val="•"/>
      <w:lvlJc w:val="left"/>
      <w:pPr>
        <w:tabs>
          <w:tab w:val="num" w:pos="2880"/>
        </w:tabs>
        <w:ind w:left="2880" w:hanging="360"/>
      </w:pPr>
      <w:rPr>
        <w:rFonts w:ascii="Arial" w:hAnsi="Arial" w:hint="default"/>
      </w:rPr>
    </w:lvl>
    <w:lvl w:ilvl="4" w:tplc="9A9A8A20" w:tentative="1">
      <w:start w:val="1"/>
      <w:numFmt w:val="bullet"/>
      <w:lvlText w:val="•"/>
      <w:lvlJc w:val="left"/>
      <w:pPr>
        <w:tabs>
          <w:tab w:val="num" w:pos="3600"/>
        </w:tabs>
        <w:ind w:left="3600" w:hanging="360"/>
      </w:pPr>
      <w:rPr>
        <w:rFonts w:ascii="Arial" w:hAnsi="Arial" w:hint="default"/>
      </w:rPr>
    </w:lvl>
    <w:lvl w:ilvl="5" w:tplc="4DF624AE" w:tentative="1">
      <w:start w:val="1"/>
      <w:numFmt w:val="bullet"/>
      <w:lvlText w:val="•"/>
      <w:lvlJc w:val="left"/>
      <w:pPr>
        <w:tabs>
          <w:tab w:val="num" w:pos="4320"/>
        </w:tabs>
        <w:ind w:left="4320" w:hanging="360"/>
      </w:pPr>
      <w:rPr>
        <w:rFonts w:ascii="Arial" w:hAnsi="Arial" w:hint="default"/>
      </w:rPr>
    </w:lvl>
    <w:lvl w:ilvl="6" w:tplc="6D9C9A26" w:tentative="1">
      <w:start w:val="1"/>
      <w:numFmt w:val="bullet"/>
      <w:lvlText w:val="•"/>
      <w:lvlJc w:val="left"/>
      <w:pPr>
        <w:tabs>
          <w:tab w:val="num" w:pos="5040"/>
        </w:tabs>
        <w:ind w:left="5040" w:hanging="360"/>
      </w:pPr>
      <w:rPr>
        <w:rFonts w:ascii="Arial" w:hAnsi="Arial" w:hint="default"/>
      </w:rPr>
    </w:lvl>
    <w:lvl w:ilvl="7" w:tplc="46BC0AE4" w:tentative="1">
      <w:start w:val="1"/>
      <w:numFmt w:val="bullet"/>
      <w:lvlText w:val="•"/>
      <w:lvlJc w:val="left"/>
      <w:pPr>
        <w:tabs>
          <w:tab w:val="num" w:pos="5760"/>
        </w:tabs>
        <w:ind w:left="5760" w:hanging="360"/>
      </w:pPr>
      <w:rPr>
        <w:rFonts w:ascii="Arial" w:hAnsi="Arial" w:hint="default"/>
      </w:rPr>
    </w:lvl>
    <w:lvl w:ilvl="8" w:tplc="2DAED2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F43075"/>
    <w:multiLevelType w:val="hybridMultilevel"/>
    <w:tmpl w:val="526A1F70"/>
    <w:lvl w:ilvl="0" w:tplc="7F58D60E">
      <w:start w:val="1"/>
      <w:numFmt w:val="bullet"/>
      <w:lvlText w:val="–"/>
      <w:lvlJc w:val="left"/>
      <w:pPr>
        <w:tabs>
          <w:tab w:val="num" w:pos="720"/>
        </w:tabs>
        <w:ind w:left="720" w:hanging="360"/>
      </w:pPr>
      <w:rPr>
        <w:rFonts w:ascii="Arial" w:hAnsi="Arial" w:hint="default"/>
      </w:rPr>
    </w:lvl>
    <w:lvl w:ilvl="1" w:tplc="6E260BD8">
      <w:start w:val="1"/>
      <w:numFmt w:val="bullet"/>
      <w:lvlText w:val="–"/>
      <w:lvlJc w:val="left"/>
      <w:pPr>
        <w:tabs>
          <w:tab w:val="num" w:pos="1440"/>
        </w:tabs>
        <w:ind w:left="1440" w:hanging="360"/>
      </w:pPr>
      <w:rPr>
        <w:rFonts w:ascii="Arial" w:hAnsi="Arial" w:hint="default"/>
      </w:rPr>
    </w:lvl>
    <w:lvl w:ilvl="2" w:tplc="BA10AC10" w:tentative="1">
      <w:start w:val="1"/>
      <w:numFmt w:val="bullet"/>
      <w:lvlText w:val="–"/>
      <w:lvlJc w:val="left"/>
      <w:pPr>
        <w:tabs>
          <w:tab w:val="num" w:pos="2160"/>
        </w:tabs>
        <w:ind w:left="2160" w:hanging="360"/>
      </w:pPr>
      <w:rPr>
        <w:rFonts w:ascii="Arial" w:hAnsi="Arial" w:hint="default"/>
      </w:rPr>
    </w:lvl>
    <w:lvl w:ilvl="3" w:tplc="71C277BE" w:tentative="1">
      <w:start w:val="1"/>
      <w:numFmt w:val="bullet"/>
      <w:lvlText w:val="–"/>
      <w:lvlJc w:val="left"/>
      <w:pPr>
        <w:tabs>
          <w:tab w:val="num" w:pos="2880"/>
        </w:tabs>
        <w:ind w:left="2880" w:hanging="360"/>
      </w:pPr>
      <w:rPr>
        <w:rFonts w:ascii="Arial" w:hAnsi="Arial" w:hint="default"/>
      </w:rPr>
    </w:lvl>
    <w:lvl w:ilvl="4" w:tplc="389E5404" w:tentative="1">
      <w:start w:val="1"/>
      <w:numFmt w:val="bullet"/>
      <w:lvlText w:val="–"/>
      <w:lvlJc w:val="left"/>
      <w:pPr>
        <w:tabs>
          <w:tab w:val="num" w:pos="3600"/>
        </w:tabs>
        <w:ind w:left="3600" w:hanging="360"/>
      </w:pPr>
      <w:rPr>
        <w:rFonts w:ascii="Arial" w:hAnsi="Arial" w:hint="default"/>
      </w:rPr>
    </w:lvl>
    <w:lvl w:ilvl="5" w:tplc="95A2E710" w:tentative="1">
      <w:start w:val="1"/>
      <w:numFmt w:val="bullet"/>
      <w:lvlText w:val="–"/>
      <w:lvlJc w:val="left"/>
      <w:pPr>
        <w:tabs>
          <w:tab w:val="num" w:pos="4320"/>
        </w:tabs>
        <w:ind w:left="4320" w:hanging="360"/>
      </w:pPr>
      <w:rPr>
        <w:rFonts w:ascii="Arial" w:hAnsi="Arial" w:hint="default"/>
      </w:rPr>
    </w:lvl>
    <w:lvl w:ilvl="6" w:tplc="DD3274C2" w:tentative="1">
      <w:start w:val="1"/>
      <w:numFmt w:val="bullet"/>
      <w:lvlText w:val="–"/>
      <w:lvlJc w:val="left"/>
      <w:pPr>
        <w:tabs>
          <w:tab w:val="num" w:pos="5040"/>
        </w:tabs>
        <w:ind w:left="5040" w:hanging="360"/>
      </w:pPr>
      <w:rPr>
        <w:rFonts w:ascii="Arial" w:hAnsi="Arial" w:hint="default"/>
      </w:rPr>
    </w:lvl>
    <w:lvl w:ilvl="7" w:tplc="D88C22A0" w:tentative="1">
      <w:start w:val="1"/>
      <w:numFmt w:val="bullet"/>
      <w:lvlText w:val="–"/>
      <w:lvlJc w:val="left"/>
      <w:pPr>
        <w:tabs>
          <w:tab w:val="num" w:pos="5760"/>
        </w:tabs>
        <w:ind w:left="5760" w:hanging="360"/>
      </w:pPr>
      <w:rPr>
        <w:rFonts w:ascii="Arial" w:hAnsi="Arial" w:hint="default"/>
      </w:rPr>
    </w:lvl>
    <w:lvl w:ilvl="8" w:tplc="B9D6DC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8953D2"/>
    <w:multiLevelType w:val="hybridMultilevel"/>
    <w:tmpl w:val="CBD4F9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E264CE"/>
    <w:multiLevelType w:val="hybridMultilevel"/>
    <w:tmpl w:val="0A2CAD78"/>
    <w:lvl w:ilvl="0" w:tplc="2A184D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8F78BE"/>
    <w:multiLevelType w:val="hybridMultilevel"/>
    <w:tmpl w:val="69FEB9F6"/>
    <w:lvl w:ilvl="0" w:tplc="3C12F5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8719AE"/>
    <w:multiLevelType w:val="hybridMultilevel"/>
    <w:tmpl w:val="C0FE7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F7DC9"/>
    <w:multiLevelType w:val="hybridMultilevel"/>
    <w:tmpl w:val="C5222436"/>
    <w:lvl w:ilvl="0" w:tplc="9C364B34">
      <w:start w:val="1"/>
      <w:numFmt w:val="bullet"/>
      <w:lvlText w:val="•"/>
      <w:lvlJc w:val="left"/>
      <w:pPr>
        <w:tabs>
          <w:tab w:val="num" w:pos="720"/>
        </w:tabs>
        <w:ind w:left="720" w:hanging="360"/>
      </w:pPr>
      <w:rPr>
        <w:rFonts w:ascii="Arial" w:hAnsi="Arial" w:hint="default"/>
      </w:rPr>
    </w:lvl>
    <w:lvl w:ilvl="1" w:tplc="9682A51E">
      <w:start w:val="24"/>
      <w:numFmt w:val="bullet"/>
      <w:lvlText w:val="–"/>
      <w:lvlJc w:val="left"/>
      <w:pPr>
        <w:tabs>
          <w:tab w:val="num" w:pos="1440"/>
        </w:tabs>
        <w:ind w:left="1440" w:hanging="360"/>
      </w:pPr>
      <w:rPr>
        <w:rFonts w:ascii="Arial" w:hAnsi="Arial" w:hint="default"/>
      </w:rPr>
    </w:lvl>
    <w:lvl w:ilvl="2" w:tplc="EC446BBE" w:tentative="1">
      <w:start w:val="1"/>
      <w:numFmt w:val="bullet"/>
      <w:lvlText w:val="•"/>
      <w:lvlJc w:val="left"/>
      <w:pPr>
        <w:tabs>
          <w:tab w:val="num" w:pos="2160"/>
        </w:tabs>
        <w:ind w:left="2160" w:hanging="360"/>
      </w:pPr>
      <w:rPr>
        <w:rFonts w:ascii="Arial" w:hAnsi="Arial" w:hint="default"/>
      </w:rPr>
    </w:lvl>
    <w:lvl w:ilvl="3" w:tplc="C74ADFB4" w:tentative="1">
      <w:start w:val="1"/>
      <w:numFmt w:val="bullet"/>
      <w:lvlText w:val="•"/>
      <w:lvlJc w:val="left"/>
      <w:pPr>
        <w:tabs>
          <w:tab w:val="num" w:pos="2880"/>
        </w:tabs>
        <w:ind w:left="2880" w:hanging="360"/>
      </w:pPr>
      <w:rPr>
        <w:rFonts w:ascii="Arial" w:hAnsi="Arial" w:hint="default"/>
      </w:rPr>
    </w:lvl>
    <w:lvl w:ilvl="4" w:tplc="76E6DD1E" w:tentative="1">
      <w:start w:val="1"/>
      <w:numFmt w:val="bullet"/>
      <w:lvlText w:val="•"/>
      <w:lvlJc w:val="left"/>
      <w:pPr>
        <w:tabs>
          <w:tab w:val="num" w:pos="3600"/>
        </w:tabs>
        <w:ind w:left="3600" w:hanging="360"/>
      </w:pPr>
      <w:rPr>
        <w:rFonts w:ascii="Arial" w:hAnsi="Arial" w:hint="default"/>
      </w:rPr>
    </w:lvl>
    <w:lvl w:ilvl="5" w:tplc="819CBC92" w:tentative="1">
      <w:start w:val="1"/>
      <w:numFmt w:val="bullet"/>
      <w:lvlText w:val="•"/>
      <w:lvlJc w:val="left"/>
      <w:pPr>
        <w:tabs>
          <w:tab w:val="num" w:pos="4320"/>
        </w:tabs>
        <w:ind w:left="4320" w:hanging="360"/>
      </w:pPr>
      <w:rPr>
        <w:rFonts w:ascii="Arial" w:hAnsi="Arial" w:hint="default"/>
      </w:rPr>
    </w:lvl>
    <w:lvl w:ilvl="6" w:tplc="E8165402" w:tentative="1">
      <w:start w:val="1"/>
      <w:numFmt w:val="bullet"/>
      <w:lvlText w:val="•"/>
      <w:lvlJc w:val="left"/>
      <w:pPr>
        <w:tabs>
          <w:tab w:val="num" w:pos="5040"/>
        </w:tabs>
        <w:ind w:left="5040" w:hanging="360"/>
      </w:pPr>
      <w:rPr>
        <w:rFonts w:ascii="Arial" w:hAnsi="Arial" w:hint="default"/>
      </w:rPr>
    </w:lvl>
    <w:lvl w:ilvl="7" w:tplc="49CEDBFE" w:tentative="1">
      <w:start w:val="1"/>
      <w:numFmt w:val="bullet"/>
      <w:lvlText w:val="•"/>
      <w:lvlJc w:val="left"/>
      <w:pPr>
        <w:tabs>
          <w:tab w:val="num" w:pos="5760"/>
        </w:tabs>
        <w:ind w:left="5760" w:hanging="360"/>
      </w:pPr>
      <w:rPr>
        <w:rFonts w:ascii="Arial" w:hAnsi="Arial" w:hint="default"/>
      </w:rPr>
    </w:lvl>
    <w:lvl w:ilvl="8" w:tplc="423C67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545EC4"/>
    <w:multiLevelType w:val="hybridMultilevel"/>
    <w:tmpl w:val="C5669344"/>
    <w:lvl w:ilvl="0" w:tplc="3F949580">
      <w:start w:val="1"/>
      <w:numFmt w:val="bullet"/>
      <w:lvlText w:val="•"/>
      <w:lvlJc w:val="left"/>
      <w:pPr>
        <w:tabs>
          <w:tab w:val="num" w:pos="720"/>
        </w:tabs>
        <w:ind w:left="720" w:hanging="360"/>
      </w:pPr>
      <w:rPr>
        <w:rFonts w:ascii="Arial" w:hAnsi="Arial" w:hint="default"/>
      </w:rPr>
    </w:lvl>
    <w:lvl w:ilvl="1" w:tplc="CC7E93C8">
      <w:start w:val="1"/>
      <w:numFmt w:val="bullet"/>
      <w:lvlText w:val="•"/>
      <w:lvlJc w:val="left"/>
      <w:pPr>
        <w:tabs>
          <w:tab w:val="num" w:pos="1440"/>
        </w:tabs>
        <w:ind w:left="1440" w:hanging="360"/>
      </w:pPr>
      <w:rPr>
        <w:rFonts w:ascii="Arial" w:hAnsi="Arial" w:hint="default"/>
      </w:rPr>
    </w:lvl>
    <w:lvl w:ilvl="2" w:tplc="F77A9718">
      <w:start w:val="24"/>
      <w:numFmt w:val="bullet"/>
      <w:lvlText w:val="•"/>
      <w:lvlJc w:val="left"/>
      <w:pPr>
        <w:tabs>
          <w:tab w:val="num" w:pos="2160"/>
        </w:tabs>
        <w:ind w:left="2160" w:hanging="360"/>
      </w:pPr>
      <w:rPr>
        <w:rFonts w:ascii="Arial" w:hAnsi="Arial" w:hint="default"/>
      </w:rPr>
    </w:lvl>
    <w:lvl w:ilvl="3" w:tplc="F7028FBA" w:tentative="1">
      <w:start w:val="1"/>
      <w:numFmt w:val="bullet"/>
      <w:lvlText w:val="•"/>
      <w:lvlJc w:val="left"/>
      <w:pPr>
        <w:tabs>
          <w:tab w:val="num" w:pos="2880"/>
        </w:tabs>
        <w:ind w:left="2880" w:hanging="360"/>
      </w:pPr>
      <w:rPr>
        <w:rFonts w:ascii="Arial" w:hAnsi="Arial" w:hint="default"/>
      </w:rPr>
    </w:lvl>
    <w:lvl w:ilvl="4" w:tplc="5088F536" w:tentative="1">
      <w:start w:val="1"/>
      <w:numFmt w:val="bullet"/>
      <w:lvlText w:val="•"/>
      <w:lvlJc w:val="left"/>
      <w:pPr>
        <w:tabs>
          <w:tab w:val="num" w:pos="3600"/>
        </w:tabs>
        <w:ind w:left="3600" w:hanging="360"/>
      </w:pPr>
      <w:rPr>
        <w:rFonts w:ascii="Arial" w:hAnsi="Arial" w:hint="default"/>
      </w:rPr>
    </w:lvl>
    <w:lvl w:ilvl="5" w:tplc="CE0E7B68" w:tentative="1">
      <w:start w:val="1"/>
      <w:numFmt w:val="bullet"/>
      <w:lvlText w:val="•"/>
      <w:lvlJc w:val="left"/>
      <w:pPr>
        <w:tabs>
          <w:tab w:val="num" w:pos="4320"/>
        </w:tabs>
        <w:ind w:left="4320" w:hanging="360"/>
      </w:pPr>
      <w:rPr>
        <w:rFonts w:ascii="Arial" w:hAnsi="Arial" w:hint="default"/>
      </w:rPr>
    </w:lvl>
    <w:lvl w:ilvl="6" w:tplc="C1E89852" w:tentative="1">
      <w:start w:val="1"/>
      <w:numFmt w:val="bullet"/>
      <w:lvlText w:val="•"/>
      <w:lvlJc w:val="left"/>
      <w:pPr>
        <w:tabs>
          <w:tab w:val="num" w:pos="5040"/>
        </w:tabs>
        <w:ind w:left="5040" w:hanging="360"/>
      </w:pPr>
      <w:rPr>
        <w:rFonts w:ascii="Arial" w:hAnsi="Arial" w:hint="default"/>
      </w:rPr>
    </w:lvl>
    <w:lvl w:ilvl="7" w:tplc="098218DC" w:tentative="1">
      <w:start w:val="1"/>
      <w:numFmt w:val="bullet"/>
      <w:lvlText w:val="•"/>
      <w:lvlJc w:val="left"/>
      <w:pPr>
        <w:tabs>
          <w:tab w:val="num" w:pos="5760"/>
        </w:tabs>
        <w:ind w:left="5760" w:hanging="360"/>
      </w:pPr>
      <w:rPr>
        <w:rFonts w:ascii="Arial" w:hAnsi="Arial" w:hint="default"/>
      </w:rPr>
    </w:lvl>
    <w:lvl w:ilvl="8" w:tplc="0B76ED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A80081"/>
    <w:multiLevelType w:val="hybridMultilevel"/>
    <w:tmpl w:val="F072D4E0"/>
    <w:lvl w:ilvl="0" w:tplc="4ADE94F6">
      <w:start w:val="1"/>
      <w:numFmt w:val="bullet"/>
      <w:lvlText w:val="•"/>
      <w:lvlJc w:val="left"/>
      <w:pPr>
        <w:tabs>
          <w:tab w:val="num" w:pos="720"/>
        </w:tabs>
        <w:ind w:left="720" w:hanging="360"/>
      </w:pPr>
      <w:rPr>
        <w:rFonts w:ascii="Arial" w:hAnsi="Arial" w:hint="default"/>
      </w:rPr>
    </w:lvl>
    <w:lvl w:ilvl="1" w:tplc="259E89B4">
      <w:start w:val="1"/>
      <w:numFmt w:val="bullet"/>
      <w:lvlText w:val="•"/>
      <w:lvlJc w:val="left"/>
      <w:pPr>
        <w:tabs>
          <w:tab w:val="num" w:pos="1440"/>
        </w:tabs>
        <w:ind w:left="1440" w:hanging="360"/>
      </w:pPr>
      <w:rPr>
        <w:rFonts w:ascii="Arial" w:hAnsi="Arial" w:hint="default"/>
      </w:rPr>
    </w:lvl>
    <w:lvl w:ilvl="2" w:tplc="30B4BABE" w:tentative="1">
      <w:start w:val="1"/>
      <w:numFmt w:val="bullet"/>
      <w:lvlText w:val="•"/>
      <w:lvlJc w:val="left"/>
      <w:pPr>
        <w:tabs>
          <w:tab w:val="num" w:pos="2160"/>
        </w:tabs>
        <w:ind w:left="2160" w:hanging="360"/>
      </w:pPr>
      <w:rPr>
        <w:rFonts w:ascii="Arial" w:hAnsi="Arial" w:hint="default"/>
      </w:rPr>
    </w:lvl>
    <w:lvl w:ilvl="3" w:tplc="8E225648" w:tentative="1">
      <w:start w:val="1"/>
      <w:numFmt w:val="bullet"/>
      <w:lvlText w:val="•"/>
      <w:lvlJc w:val="left"/>
      <w:pPr>
        <w:tabs>
          <w:tab w:val="num" w:pos="2880"/>
        </w:tabs>
        <w:ind w:left="2880" w:hanging="360"/>
      </w:pPr>
      <w:rPr>
        <w:rFonts w:ascii="Arial" w:hAnsi="Arial" w:hint="default"/>
      </w:rPr>
    </w:lvl>
    <w:lvl w:ilvl="4" w:tplc="848EB716" w:tentative="1">
      <w:start w:val="1"/>
      <w:numFmt w:val="bullet"/>
      <w:lvlText w:val="•"/>
      <w:lvlJc w:val="left"/>
      <w:pPr>
        <w:tabs>
          <w:tab w:val="num" w:pos="3600"/>
        </w:tabs>
        <w:ind w:left="3600" w:hanging="360"/>
      </w:pPr>
      <w:rPr>
        <w:rFonts w:ascii="Arial" w:hAnsi="Arial" w:hint="default"/>
      </w:rPr>
    </w:lvl>
    <w:lvl w:ilvl="5" w:tplc="60807D00" w:tentative="1">
      <w:start w:val="1"/>
      <w:numFmt w:val="bullet"/>
      <w:lvlText w:val="•"/>
      <w:lvlJc w:val="left"/>
      <w:pPr>
        <w:tabs>
          <w:tab w:val="num" w:pos="4320"/>
        </w:tabs>
        <w:ind w:left="4320" w:hanging="360"/>
      </w:pPr>
      <w:rPr>
        <w:rFonts w:ascii="Arial" w:hAnsi="Arial" w:hint="default"/>
      </w:rPr>
    </w:lvl>
    <w:lvl w:ilvl="6" w:tplc="01463C32" w:tentative="1">
      <w:start w:val="1"/>
      <w:numFmt w:val="bullet"/>
      <w:lvlText w:val="•"/>
      <w:lvlJc w:val="left"/>
      <w:pPr>
        <w:tabs>
          <w:tab w:val="num" w:pos="5040"/>
        </w:tabs>
        <w:ind w:left="5040" w:hanging="360"/>
      </w:pPr>
      <w:rPr>
        <w:rFonts w:ascii="Arial" w:hAnsi="Arial" w:hint="default"/>
      </w:rPr>
    </w:lvl>
    <w:lvl w:ilvl="7" w:tplc="CEC60F06" w:tentative="1">
      <w:start w:val="1"/>
      <w:numFmt w:val="bullet"/>
      <w:lvlText w:val="•"/>
      <w:lvlJc w:val="left"/>
      <w:pPr>
        <w:tabs>
          <w:tab w:val="num" w:pos="5760"/>
        </w:tabs>
        <w:ind w:left="5760" w:hanging="360"/>
      </w:pPr>
      <w:rPr>
        <w:rFonts w:ascii="Arial" w:hAnsi="Arial" w:hint="default"/>
      </w:rPr>
    </w:lvl>
    <w:lvl w:ilvl="8" w:tplc="9C9EF2A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BD599F"/>
    <w:multiLevelType w:val="hybridMultilevel"/>
    <w:tmpl w:val="DA70A686"/>
    <w:lvl w:ilvl="0" w:tplc="DEE4733C">
      <w:start w:val="1"/>
      <w:numFmt w:val="bullet"/>
      <w:lvlText w:val="•"/>
      <w:lvlJc w:val="left"/>
      <w:pPr>
        <w:tabs>
          <w:tab w:val="num" w:pos="720"/>
        </w:tabs>
        <w:ind w:left="720" w:hanging="360"/>
      </w:pPr>
      <w:rPr>
        <w:rFonts w:ascii="Arial" w:hAnsi="Arial" w:hint="default"/>
      </w:rPr>
    </w:lvl>
    <w:lvl w:ilvl="1" w:tplc="4EDCC744" w:tentative="1">
      <w:start w:val="1"/>
      <w:numFmt w:val="bullet"/>
      <w:lvlText w:val="•"/>
      <w:lvlJc w:val="left"/>
      <w:pPr>
        <w:tabs>
          <w:tab w:val="num" w:pos="1440"/>
        </w:tabs>
        <w:ind w:left="1440" w:hanging="360"/>
      </w:pPr>
      <w:rPr>
        <w:rFonts w:ascii="Arial" w:hAnsi="Arial" w:hint="default"/>
      </w:rPr>
    </w:lvl>
    <w:lvl w:ilvl="2" w:tplc="17B86196" w:tentative="1">
      <w:start w:val="1"/>
      <w:numFmt w:val="bullet"/>
      <w:lvlText w:val="•"/>
      <w:lvlJc w:val="left"/>
      <w:pPr>
        <w:tabs>
          <w:tab w:val="num" w:pos="2160"/>
        </w:tabs>
        <w:ind w:left="2160" w:hanging="360"/>
      </w:pPr>
      <w:rPr>
        <w:rFonts w:ascii="Arial" w:hAnsi="Arial" w:hint="default"/>
      </w:rPr>
    </w:lvl>
    <w:lvl w:ilvl="3" w:tplc="3020B5DA" w:tentative="1">
      <w:start w:val="1"/>
      <w:numFmt w:val="bullet"/>
      <w:lvlText w:val="•"/>
      <w:lvlJc w:val="left"/>
      <w:pPr>
        <w:tabs>
          <w:tab w:val="num" w:pos="2880"/>
        </w:tabs>
        <w:ind w:left="2880" w:hanging="360"/>
      </w:pPr>
      <w:rPr>
        <w:rFonts w:ascii="Arial" w:hAnsi="Arial" w:hint="default"/>
      </w:rPr>
    </w:lvl>
    <w:lvl w:ilvl="4" w:tplc="15B080E8" w:tentative="1">
      <w:start w:val="1"/>
      <w:numFmt w:val="bullet"/>
      <w:lvlText w:val="•"/>
      <w:lvlJc w:val="left"/>
      <w:pPr>
        <w:tabs>
          <w:tab w:val="num" w:pos="3600"/>
        </w:tabs>
        <w:ind w:left="3600" w:hanging="360"/>
      </w:pPr>
      <w:rPr>
        <w:rFonts w:ascii="Arial" w:hAnsi="Arial" w:hint="default"/>
      </w:rPr>
    </w:lvl>
    <w:lvl w:ilvl="5" w:tplc="B3F0A040" w:tentative="1">
      <w:start w:val="1"/>
      <w:numFmt w:val="bullet"/>
      <w:lvlText w:val="•"/>
      <w:lvlJc w:val="left"/>
      <w:pPr>
        <w:tabs>
          <w:tab w:val="num" w:pos="4320"/>
        </w:tabs>
        <w:ind w:left="4320" w:hanging="360"/>
      </w:pPr>
      <w:rPr>
        <w:rFonts w:ascii="Arial" w:hAnsi="Arial" w:hint="default"/>
      </w:rPr>
    </w:lvl>
    <w:lvl w:ilvl="6" w:tplc="4F4A4D1C" w:tentative="1">
      <w:start w:val="1"/>
      <w:numFmt w:val="bullet"/>
      <w:lvlText w:val="•"/>
      <w:lvlJc w:val="left"/>
      <w:pPr>
        <w:tabs>
          <w:tab w:val="num" w:pos="5040"/>
        </w:tabs>
        <w:ind w:left="5040" w:hanging="360"/>
      </w:pPr>
      <w:rPr>
        <w:rFonts w:ascii="Arial" w:hAnsi="Arial" w:hint="default"/>
      </w:rPr>
    </w:lvl>
    <w:lvl w:ilvl="7" w:tplc="B1DCF98A" w:tentative="1">
      <w:start w:val="1"/>
      <w:numFmt w:val="bullet"/>
      <w:lvlText w:val="•"/>
      <w:lvlJc w:val="left"/>
      <w:pPr>
        <w:tabs>
          <w:tab w:val="num" w:pos="5760"/>
        </w:tabs>
        <w:ind w:left="5760" w:hanging="360"/>
      </w:pPr>
      <w:rPr>
        <w:rFonts w:ascii="Arial" w:hAnsi="Arial" w:hint="default"/>
      </w:rPr>
    </w:lvl>
    <w:lvl w:ilvl="8" w:tplc="AF8AEC7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D60674"/>
    <w:multiLevelType w:val="hybridMultilevel"/>
    <w:tmpl w:val="8A5C4D5E"/>
    <w:lvl w:ilvl="0" w:tplc="71B81EF6">
      <w:start w:val="1"/>
      <w:numFmt w:val="bullet"/>
      <w:lvlText w:val="•"/>
      <w:lvlJc w:val="left"/>
      <w:pPr>
        <w:tabs>
          <w:tab w:val="num" w:pos="720"/>
        </w:tabs>
        <w:ind w:left="720" w:hanging="360"/>
      </w:pPr>
      <w:rPr>
        <w:rFonts w:ascii="Times New Roman" w:hAnsi="Times New Roman" w:hint="default"/>
      </w:rPr>
    </w:lvl>
    <w:lvl w:ilvl="1" w:tplc="14B48498" w:tentative="1">
      <w:start w:val="1"/>
      <w:numFmt w:val="bullet"/>
      <w:lvlText w:val="•"/>
      <w:lvlJc w:val="left"/>
      <w:pPr>
        <w:tabs>
          <w:tab w:val="num" w:pos="1440"/>
        </w:tabs>
        <w:ind w:left="1440" w:hanging="360"/>
      </w:pPr>
      <w:rPr>
        <w:rFonts w:ascii="Times New Roman" w:hAnsi="Times New Roman" w:hint="default"/>
      </w:rPr>
    </w:lvl>
    <w:lvl w:ilvl="2" w:tplc="3702C7F6" w:tentative="1">
      <w:start w:val="1"/>
      <w:numFmt w:val="bullet"/>
      <w:lvlText w:val="•"/>
      <w:lvlJc w:val="left"/>
      <w:pPr>
        <w:tabs>
          <w:tab w:val="num" w:pos="2160"/>
        </w:tabs>
        <w:ind w:left="2160" w:hanging="360"/>
      </w:pPr>
      <w:rPr>
        <w:rFonts w:ascii="Times New Roman" w:hAnsi="Times New Roman" w:hint="default"/>
      </w:rPr>
    </w:lvl>
    <w:lvl w:ilvl="3" w:tplc="C37E4E70" w:tentative="1">
      <w:start w:val="1"/>
      <w:numFmt w:val="bullet"/>
      <w:lvlText w:val="•"/>
      <w:lvlJc w:val="left"/>
      <w:pPr>
        <w:tabs>
          <w:tab w:val="num" w:pos="2880"/>
        </w:tabs>
        <w:ind w:left="2880" w:hanging="360"/>
      </w:pPr>
      <w:rPr>
        <w:rFonts w:ascii="Times New Roman" w:hAnsi="Times New Roman" w:hint="default"/>
      </w:rPr>
    </w:lvl>
    <w:lvl w:ilvl="4" w:tplc="842CFF3C" w:tentative="1">
      <w:start w:val="1"/>
      <w:numFmt w:val="bullet"/>
      <w:lvlText w:val="•"/>
      <w:lvlJc w:val="left"/>
      <w:pPr>
        <w:tabs>
          <w:tab w:val="num" w:pos="3600"/>
        </w:tabs>
        <w:ind w:left="3600" w:hanging="360"/>
      </w:pPr>
      <w:rPr>
        <w:rFonts w:ascii="Times New Roman" w:hAnsi="Times New Roman" w:hint="default"/>
      </w:rPr>
    </w:lvl>
    <w:lvl w:ilvl="5" w:tplc="62F484F0" w:tentative="1">
      <w:start w:val="1"/>
      <w:numFmt w:val="bullet"/>
      <w:lvlText w:val="•"/>
      <w:lvlJc w:val="left"/>
      <w:pPr>
        <w:tabs>
          <w:tab w:val="num" w:pos="4320"/>
        </w:tabs>
        <w:ind w:left="4320" w:hanging="360"/>
      </w:pPr>
      <w:rPr>
        <w:rFonts w:ascii="Times New Roman" w:hAnsi="Times New Roman" w:hint="default"/>
      </w:rPr>
    </w:lvl>
    <w:lvl w:ilvl="6" w:tplc="8B384EA6" w:tentative="1">
      <w:start w:val="1"/>
      <w:numFmt w:val="bullet"/>
      <w:lvlText w:val="•"/>
      <w:lvlJc w:val="left"/>
      <w:pPr>
        <w:tabs>
          <w:tab w:val="num" w:pos="5040"/>
        </w:tabs>
        <w:ind w:left="5040" w:hanging="360"/>
      </w:pPr>
      <w:rPr>
        <w:rFonts w:ascii="Times New Roman" w:hAnsi="Times New Roman" w:hint="default"/>
      </w:rPr>
    </w:lvl>
    <w:lvl w:ilvl="7" w:tplc="CDDE4B60" w:tentative="1">
      <w:start w:val="1"/>
      <w:numFmt w:val="bullet"/>
      <w:lvlText w:val="•"/>
      <w:lvlJc w:val="left"/>
      <w:pPr>
        <w:tabs>
          <w:tab w:val="num" w:pos="5760"/>
        </w:tabs>
        <w:ind w:left="5760" w:hanging="360"/>
      </w:pPr>
      <w:rPr>
        <w:rFonts w:ascii="Times New Roman" w:hAnsi="Times New Roman" w:hint="default"/>
      </w:rPr>
    </w:lvl>
    <w:lvl w:ilvl="8" w:tplc="35F6668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62A6E97"/>
    <w:multiLevelType w:val="hybridMultilevel"/>
    <w:tmpl w:val="D0029986"/>
    <w:lvl w:ilvl="0" w:tplc="54B05B12">
      <w:start w:val="1"/>
      <w:numFmt w:val="bullet"/>
      <w:lvlText w:val="-"/>
      <w:lvlJc w:val="left"/>
      <w:pPr>
        <w:tabs>
          <w:tab w:val="num" w:pos="720"/>
        </w:tabs>
        <w:ind w:left="720" w:hanging="360"/>
      </w:pPr>
      <w:rPr>
        <w:rFonts w:ascii="Times New Roman" w:hAnsi="Times New Roman" w:hint="default"/>
      </w:rPr>
    </w:lvl>
    <w:lvl w:ilvl="1" w:tplc="2FB80F10" w:tentative="1">
      <w:start w:val="1"/>
      <w:numFmt w:val="bullet"/>
      <w:lvlText w:val="-"/>
      <w:lvlJc w:val="left"/>
      <w:pPr>
        <w:tabs>
          <w:tab w:val="num" w:pos="1440"/>
        </w:tabs>
        <w:ind w:left="1440" w:hanging="360"/>
      </w:pPr>
      <w:rPr>
        <w:rFonts w:ascii="Times New Roman" w:hAnsi="Times New Roman" w:hint="default"/>
      </w:rPr>
    </w:lvl>
    <w:lvl w:ilvl="2" w:tplc="2D1AC0FA" w:tentative="1">
      <w:start w:val="1"/>
      <w:numFmt w:val="bullet"/>
      <w:lvlText w:val="-"/>
      <w:lvlJc w:val="left"/>
      <w:pPr>
        <w:tabs>
          <w:tab w:val="num" w:pos="2160"/>
        </w:tabs>
        <w:ind w:left="2160" w:hanging="360"/>
      </w:pPr>
      <w:rPr>
        <w:rFonts w:ascii="Times New Roman" w:hAnsi="Times New Roman" w:hint="default"/>
      </w:rPr>
    </w:lvl>
    <w:lvl w:ilvl="3" w:tplc="E1B8FEA0" w:tentative="1">
      <w:start w:val="1"/>
      <w:numFmt w:val="bullet"/>
      <w:lvlText w:val="-"/>
      <w:lvlJc w:val="left"/>
      <w:pPr>
        <w:tabs>
          <w:tab w:val="num" w:pos="2880"/>
        </w:tabs>
        <w:ind w:left="2880" w:hanging="360"/>
      </w:pPr>
      <w:rPr>
        <w:rFonts w:ascii="Times New Roman" w:hAnsi="Times New Roman" w:hint="default"/>
      </w:rPr>
    </w:lvl>
    <w:lvl w:ilvl="4" w:tplc="077454D6" w:tentative="1">
      <w:start w:val="1"/>
      <w:numFmt w:val="bullet"/>
      <w:lvlText w:val="-"/>
      <w:lvlJc w:val="left"/>
      <w:pPr>
        <w:tabs>
          <w:tab w:val="num" w:pos="3600"/>
        </w:tabs>
        <w:ind w:left="3600" w:hanging="360"/>
      </w:pPr>
      <w:rPr>
        <w:rFonts w:ascii="Times New Roman" w:hAnsi="Times New Roman" w:hint="default"/>
      </w:rPr>
    </w:lvl>
    <w:lvl w:ilvl="5" w:tplc="297A9462" w:tentative="1">
      <w:start w:val="1"/>
      <w:numFmt w:val="bullet"/>
      <w:lvlText w:val="-"/>
      <w:lvlJc w:val="left"/>
      <w:pPr>
        <w:tabs>
          <w:tab w:val="num" w:pos="4320"/>
        </w:tabs>
        <w:ind w:left="4320" w:hanging="360"/>
      </w:pPr>
      <w:rPr>
        <w:rFonts w:ascii="Times New Roman" w:hAnsi="Times New Roman" w:hint="default"/>
      </w:rPr>
    </w:lvl>
    <w:lvl w:ilvl="6" w:tplc="E990FE60" w:tentative="1">
      <w:start w:val="1"/>
      <w:numFmt w:val="bullet"/>
      <w:lvlText w:val="-"/>
      <w:lvlJc w:val="left"/>
      <w:pPr>
        <w:tabs>
          <w:tab w:val="num" w:pos="5040"/>
        </w:tabs>
        <w:ind w:left="5040" w:hanging="360"/>
      </w:pPr>
      <w:rPr>
        <w:rFonts w:ascii="Times New Roman" w:hAnsi="Times New Roman" w:hint="default"/>
      </w:rPr>
    </w:lvl>
    <w:lvl w:ilvl="7" w:tplc="3DCE76D4" w:tentative="1">
      <w:start w:val="1"/>
      <w:numFmt w:val="bullet"/>
      <w:lvlText w:val="-"/>
      <w:lvlJc w:val="left"/>
      <w:pPr>
        <w:tabs>
          <w:tab w:val="num" w:pos="5760"/>
        </w:tabs>
        <w:ind w:left="5760" w:hanging="360"/>
      </w:pPr>
      <w:rPr>
        <w:rFonts w:ascii="Times New Roman" w:hAnsi="Times New Roman" w:hint="default"/>
      </w:rPr>
    </w:lvl>
    <w:lvl w:ilvl="8" w:tplc="222A036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3E741E"/>
    <w:multiLevelType w:val="hybridMultilevel"/>
    <w:tmpl w:val="D94A90B2"/>
    <w:lvl w:ilvl="0" w:tplc="5ED80A80">
      <w:start w:val="1"/>
      <w:numFmt w:val="bullet"/>
      <w:lvlText w:val="•"/>
      <w:lvlJc w:val="left"/>
      <w:pPr>
        <w:tabs>
          <w:tab w:val="num" w:pos="720"/>
        </w:tabs>
        <w:ind w:left="720" w:hanging="360"/>
      </w:pPr>
      <w:rPr>
        <w:rFonts w:ascii="Arial" w:hAnsi="Arial" w:hint="default"/>
      </w:rPr>
    </w:lvl>
    <w:lvl w:ilvl="1" w:tplc="40148B5E" w:tentative="1">
      <w:start w:val="1"/>
      <w:numFmt w:val="bullet"/>
      <w:lvlText w:val="•"/>
      <w:lvlJc w:val="left"/>
      <w:pPr>
        <w:tabs>
          <w:tab w:val="num" w:pos="1440"/>
        </w:tabs>
        <w:ind w:left="1440" w:hanging="360"/>
      </w:pPr>
      <w:rPr>
        <w:rFonts w:ascii="Arial" w:hAnsi="Arial" w:hint="default"/>
      </w:rPr>
    </w:lvl>
    <w:lvl w:ilvl="2" w:tplc="0284D246" w:tentative="1">
      <w:start w:val="1"/>
      <w:numFmt w:val="bullet"/>
      <w:lvlText w:val="•"/>
      <w:lvlJc w:val="left"/>
      <w:pPr>
        <w:tabs>
          <w:tab w:val="num" w:pos="2160"/>
        </w:tabs>
        <w:ind w:left="2160" w:hanging="360"/>
      </w:pPr>
      <w:rPr>
        <w:rFonts w:ascii="Arial" w:hAnsi="Arial" w:hint="default"/>
      </w:rPr>
    </w:lvl>
    <w:lvl w:ilvl="3" w:tplc="3D5EB756" w:tentative="1">
      <w:start w:val="1"/>
      <w:numFmt w:val="bullet"/>
      <w:lvlText w:val="•"/>
      <w:lvlJc w:val="left"/>
      <w:pPr>
        <w:tabs>
          <w:tab w:val="num" w:pos="2880"/>
        </w:tabs>
        <w:ind w:left="2880" w:hanging="360"/>
      </w:pPr>
      <w:rPr>
        <w:rFonts w:ascii="Arial" w:hAnsi="Arial" w:hint="default"/>
      </w:rPr>
    </w:lvl>
    <w:lvl w:ilvl="4" w:tplc="F9143C4E" w:tentative="1">
      <w:start w:val="1"/>
      <w:numFmt w:val="bullet"/>
      <w:lvlText w:val="•"/>
      <w:lvlJc w:val="left"/>
      <w:pPr>
        <w:tabs>
          <w:tab w:val="num" w:pos="3600"/>
        </w:tabs>
        <w:ind w:left="3600" w:hanging="360"/>
      </w:pPr>
      <w:rPr>
        <w:rFonts w:ascii="Arial" w:hAnsi="Arial" w:hint="default"/>
      </w:rPr>
    </w:lvl>
    <w:lvl w:ilvl="5" w:tplc="E9C49C30" w:tentative="1">
      <w:start w:val="1"/>
      <w:numFmt w:val="bullet"/>
      <w:lvlText w:val="•"/>
      <w:lvlJc w:val="left"/>
      <w:pPr>
        <w:tabs>
          <w:tab w:val="num" w:pos="4320"/>
        </w:tabs>
        <w:ind w:left="4320" w:hanging="360"/>
      </w:pPr>
      <w:rPr>
        <w:rFonts w:ascii="Arial" w:hAnsi="Arial" w:hint="default"/>
      </w:rPr>
    </w:lvl>
    <w:lvl w:ilvl="6" w:tplc="598239A8" w:tentative="1">
      <w:start w:val="1"/>
      <w:numFmt w:val="bullet"/>
      <w:lvlText w:val="•"/>
      <w:lvlJc w:val="left"/>
      <w:pPr>
        <w:tabs>
          <w:tab w:val="num" w:pos="5040"/>
        </w:tabs>
        <w:ind w:left="5040" w:hanging="360"/>
      </w:pPr>
      <w:rPr>
        <w:rFonts w:ascii="Arial" w:hAnsi="Arial" w:hint="default"/>
      </w:rPr>
    </w:lvl>
    <w:lvl w:ilvl="7" w:tplc="608EC2E6" w:tentative="1">
      <w:start w:val="1"/>
      <w:numFmt w:val="bullet"/>
      <w:lvlText w:val="•"/>
      <w:lvlJc w:val="left"/>
      <w:pPr>
        <w:tabs>
          <w:tab w:val="num" w:pos="5760"/>
        </w:tabs>
        <w:ind w:left="5760" w:hanging="360"/>
      </w:pPr>
      <w:rPr>
        <w:rFonts w:ascii="Arial" w:hAnsi="Arial" w:hint="default"/>
      </w:rPr>
    </w:lvl>
    <w:lvl w:ilvl="8" w:tplc="A31E5A8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B37C30"/>
    <w:multiLevelType w:val="hybridMultilevel"/>
    <w:tmpl w:val="2B8A9FCC"/>
    <w:lvl w:ilvl="0" w:tplc="0296790E">
      <w:start w:val="1"/>
      <w:numFmt w:val="bullet"/>
      <w:lvlText w:val="•"/>
      <w:lvlJc w:val="left"/>
      <w:pPr>
        <w:tabs>
          <w:tab w:val="num" w:pos="720"/>
        </w:tabs>
        <w:ind w:left="720" w:hanging="360"/>
      </w:pPr>
      <w:rPr>
        <w:rFonts w:ascii="Arial" w:hAnsi="Arial" w:hint="default"/>
      </w:rPr>
    </w:lvl>
    <w:lvl w:ilvl="1" w:tplc="A08EE7EA" w:tentative="1">
      <w:start w:val="1"/>
      <w:numFmt w:val="bullet"/>
      <w:lvlText w:val="•"/>
      <w:lvlJc w:val="left"/>
      <w:pPr>
        <w:tabs>
          <w:tab w:val="num" w:pos="1440"/>
        </w:tabs>
        <w:ind w:left="1440" w:hanging="360"/>
      </w:pPr>
      <w:rPr>
        <w:rFonts w:ascii="Arial" w:hAnsi="Arial" w:hint="default"/>
      </w:rPr>
    </w:lvl>
    <w:lvl w:ilvl="2" w:tplc="9F0E7A2C" w:tentative="1">
      <w:start w:val="1"/>
      <w:numFmt w:val="bullet"/>
      <w:lvlText w:val="•"/>
      <w:lvlJc w:val="left"/>
      <w:pPr>
        <w:tabs>
          <w:tab w:val="num" w:pos="2160"/>
        </w:tabs>
        <w:ind w:left="2160" w:hanging="360"/>
      </w:pPr>
      <w:rPr>
        <w:rFonts w:ascii="Arial" w:hAnsi="Arial" w:hint="default"/>
      </w:rPr>
    </w:lvl>
    <w:lvl w:ilvl="3" w:tplc="8174BC30" w:tentative="1">
      <w:start w:val="1"/>
      <w:numFmt w:val="bullet"/>
      <w:lvlText w:val="•"/>
      <w:lvlJc w:val="left"/>
      <w:pPr>
        <w:tabs>
          <w:tab w:val="num" w:pos="2880"/>
        </w:tabs>
        <w:ind w:left="2880" w:hanging="360"/>
      </w:pPr>
      <w:rPr>
        <w:rFonts w:ascii="Arial" w:hAnsi="Arial" w:hint="default"/>
      </w:rPr>
    </w:lvl>
    <w:lvl w:ilvl="4" w:tplc="05084E6C" w:tentative="1">
      <w:start w:val="1"/>
      <w:numFmt w:val="bullet"/>
      <w:lvlText w:val="•"/>
      <w:lvlJc w:val="left"/>
      <w:pPr>
        <w:tabs>
          <w:tab w:val="num" w:pos="3600"/>
        </w:tabs>
        <w:ind w:left="3600" w:hanging="360"/>
      </w:pPr>
      <w:rPr>
        <w:rFonts w:ascii="Arial" w:hAnsi="Arial" w:hint="default"/>
      </w:rPr>
    </w:lvl>
    <w:lvl w:ilvl="5" w:tplc="1534CD5E" w:tentative="1">
      <w:start w:val="1"/>
      <w:numFmt w:val="bullet"/>
      <w:lvlText w:val="•"/>
      <w:lvlJc w:val="left"/>
      <w:pPr>
        <w:tabs>
          <w:tab w:val="num" w:pos="4320"/>
        </w:tabs>
        <w:ind w:left="4320" w:hanging="360"/>
      </w:pPr>
      <w:rPr>
        <w:rFonts w:ascii="Arial" w:hAnsi="Arial" w:hint="default"/>
      </w:rPr>
    </w:lvl>
    <w:lvl w:ilvl="6" w:tplc="23720D7A" w:tentative="1">
      <w:start w:val="1"/>
      <w:numFmt w:val="bullet"/>
      <w:lvlText w:val="•"/>
      <w:lvlJc w:val="left"/>
      <w:pPr>
        <w:tabs>
          <w:tab w:val="num" w:pos="5040"/>
        </w:tabs>
        <w:ind w:left="5040" w:hanging="360"/>
      </w:pPr>
      <w:rPr>
        <w:rFonts w:ascii="Arial" w:hAnsi="Arial" w:hint="default"/>
      </w:rPr>
    </w:lvl>
    <w:lvl w:ilvl="7" w:tplc="60E6EC44" w:tentative="1">
      <w:start w:val="1"/>
      <w:numFmt w:val="bullet"/>
      <w:lvlText w:val="•"/>
      <w:lvlJc w:val="left"/>
      <w:pPr>
        <w:tabs>
          <w:tab w:val="num" w:pos="5760"/>
        </w:tabs>
        <w:ind w:left="5760" w:hanging="360"/>
      </w:pPr>
      <w:rPr>
        <w:rFonts w:ascii="Arial" w:hAnsi="Arial" w:hint="default"/>
      </w:rPr>
    </w:lvl>
    <w:lvl w:ilvl="8" w:tplc="902695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177BA7"/>
    <w:multiLevelType w:val="hybridMultilevel"/>
    <w:tmpl w:val="332A4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2"/>
  </w:num>
  <w:num w:numId="4">
    <w:abstractNumId w:val="5"/>
  </w:num>
  <w:num w:numId="5">
    <w:abstractNumId w:val="13"/>
  </w:num>
  <w:num w:numId="6">
    <w:abstractNumId w:val="17"/>
  </w:num>
  <w:num w:numId="7">
    <w:abstractNumId w:val="28"/>
  </w:num>
  <w:num w:numId="8">
    <w:abstractNumId w:val="21"/>
  </w:num>
  <w:num w:numId="9">
    <w:abstractNumId w:val="34"/>
  </w:num>
  <w:num w:numId="10">
    <w:abstractNumId w:val="19"/>
  </w:num>
  <w:num w:numId="11">
    <w:abstractNumId w:val="32"/>
  </w:num>
  <w:num w:numId="12">
    <w:abstractNumId w:val="18"/>
  </w:num>
  <w:num w:numId="13">
    <w:abstractNumId w:val="41"/>
  </w:num>
  <w:num w:numId="14">
    <w:abstractNumId w:val="23"/>
  </w:num>
  <w:num w:numId="15">
    <w:abstractNumId w:val="11"/>
  </w:num>
  <w:num w:numId="16">
    <w:abstractNumId w:val="25"/>
  </w:num>
  <w:num w:numId="17">
    <w:abstractNumId w:val="4"/>
  </w:num>
  <w:num w:numId="18">
    <w:abstractNumId w:val="37"/>
  </w:num>
  <w:num w:numId="19">
    <w:abstractNumId w:val="0"/>
  </w:num>
  <w:num w:numId="20">
    <w:abstractNumId w:val="3"/>
  </w:num>
  <w:num w:numId="21">
    <w:abstractNumId w:val="43"/>
  </w:num>
  <w:num w:numId="22">
    <w:abstractNumId w:val="31"/>
  </w:num>
  <w:num w:numId="23">
    <w:abstractNumId w:val="30"/>
  </w:num>
  <w:num w:numId="24">
    <w:abstractNumId w:val="38"/>
  </w:num>
  <w:num w:numId="25">
    <w:abstractNumId w:val="14"/>
  </w:num>
  <w:num w:numId="26">
    <w:abstractNumId w:val="9"/>
  </w:num>
  <w:num w:numId="27">
    <w:abstractNumId w:val="29"/>
  </w:num>
  <w:num w:numId="28">
    <w:abstractNumId w:val="15"/>
  </w:num>
  <w:num w:numId="29">
    <w:abstractNumId w:val="20"/>
  </w:num>
  <w:num w:numId="30">
    <w:abstractNumId w:val="10"/>
  </w:num>
  <w:num w:numId="31">
    <w:abstractNumId w:val="26"/>
  </w:num>
  <w:num w:numId="32">
    <w:abstractNumId w:val="12"/>
  </w:num>
  <w:num w:numId="33">
    <w:abstractNumId w:val="42"/>
  </w:num>
  <w:num w:numId="34">
    <w:abstractNumId w:val="39"/>
  </w:num>
  <w:num w:numId="35">
    <w:abstractNumId w:val="36"/>
  </w:num>
  <w:num w:numId="36">
    <w:abstractNumId w:val="33"/>
  </w:num>
  <w:num w:numId="37">
    <w:abstractNumId w:val="6"/>
  </w:num>
  <w:num w:numId="38">
    <w:abstractNumId w:val="16"/>
  </w:num>
  <w:num w:numId="39">
    <w:abstractNumId w:val="7"/>
  </w:num>
  <w:num w:numId="40">
    <w:abstractNumId w:val="1"/>
  </w:num>
  <w:num w:numId="41">
    <w:abstractNumId w:val="22"/>
  </w:num>
  <w:num w:numId="42">
    <w:abstractNumId w:val="8"/>
  </w:num>
  <w:num w:numId="43">
    <w:abstractNumId w:val="44"/>
  </w:num>
  <w:num w:numId="44">
    <w:abstractNumId w:val="35"/>
  </w:num>
  <w:num w:numId="4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C5"/>
    <w:rsid w:val="000215C5"/>
    <w:rsid w:val="00034C37"/>
    <w:rsid w:val="00077884"/>
    <w:rsid w:val="000F0F32"/>
    <w:rsid w:val="00127451"/>
    <w:rsid w:val="00143702"/>
    <w:rsid w:val="001A222C"/>
    <w:rsid w:val="001C061C"/>
    <w:rsid w:val="00223AFD"/>
    <w:rsid w:val="00223C75"/>
    <w:rsid w:val="0022446C"/>
    <w:rsid w:val="00242EFE"/>
    <w:rsid w:val="00244A26"/>
    <w:rsid w:val="0025588D"/>
    <w:rsid w:val="002C1F98"/>
    <w:rsid w:val="003244F0"/>
    <w:rsid w:val="0033136C"/>
    <w:rsid w:val="00351DE4"/>
    <w:rsid w:val="003703FB"/>
    <w:rsid w:val="0039308D"/>
    <w:rsid w:val="003B309D"/>
    <w:rsid w:val="003B4821"/>
    <w:rsid w:val="003C06E9"/>
    <w:rsid w:val="003E7D2E"/>
    <w:rsid w:val="0040303C"/>
    <w:rsid w:val="00406C22"/>
    <w:rsid w:val="004102FB"/>
    <w:rsid w:val="00425497"/>
    <w:rsid w:val="00445E77"/>
    <w:rsid w:val="0048495D"/>
    <w:rsid w:val="00497896"/>
    <w:rsid w:val="004E4CF0"/>
    <w:rsid w:val="004F1DE8"/>
    <w:rsid w:val="00501675"/>
    <w:rsid w:val="00503C27"/>
    <w:rsid w:val="00514180"/>
    <w:rsid w:val="00525332"/>
    <w:rsid w:val="00583973"/>
    <w:rsid w:val="005A309E"/>
    <w:rsid w:val="005C704E"/>
    <w:rsid w:val="005D52E4"/>
    <w:rsid w:val="005D6508"/>
    <w:rsid w:val="00607975"/>
    <w:rsid w:val="00623085"/>
    <w:rsid w:val="00640DBF"/>
    <w:rsid w:val="00642FFB"/>
    <w:rsid w:val="00666340"/>
    <w:rsid w:val="006B0A68"/>
    <w:rsid w:val="006C01C0"/>
    <w:rsid w:val="006C0685"/>
    <w:rsid w:val="006C61FE"/>
    <w:rsid w:val="006E60FE"/>
    <w:rsid w:val="00707FA4"/>
    <w:rsid w:val="007239FE"/>
    <w:rsid w:val="007864F0"/>
    <w:rsid w:val="007A29A4"/>
    <w:rsid w:val="007D6512"/>
    <w:rsid w:val="00805C95"/>
    <w:rsid w:val="00822BD4"/>
    <w:rsid w:val="00863781"/>
    <w:rsid w:val="00876188"/>
    <w:rsid w:val="00886FB3"/>
    <w:rsid w:val="008B027F"/>
    <w:rsid w:val="008B6310"/>
    <w:rsid w:val="008F3ABA"/>
    <w:rsid w:val="009318AB"/>
    <w:rsid w:val="00954E6D"/>
    <w:rsid w:val="009F1105"/>
    <w:rsid w:val="00A02339"/>
    <w:rsid w:val="00A10433"/>
    <w:rsid w:val="00A46173"/>
    <w:rsid w:val="00A807FE"/>
    <w:rsid w:val="00A82F06"/>
    <w:rsid w:val="00A9125F"/>
    <w:rsid w:val="00A96892"/>
    <w:rsid w:val="00AA0DDA"/>
    <w:rsid w:val="00AC2B45"/>
    <w:rsid w:val="00B17C4F"/>
    <w:rsid w:val="00B242BA"/>
    <w:rsid w:val="00B320EA"/>
    <w:rsid w:val="00B4280C"/>
    <w:rsid w:val="00B53EBB"/>
    <w:rsid w:val="00B9256B"/>
    <w:rsid w:val="00BF563F"/>
    <w:rsid w:val="00BF7F53"/>
    <w:rsid w:val="00C03A55"/>
    <w:rsid w:val="00C24169"/>
    <w:rsid w:val="00C879BF"/>
    <w:rsid w:val="00CA25B5"/>
    <w:rsid w:val="00CA5FC6"/>
    <w:rsid w:val="00CC06A9"/>
    <w:rsid w:val="00CD1C77"/>
    <w:rsid w:val="00D077D2"/>
    <w:rsid w:val="00D27A44"/>
    <w:rsid w:val="00D671B2"/>
    <w:rsid w:val="00D73514"/>
    <w:rsid w:val="00DC1308"/>
    <w:rsid w:val="00E37D14"/>
    <w:rsid w:val="00E53098"/>
    <w:rsid w:val="00EC5BA3"/>
    <w:rsid w:val="00EE0E8D"/>
    <w:rsid w:val="00F10FF7"/>
    <w:rsid w:val="00F56EA3"/>
    <w:rsid w:val="00F6658D"/>
    <w:rsid w:val="00F96567"/>
    <w:rsid w:val="00FC640D"/>
    <w:rsid w:val="00FD43CA"/>
    <w:rsid w:val="00FF3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CCA9-57D8-46F4-B082-902AD7AC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6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839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unhideWhenUsed/>
    <w:qFormat/>
    <w:rsid w:val="0066634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link w:val="Nadpis3Char"/>
    <w:uiPriority w:val="9"/>
    <w:qFormat/>
    <w:rsid w:val="00666340"/>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6340"/>
    <w:pPr>
      <w:ind w:left="720"/>
      <w:contextualSpacing/>
    </w:pPr>
  </w:style>
  <w:style w:type="paragraph" w:styleId="Normlnweb">
    <w:name w:val="Normal (Web)"/>
    <w:basedOn w:val="Normln"/>
    <w:uiPriority w:val="99"/>
    <w:unhideWhenUsed/>
    <w:rsid w:val="00666340"/>
    <w:pPr>
      <w:spacing w:before="100" w:beforeAutospacing="1" w:after="100" w:afterAutospacing="1"/>
    </w:pPr>
  </w:style>
  <w:style w:type="character" w:customStyle="1" w:styleId="apple-converted-space">
    <w:name w:val="apple-converted-space"/>
    <w:basedOn w:val="Standardnpsmoodstavce"/>
    <w:rsid w:val="00666340"/>
  </w:style>
  <w:style w:type="character" w:customStyle="1" w:styleId="Nadpis2Char">
    <w:name w:val="Nadpis 2 Char"/>
    <w:basedOn w:val="Standardnpsmoodstavce"/>
    <w:link w:val="Nadpis2"/>
    <w:semiHidden/>
    <w:rsid w:val="00666340"/>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66634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666340"/>
    <w:rPr>
      <w:color w:val="0000FF"/>
      <w:u w:val="single"/>
    </w:rPr>
  </w:style>
  <w:style w:type="character" w:customStyle="1" w:styleId="mw-headline">
    <w:name w:val="mw-headline"/>
    <w:basedOn w:val="Standardnpsmoodstavce"/>
    <w:rsid w:val="00666340"/>
  </w:style>
  <w:style w:type="paragraph" w:styleId="Zhlav">
    <w:name w:val="header"/>
    <w:basedOn w:val="Normln"/>
    <w:link w:val="ZhlavChar"/>
    <w:uiPriority w:val="99"/>
    <w:unhideWhenUsed/>
    <w:rsid w:val="00B9256B"/>
    <w:pPr>
      <w:tabs>
        <w:tab w:val="center" w:pos="4536"/>
        <w:tab w:val="right" w:pos="9072"/>
      </w:tabs>
    </w:pPr>
  </w:style>
  <w:style w:type="character" w:customStyle="1" w:styleId="ZhlavChar">
    <w:name w:val="Záhlaví Char"/>
    <w:basedOn w:val="Standardnpsmoodstavce"/>
    <w:link w:val="Zhlav"/>
    <w:uiPriority w:val="99"/>
    <w:rsid w:val="00B9256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9256B"/>
    <w:pPr>
      <w:tabs>
        <w:tab w:val="center" w:pos="4536"/>
        <w:tab w:val="right" w:pos="9072"/>
      </w:tabs>
    </w:pPr>
  </w:style>
  <w:style w:type="character" w:customStyle="1" w:styleId="ZpatChar">
    <w:name w:val="Zápatí Char"/>
    <w:basedOn w:val="Standardnpsmoodstavce"/>
    <w:link w:val="Zpat"/>
    <w:uiPriority w:val="99"/>
    <w:rsid w:val="00B9256B"/>
    <w:rPr>
      <w:rFonts w:ascii="Times New Roman" w:eastAsia="Times New Roman" w:hAnsi="Times New Roman" w:cs="Times New Roman"/>
      <w:sz w:val="24"/>
      <w:szCs w:val="24"/>
      <w:lang w:eastAsia="cs-CZ"/>
    </w:rPr>
  </w:style>
  <w:style w:type="table" w:styleId="Mkatabulky">
    <w:name w:val="Table Grid"/>
    <w:basedOn w:val="Normlntabulka"/>
    <w:uiPriority w:val="39"/>
    <w:rsid w:val="00A9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83973"/>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300">
      <w:bodyDiv w:val="1"/>
      <w:marLeft w:val="0"/>
      <w:marRight w:val="0"/>
      <w:marTop w:val="0"/>
      <w:marBottom w:val="0"/>
      <w:divBdr>
        <w:top w:val="none" w:sz="0" w:space="0" w:color="auto"/>
        <w:left w:val="none" w:sz="0" w:space="0" w:color="auto"/>
        <w:bottom w:val="none" w:sz="0" w:space="0" w:color="auto"/>
        <w:right w:val="none" w:sz="0" w:space="0" w:color="auto"/>
      </w:divBdr>
    </w:div>
    <w:div w:id="232665776">
      <w:bodyDiv w:val="1"/>
      <w:marLeft w:val="0"/>
      <w:marRight w:val="0"/>
      <w:marTop w:val="0"/>
      <w:marBottom w:val="0"/>
      <w:divBdr>
        <w:top w:val="none" w:sz="0" w:space="0" w:color="auto"/>
        <w:left w:val="none" w:sz="0" w:space="0" w:color="auto"/>
        <w:bottom w:val="none" w:sz="0" w:space="0" w:color="auto"/>
        <w:right w:val="none" w:sz="0" w:space="0" w:color="auto"/>
      </w:divBdr>
      <w:divsChild>
        <w:div w:id="340132739">
          <w:marLeft w:val="1166"/>
          <w:marRight w:val="0"/>
          <w:marTop w:val="125"/>
          <w:marBottom w:val="0"/>
          <w:divBdr>
            <w:top w:val="none" w:sz="0" w:space="0" w:color="auto"/>
            <w:left w:val="none" w:sz="0" w:space="0" w:color="auto"/>
            <w:bottom w:val="none" w:sz="0" w:space="0" w:color="auto"/>
            <w:right w:val="none" w:sz="0" w:space="0" w:color="auto"/>
          </w:divBdr>
        </w:div>
        <w:div w:id="793713351">
          <w:marLeft w:val="1800"/>
          <w:marRight w:val="0"/>
          <w:marTop w:val="106"/>
          <w:marBottom w:val="0"/>
          <w:divBdr>
            <w:top w:val="none" w:sz="0" w:space="0" w:color="auto"/>
            <w:left w:val="none" w:sz="0" w:space="0" w:color="auto"/>
            <w:bottom w:val="none" w:sz="0" w:space="0" w:color="auto"/>
            <w:right w:val="none" w:sz="0" w:space="0" w:color="auto"/>
          </w:divBdr>
        </w:div>
        <w:div w:id="1935631375">
          <w:marLeft w:val="1800"/>
          <w:marRight w:val="0"/>
          <w:marTop w:val="106"/>
          <w:marBottom w:val="0"/>
          <w:divBdr>
            <w:top w:val="none" w:sz="0" w:space="0" w:color="auto"/>
            <w:left w:val="none" w:sz="0" w:space="0" w:color="auto"/>
            <w:bottom w:val="none" w:sz="0" w:space="0" w:color="auto"/>
            <w:right w:val="none" w:sz="0" w:space="0" w:color="auto"/>
          </w:divBdr>
        </w:div>
        <w:div w:id="727800542">
          <w:marLeft w:val="1800"/>
          <w:marRight w:val="0"/>
          <w:marTop w:val="106"/>
          <w:marBottom w:val="0"/>
          <w:divBdr>
            <w:top w:val="none" w:sz="0" w:space="0" w:color="auto"/>
            <w:left w:val="none" w:sz="0" w:space="0" w:color="auto"/>
            <w:bottom w:val="none" w:sz="0" w:space="0" w:color="auto"/>
            <w:right w:val="none" w:sz="0" w:space="0" w:color="auto"/>
          </w:divBdr>
        </w:div>
      </w:divsChild>
    </w:div>
    <w:div w:id="281038278">
      <w:bodyDiv w:val="1"/>
      <w:marLeft w:val="0"/>
      <w:marRight w:val="0"/>
      <w:marTop w:val="0"/>
      <w:marBottom w:val="0"/>
      <w:divBdr>
        <w:top w:val="none" w:sz="0" w:space="0" w:color="auto"/>
        <w:left w:val="none" w:sz="0" w:space="0" w:color="auto"/>
        <w:bottom w:val="none" w:sz="0" w:space="0" w:color="auto"/>
        <w:right w:val="none" w:sz="0" w:space="0" w:color="auto"/>
      </w:divBdr>
      <w:divsChild>
        <w:div w:id="971790889">
          <w:marLeft w:val="360"/>
          <w:marRight w:val="0"/>
          <w:marTop w:val="200"/>
          <w:marBottom w:val="0"/>
          <w:divBdr>
            <w:top w:val="none" w:sz="0" w:space="0" w:color="auto"/>
            <w:left w:val="none" w:sz="0" w:space="0" w:color="auto"/>
            <w:bottom w:val="none" w:sz="0" w:space="0" w:color="auto"/>
            <w:right w:val="none" w:sz="0" w:space="0" w:color="auto"/>
          </w:divBdr>
        </w:div>
        <w:div w:id="2046784922">
          <w:marLeft w:val="360"/>
          <w:marRight w:val="0"/>
          <w:marTop w:val="200"/>
          <w:marBottom w:val="0"/>
          <w:divBdr>
            <w:top w:val="none" w:sz="0" w:space="0" w:color="auto"/>
            <w:left w:val="none" w:sz="0" w:space="0" w:color="auto"/>
            <w:bottom w:val="none" w:sz="0" w:space="0" w:color="auto"/>
            <w:right w:val="none" w:sz="0" w:space="0" w:color="auto"/>
          </w:divBdr>
        </w:div>
        <w:div w:id="461193976">
          <w:marLeft w:val="360"/>
          <w:marRight w:val="0"/>
          <w:marTop w:val="200"/>
          <w:marBottom w:val="0"/>
          <w:divBdr>
            <w:top w:val="none" w:sz="0" w:space="0" w:color="auto"/>
            <w:left w:val="none" w:sz="0" w:space="0" w:color="auto"/>
            <w:bottom w:val="none" w:sz="0" w:space="0" w:color="auto"/>
            <w:right w:val="none" w:sz="0" w:space="0" w:color="auto"/>
          </w:divBdr>
        </w:div>
        <w:div w:id="1996690155">
          <w:marLeft w:val="360"/>
          <w:marRight w:val="0"/>
          <w:marTop w:val="200"/>
          <w:marBottom w:val="0"/>
          <w:divBdr>
            <w:top w:val="none" w:sz="0" w:space="0" w:color="auto"/>
            <w:left w:val="none" w:sz="0" w:space="0" w:color="auto"/>
            <w:bottom w:val="none" w:sz="0" w:space="0" w:color="auto"/>
            <w:right w:val="none" w:sz="0" w:space="0" w:color="auto"/>
          </w:divBdr>
        </w:div>
        <w:div w:id="847215466">
          <w:marLeft w:val="360"/>
          <w:marRight w:val="0"/>
          <w:marTop w:val="200"/>
          <w:marBottom w:val="0"/>
          <w:divBdr>
            <w:top w:val="none" w:sz="0" w:space="0" w:color="auto"/>
            <w:left w:val="none" w:sz="0" w:space="0" w:color="auto"/>
            <w:bottom w:val="none" w:sz="0" w:space="0" w:color="auto"/>
            <w:right w:val="none" w:sz="0" w:space="0" w:color="auto"/>
          </w:divBdr>
        </w:div>
        <w:div w:id="1135416205">
          <w:marLeft w:val="360"/>
          <w:marRight w:val="0"/>
          <w:marTop w:val="200"/>
          <w:marBottom w:val="0"/>
          <w:divBdr>
            <w:top w:val="none" w:sz="0" w:space="0" w:color="auto"/>
            <w:left w:val="none" w:sz="0" w:space="0" w:color="auto"/>
            <w:bottom w:val="none" w:sz="0" w:space="0" w:color="auto"/>
            <w:right w:val="none" w:sz="0" w:space="0" w:color="auto"/>
          </w:divBdr>
        </w:div>
      </w:divsChild>
    </w:div>
    <w:div w:id="284311801">
      <w:bodyDiv w:val="1"/>
      <w:marLeft w:val="0"/>
      <w:marRight w:val="0"/>
      <w:marTop w:val="0"/>
      <w:marBottom w:val="0"/>
      <w:divBdr>
        <w:top w:val="none" w:sz="0" w:space="0" w:color="auto"/>
        <w:left w:val="none" w:sz="0" w:space="0" w:color="auto"/>
        <w:bottom w:val="none" w:sz="0" w:space="0" w:color="auto"/>
        <w:right w:val="none" w:sz="0" w:space="0" w:color="auto"/>
      </w:divBdr>
    </w:div>
    <w:div w:id="313988999">
      <w:bodyDiv w:val="1"/>
      <w:marLeft w:val="0"/>
      <w:marRight w:val="0"/>
      <w:marTop w:val="0"/>
      <w:marBottom w:val="0"/>
      <w:divBdr>
        <w:top w:val="none" w:sz="0" w:space="0" w:color="auto"/>
        <w:left w:val="none" w:sz="0" w:space="0" w:color="auto"/>
        <w:bottom w:val="none" w:sz="0" w:space="0" w:color="auto"/>
        <w:right w:val="none" w:sz="0" w:space="0" w:color="auto"/>
      </w:divBdr>
      <w:divsChild>
        <w:div w:id="2126074700">
          <w:marLeft w:val="547"/>
          <w:marRight w:val="0"/>
          <w:marTop w:val="154"/>
          <w:marBottom w:val="0"/>
          <w:divBdr>
            <w:top w:val="none" w:sz="0" w:space="0" w:color="auto"/>
            <w:left w:val="none" w:sz="0" w:space="0" w:color="auto"/>
            <w:bottom w:val="none" w:sz="0" w:space="0" w:color="auto"/>
            <w:right w:val="none" w:sz="0" w:space="0" w:color="auto"/>
          </w:divBdr>
        </w:div>
        <w:div w:id="547645394">
          <w:marLeft w:val="547"/>
          <w:marRight w:val="0"/>
          <w:marTop w:val="154"/>
          <w:marBottom w:val="0"/>
          <w:divBdr>
            <w:top w:val="none" w:sz="0" w:space="0" w:color="auto"/>
            <w:left w:val="none" w:sz="0" w:space="0" w:color="auto"/>
            <w:bottom w:val="none" w:sz="0" w:space="0" w:color="auto"/>
            <w:right w:val="none" w:sz="0" w:space="0" w:color="auto"/>
          </w:divBdr>
        </w:div>
        <w:div w:id="377507477">
          <w:marLeft w:val="547"/>
          <w:marRight w:val="0"/>
          <w:marTop w:val="154"/>
          <w:marBottom w:val="0"/>
          <w:divBdr>
            <w:top w:val="none" w:sz="0" w:space="0" w:color="auto"/>
            <w:left w:val="none" w:sz="0" w:space="0" w:color="auto"/>
            <w:bottom w:val="none" w:sz="0" w:space="0" w:color="auto"/>
            <w:right w:val="none" w:sz="0" w:space="0" w:color="auto"/>
          </w:divBdr>
        </w:div>
        <w:div w:id="292030798">
          <w:marLeft w:val="547"/>
          <w:marRight w:val="0"/>
          <w:marTop w:val="154"/>
          <w:marBottom w:val="0"/>
          <w:divBdr>
            <w:top w:val="none" w:sz="0" w:space="0" w:color="auto"/>
            <w:left w:val="none" w:sz="0" w:space="0" w:color="auto"/>
            <w:bottom w:val="none" w:sz="0" w:space="0" w:color="auto"/>
            <w:right w:val="none" w:sz="0" w:space="0" w:color="auto"/>
          </w:divBdr>
        </w:div>
      </w:divsChild>
    </w:div>
    <w:div w:id="429279645">
      <w:bodyDiv w:val="1"/>
      <w:marLeft w:val="0"/>
      <w:marRight w:val="0"/>
      <w:marTop w:val="0"/>
      <w:marBottom w:val="0"/>
      <w:divBdr>
        <w:top w:val="none" w:sz="0" w:space="0" w:color="auto"/>
        <w:left w:val="none" w:sz="0" w:space="0" w:color="auto"/>
        <w:bottom w:val="none" w:sz="0" w:space="0" w:color="auto"/>
        <w:right w:val="none" w:sz="0" w:space="0" w:color="auto"/>
      </w:divBdr>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69971042">
      <w:bodyDiv w:val="1"/>
      <w:marLeft w:val="0"/>
      <w:marRight w:val="0"/>
      <w:marTop w:val="0"/>
      <w:marBottom w:val="0"/>
      <w:divBdr>
        <w:top w:val="none" w:sz="0" w:space="0" w:color="auto"/>
        <w:left w:val="none" w:sz="0" w:space="0" w:color="auto"/>
        <w:bottom w:val="none" w:sz="0" w:space="0" w:color="auto"/>
        <w:right w:val="none" w:sz="0" w:space="0" w:color="auto"/>
      </w:divBdr>
    </w:div>
    <w:div w:id="573248021">
      <w:bodyDiv w:val="1"/>
      <w:marLeft w:val="0"/>
      <w:marRight w:val="0"/>
      <w:marTop w:val="0"/>
      <w:marBottom w:val="0"/>
      <w:divBdr>
        <w:top w:val="none" w:sz="0" w:space="0" w:color="auto"/>
        <w:left w:val="none" w:sz="0" w:space="0" w:color="auto"/>
        <w:bottom w:val="none" w:sz="0" w:space="0" w:color="auto"/>
        <w:right w:val="none" w:sz="0" w:space="0" w:color="auto"/>
      </w:divBdr>
    </w:div>
    <w:div w:id="750467039">
      <w:bodyDiv w:val="1"/>
      <w:marLeft w:val="0"/>
      <w:marRight w:val="0"/>
      <w:marTop w:val="0"/>
      <w:marBottom w:val="0"/>
      <w:divBdr>
        <w:top w:val="none" w:sz="0" w:space="0" w:color="auto"/>
        <w:left w:val="none" w:sz="0" w:space="0" w:color="auto"/>
        <w:bottom w:val="none" w:sz="0" w:space="0" w:color="auto"/>
        <w:right w:val="none" w:sz="0" w:space="0" w:color="auto"/>
      </w:divBdr>
      <w:divsChild>
        <w:div w:id="169492709">
          <w:marLeft w:val="720"/>
          <w:marRight w:val="0"/>
          <w:marTop w:val="154"/>
          <w:marBottom w:val="0"/>
          <w:divBdr>
            <w:top w:val="none" w:sz="0" w:space="0" w:color="auto"/>
            <w:left w:val="none" w:sz="0" w:space="0" w:color="auto"/>
            <w:bottom w:val="none" w:sz="0" w:space="0" w:color="auto"/>
            <w:right w:val="none" w:sz="0" w:space="0" w:color="auto"/>
          </w:divBdr>
        </w:div>
        <w:div w:id="649099440">
          <w:marLeft w:val="720"/>
          <w:marRight w:val="0"/>
          <w:marTop w:val="154"/>
          <w:marBottom w:val="0"/>
          <w:divBdr>
            <w:top w:val="none" w:sz="0" w:space="0" w:color="auto"/>
            <w:left w:val="none" w:sz="0" w:space="0" w:color="auto"/>
            <w:bottom w:val="none" w:sz="0" w:space="0" w:color="auto"/>
            <w:right w:val="none" w:sz="0" w:space="0" w:color="auto"/>
          </w:divBdr>
        </w:div>
      </w:divsChild>
    </w:div>
    <w:div w:id="818964783">
      <w:bodyDiv w:val="1"/>
      <w:marLeft w:val="0"/>
      <w:marRight w:val="0"/>
      <w:marTop w:val="0"/>
      <w:marBottom w:val="0"/>
      <w:divBdr>
        <w:top w:val="none" w:sz="0" w:space="0" w:color="auto"/>
        <w:left w:val="none" w:sz="0" w:space="0" w:color="auto"/>
        <w:bottom w:val="none" w:sz="0" w:space="0" w:color="auto"/>
        <w:right w:val="none" w:sz="0" w:space="0" w:color="auto"/>
      </w:divBdr>
    </w:div>
    <w:div w:id="852570166">
      <w:bodyDiv w:val="1"/>
      <w:marLeft w:val="0"/>
      <w:marRight w:val="0"/>
      <w:marTop w:val="0"/>
      <w:marBottom w:val="0"/>
      <w:divBdr>
        <w:top w:val="none" w:sz="0" w:space="0" w:color="auto"/>
        <w:left w:val="none" w:sz="0" w:space="0" w:color="auto"/>
        <w:bottom w:val="none" w:sz="0" w:space="0" w:color="auto"/>
        <w:right w:val="none" w:sz="0" w:space="0" w:color="auto"/>
      </w:divBdr>
      <w:divsChild>
        <w:div w:id="542181985">
          <w:marLeft w:val="547"/>
          <w:marRight w:val="0"/>
          <w:marTop w:val="154"/>
          <w:marBottom w:val="0"/>
          <w:divBdr>
            <w:top w:val="none" w:sz="0" w:space="0" w:color="auto"/>
            <w:left w:val="none" w:sz="0" w:space="0" w:color="auto"/>
            <w:bottom w:val="none" w:sz="0" w:space="0" w:color="auto"/>
            <w:right w:val="none" w:sz="0" w:space="0" w:color="auto"/>
          </w:divBdr>
        </w:div>
        <w:div w:id="44180698">
          <w:marLeft w:val="547"/>
          <w:marRight w:val="0"/>
          <w:marTop w:val="154"/>
          <w:marBottom w:val="0"/>
          <w:divBdr>
            <w:top w:val="none" w:sz="0" w:space="0" w:color="auto"/>
            <w:left w:val="none" w:sz="0" w:space="0" w:color="auto"/>
            <w:bottom w:val="none" w:sz="0" w:space="0" w:color="auto"/>
            <w:right w:val="none" w:sz="0" w:space="0" w:color="auto"/>
          </w:divBdr>
        </w:div>
        <w:div w:id="2099281857">
          <w:marLeft w:val="1166"/>
          <w:marRight w:val="0"/>
          <w:marTop w:val="134"/>
          <w:marBottom w:val="0"/>
          <w:divBdr>
            <w:top w:val="none" w:sz="0" w:space="0" w:color="auto"/>
            <w:left w:val="none" w:sz="0" w:space="0" w:color="auto"/>
            <w:bottom w:val="none" w:sz="0" w:space="0" w:color="auto"/>
            <w:right w:val="none" w:sz="0" w:space="0" w:color="auto"/>
          </w:divBdr>
        </w:div>
        <w:div w:id="476604841">
          <w:marLeft w:val="1166"/>
          <w:marRight w:val="0"/>
          <w:marTop w:val="134"/>
          <w:marBottom w:val="0"/>
          <w:divBdr>
            <w:top w:val="none" w:sz="0" w:space="0" w:color="auto"/>
            <w:left w:val="none" w:sz="0" w:space="0" w:color="auto"/>
            <w:bottom w:val="none" w:sz="0" w:space="0" w:color="auto"/>
            <w:right w:val="none" w:sz="0" w:space="0" w:color="auto"/>
          </w:divBdr>
        </w:div>
      </w:divsChild>
    </w:div>
    <w:div w:id="873151944">
      <w:bodyDiv w:val="1"/>
      <w:marLeft w:val="0"/>
      <w:marRight w:val="0"/>
      <w:marTop w:val="0"/>
      <w:marBottom w:val="0"/>
      <w:divBdr>
        <w:top w:val="none" w:sz="0" w:space="0" w:color="auto"/>
        <w:left w:val="none" w:sz="0" w:space="0" w:color="auto"/>
        <w:bottom w:val="none" w:sz="0" w:space="0" w:color="auto"/>
        <w:right w:val="none" w:sz="0" w:space="0" w:color="auto"/>
      </w:divBdr>
    </w:div>
    <w:div w:id="915822504">
      <w:bodyDiv w:val="1"/>
      <w:marLeft w:val="0"/>
      <w:marRight w:val="0"/>
      <w:marTop w:val="0"/>
      <w:marBottom w:val="0"/>
      <w:divBdr>
        <w:top w:val="none" w:sz="0" w:space="0" w:color="auto"/>
        <w:left w:val="none" w:sz="0" w:space="0" w:color="auto"/>
        <w:bottom w:val="none" w:sz="0" w:space="0" w:color="auto"/>
        <w:right w:val="none" w:sz="0" w:space="0" w:color="auto"/>
      </w:divBdr>
    </w:div>
    <w:div w:id="969869002">
      <w:bodyDiv w:val="1"/>
      <w:marLeft w:val="0"/>
      <w:marRight w:val="0"/>
      <w:marTop w:val="0"/>
      <w:marBottom w:val="0"/>
      <w:divBdr>
        <w:top w:val="none" w:sz="0" w:space="0" w:color="auto"/>
        <w:left w:val="none" w:sz="0" w:space="0" w:color="auto"/>
        <w:bottom w:val="none" w:sz="0" w:space="0" w:color="auto"/>
        <w:right w:val="none" w:sz="0" w:space="0" w:color="auto"/>
      </w:divBdr>
      <w:divsChild>
        <w:div w:id="1386367796">
          <w:marLeft w:val="547"/>
          <w:marRight w:val="0"/>
          <w:marTop w:val="144"/>
          <w:marBottom w:val="0"/>
          <w:divBdr>
            <w:top w:val="none" w:sz="0" w:space="0" w:color="auto"/>
            <w:left w:val="none" w:sz="0" w:space="0" w:color="auto"/>
            <w:bottom w:val="none" w:sz="0" w:space="0" w:color="auto"/>
            <w:right w:val="none" w:sz="0" w:space="0" w:color="auto"/>
          </w:divBdr>
        </w:div>
        <w:div w:id="1957326251">
          <w:marLeft w:val="1166"/>
          <w:marRight w:val="0"/>
          <w:marTop w:val="125"/>
          <w:marBottom w:val="0"/>
          <w:divBdr>
            <w:top w:val="none" w:sz="0" w:space="0" w:color="auto"/>
            <w:left w:val="none" w:sz="0" w:space="0" w:color="auto"/>
            <w:bottom w:val="none" w:sz="0" w:space="0" w:color="auto"/>
            <w:right w:val="none" w:sz="0" w:space="0" w:color="auto"/>
          </w:divBdr>
        </w:div>
        <w:div w:id="932281257">
          <w:marLeft w:val="1166"/>
          <w:marRight w:val="0"/>
          <w:marTop w:val="125"/>
          <w:marBottom w:val="0"/>
          <w:divBdr>
            <w:top w:val="none" w:sz="0" w:space="0" w:color="auto"/>
            <w:left w:val="none" w:sz="0" w:space="0" w:color="auto"/>
            <w:bottom w:val="none" w:sz="0" w:space="0" w:color="auto"/>
            <w:right w:val="none" w:sz="0" w:space="0" w:color="auto"/>
          </w:divBdr>
        </w:div>
        <w:div w:id="407465608">
          <w:marLeft w:val="1166"/>
          <w:marRight w:val="0"/>
          <w:marTop w:val="125"/>
          <w:marBottom w:val="0"/>
          <w:divBdr>
            <w:top w:val="none" w:sz="0" w:space="0" w:color="auto"/>
            <w:left w:val="none" w:sz="0" w:space="0" w:color="auto"/>
            <w:bottom w:val="none" w:sz="0" w:space="0" w:color="auto"/>
            <w:right w:val="none" w:sz="0" w:space="0" w:color="auto"/>
          </w:divBdr>
        </w:div>
        <w:div w:id="870266861">
          <w:marLeft w:val="1166"/>
          <w:marRight w:val="0"/>
          <w:marTop w:val="125"/>
          <w:marBottom w:val="0"/>
          <w:divBdr>
            <w:top w:val="none" w:sz="0" w:space="0" w:color="auto"/>
            <w:left w:val="none" w:sz="0" w:space="0" w:color="auto"/>
            <w:bottom w:val="none" w:sz="0" w:space="0" w:color="auto"/>
            <w:right w:val="none" w:sz="0" w:space="0" w:color="auto"/>
          </w:divBdr>
        </w:div>
        <w:div w:id="1991515349">
          <w:marLeft w:val="547"/>
          <w:marRight w:val="0"/>
          <w:marTop w:val="144"/>
          <w:marBottom w:val="0"/>
          <w:divBdr>
            <w:top w:val="none" w:sz="0" w:space="0" w:color="auto"/>
            <w:left w:val="none" w:sz="0" w:space="0" w:color="auto"/>
            <w:bottom w:val="none" w:sz="0" w:space="0" w:color="auto"/>
            <w:right w:val="none" w:sz="0" w:space="0" w:color="auto"/>
          </w:divBdr>
        </w:div>
        <w:div w:id="926424321">
          <w:marLeft w:val="547"/>
          <w:marRight w:val="0"/>
          <w:marTop w:val="144"/>
          <w:marBottom w:val="0"/>
          <w:divBdr>
            <w:top w:val="none" w:sz="0" w:space="0" w:color="auto"/>
            <w:left w:val="none" w:sz="0" w:space="0" w:color="auto"/>
            <w:bottom w:val="none" w:sz="0" w:space="0" w:color="auto"/>
            <w:right w:val="none" w:sz="0" w:space="0" w:color="auto"/>
          </w:divBdr>
        </w:div>
      </w:divsChild>
    </w:div>
    <w:div w:id="1077745148">
      <w:bodyDiv w:val="1"/>
      <w:marLeft w:val="0"/>
      <w:marRight w:val="0"/>
      <w:marTop w:val="0"/>
      <w:marBottom w:val="0"/>
      <w:divBdr>
        <w:top w:val="none" w:sz="0" w:space="0" w:color="auto"/>
        <w:left w:val="none" w:sz="0" w:space="0" w:color="auto"/>
        <w:bottom w:val="none" w:sz="0" w:space="0" w:color="auto"/>
        <w:right w:val="none" w:sz="0" w:space="0" w:color="auto"/>
      </w:divBdr>
    </w:div>
    <w:div w:id="1158693364">
      <w:bodyDiv w:val="1"/>
      <w:marLeft w:val="0"/>
      <w:marRight w:val="0"/>
      <w:marTop w:val="0"/>
      <w:marBottom w:val="0"/>
      <w:divBdr>
        <w:top w:val="none" w:sz="0" w:space="0" w:color="auto"/>
        <w:left w:val="none" w:sz="0" w:space="0" w:color="auto"/>
        <w:bottom w:val="none" w:sz="0" w:space="0" w:color="auto"/>
        <w:right w:val="none" w:sz="0" w:space="0" w:color="auto"/>
      </w:divBdr>
    </w:div>
    <w:div w:id="1280718846">
      <w:bodyDiv w:val="1"/>
      <w:marLeft w:val="0"/>
      <w:marRight w:val="0"/>
      <w:marTop w:val="0"/>
      <w:marBottom w:val="0"/>
      <w:divBdr>
        <w:top w:val="none" w:sz="0" w:space="0" w:color="auto"/>
        <w:left w:val="none" w:sz="0" w:space="0" w:color="auto"/>
        <w:bottom w:val="none" w:sz="0" w:space="0" w:color="auto"/>
        <w:right w:val="none" w:sz="0" w:space="0" w:color="auto"/>
      </w:divBdr>
      <w:divsChild>
        <w:div w:id="400831375">
          <w:marLeft w:val="720"/>
          <w:marRight w:val="0"/>
          <w:marTop w:val="144"/>
          <w:marBottom w:val="0"/>
          <w:divBdr>
            <w:top w:val="none" w:sz="0" w:space="0" w:color="auto"/>
            <w:left w:val="none" w:sz="0" w:space="0" w:color="auto"/>
            <w:bottom w:val="none" w:sz="0" w:space="0" w:color="auto"/>
            <w:right w:val="none" w:sz="0" w:space="0" w:color="auto"/>
          </w:divBdr>
        </w:div>
        <w:div w:id="984815510">
          <w:marLeft w:val="720"/>
          <w:marRight w:val="0"/>
          <w:marTop w:val="144"/>
          <w:marBottom w:val="0"/>
          <w:divBdr>
            <w:top w:val="none" w:sz="0" w:space="0" w:color="auto"/>
            <w:left w:val="none" w:sz="0" w:space="0" w:color="auto"/>
            <w:bottom w:val="none" w:sz="0" w:space="0" w:color="auto"/>
            <w:right w:val="none" w:sz="0" w:space="0" w:color="auto"/>
          </w:divBdr>
        </w:div>
        <w:div w:id="1269391507">
          <w:marLeft w:val="720"/>
          <w:marRight w:val="0"/>
          <w:marTop w:val="144"/>
          <w:marBottom w:val="0"/>
          <w:divBdr>
            <w:top w:val="none" w:sz="0" w:space="0" w:color="auto"/>
            <w:left w:val="none" w:sz="0" w:space="0" w:color="auto"/>
            <w:bottom w:val="none" w:sz="0" w:space="0" w:color="auto"/>
            <w:right w:val="none" w:sz="0" w:space="0" w:color="auto"/>
          </w:divBdr>
        </w:div>
        <w:div w:id="947783474">
          <w:marLeft w:val="720"/>
          <w:marRight w:val="0"/>
          <w:marTop w:val="144"/>
          <w:marBottom w:val="0"/>
          <w:divBdr>
            <w:top w:val="none" w:sz="0" w:space="0" w:color="auto"/>
            <w:left w:val="none" w:sz="0" w:space="0" w:color="auto"/>
            <w:bottom w:val="none" w:sz="0" w:space="0" w:color="auto"/>
            <w:right w:val="none" w:sz="0" w:space="0" w:color="auto"/>
          </w:divBdr>
        </w:div>
        <w:div w:id="1046373866">
          <w:marLeft w:val="720"/>
          <w:marRight w:val="0"/>
          <w:marTop w:val="144"/>
          <w:marBottom w:val="0"/>
          <w:divBdr>
            <w:top w:val="none" w:sz="0" w:space="0" w:color="auto"/>
            <w:left w:val="none" w:sz="0" w:space="0" w:color="auto"/>
            <w:bottom w:val="none" w:sz="0" w:space="0" w:color="auto"/>
            <w:right w:val="none" w:sz="0" w:space="0" w:color="auto"/>
          </w:divBdr>
        </w:div>
        <w:div w:id="1947927851">
          <w:marLeft w:val="720"/>
          <w:marRight w:val="0"/>
          <w:marTop w:val="144"/>
          <w:marBottom w:val="0"/>
          <w:divBdr>
            <w:top w:val="none" w:sz="0" w:space="0" w:color="auto"/>
            <w:left w:val="none" w:sz="0" w:space="0" w:color="auto"/>
            <w:bottom w:val="none" w:sz="0" w:space="0" w:color="auto"/>
            <w:right w:val="none" w:sz="0" w:space="0" w:color="auto"/>
          </w:divBdr>
        </w:div>
        <w:div w:id="926768834">
          <w:marLeft w:val="720"/>
          <w:marRight w:val="0"/>
          <w:marTop w:val="144"/>
          <w:marBottom w:val="0"/>
          <w:divBdr>
            <w:top w:val="none" w:sz="0" w:space="0" w:color="auto"/>
            <w:left w:val="none" w:sz="0" w:space="0" w:color="auto"/>
            <w:bottom w:val="none" w:sz="0" w:space="0" w:color="auto"/>
            <w:right w:val="none" w:sz="0" w:space="0" w:color="auto"/>
          </w:divBdr>
        </w:div>
      </w:divsChild>
    </w:div>
    <w:div w:id="1381595231">
      <w:bodyDiv w:val="1"/>
      <w:marLeft w:val="0"/>
      <w:marRight w:val="0"/>
      <w:marTop w:val="0"/>
      <w:marBottom w:val="0"/>
      <w:divBdr>
        <w:top w:val="none" w:sz="0" w:space="0" w:color="auto"/>
        <w:left w:val="none" w:sz="0" w:space="0" w:color="auto"/>
        <w:bottom w:val="none" w:sz="0" w:space="0" w:color="auto"/>
        <w:right w:val="none" w:sz="0" w:space="0" w:color="auto"/>
      </w:divBdr>
      <w:divsChild>
        <w:div w:id="1673491800">
          <w:marLeft w:val="547"/>
          <w:marRight w:val="0"/>
          <w:marTop w:val="110"/>
          <w:marBottom w:val="0"/>
          <w:divBdr>
            <w:top w:val="none" w:sz="0" w:space="0" w:color="auto"/>
            <w:left w:val="none" w:sz="0" w:space="0" w:color="auto"/>
            <w:bottom w:val="none" w:sz="0" w:space="0" w:color="auto"/>
            <w:right w:val="none" w:sz="0" w:space="0" w:color="auto"/>
          </w:divBdr>
        </w:div>
        <w:div w:id="1956331224">
          <w:marLeft w:val="1166"/>
          <w:marRight w:val="0"/>
          <w:marTop w:val="110"/>
          <w:marBottom w:val="0"/>
          <w:divBdr>
            <w:top w:val="none" w:sz="0" w:space="0" w:color="auto"/>
            <w:left w:val="none" w:sz="0" w:space="0" w:color="auto"/>
            <w:bottom w:val="none" w:sz="0" w:space="0" w:color="auto"/>
            <w:right w:val="none" w:sz="0" w:space="0" w:color="auto"/>
          </w:divBdr>
        </w:div>
        <w:div w:id="2022311551">
          <w:marLeft w:val="1166"/>
          <w:marRight w:val="0"/>
          <w:marTop w:val="110"/>
          <w:marBottom w:val="0"/>
          <w:divBdr>
            <w:top w:val="none" w:sz="0" w:space="0" w:color="auto"/>
            <w:left w:val="none" w:sz="0" w:space="0" w:color="auto"/>
            <w:bottom w:val="none" w:sz="0" w:space="0" w:color="auto"/>
            <w:right w:val="none" w:sz="0" w:space="0" w:color="auto"/>
          </w:divBdr>
        </w:div>
        <w:div w:id="1791700891">
          <w:marLeft w:val="1166"/>
          <w:marRight w:val="0"/>
          <w:marTop w:val="110"/>
          <w:marBottom w:val="0"/>
          <w:divBdr>
            <w:top w:val="none" w:sz="0" w:space="0" w:color="auto"/>
            <w:left w:val="none" w:sz="0" w:space="0" w:color="auto"/>
            <w:bottom w:val="none" w:sz="0" w:space="0" w:color="auto"/>
            <w:right w:val="none" w:sz="0" w:space="0" w:color="auto"/>
          </w:divBdr>
        </w:div>
      </w:divsChild>
    </w:div>
    <w:div w:id="1415250032">
      <w:bodyDiv w:val="1"/>
      <w:marLeft w:val="0"/>
      <w:marRight w:val="0"/>
      <w:marTop w:val="0"/>
      <w:marBottom w:val="0"/>
      <w:divBdr>
        <w:top w:val="none" w:sz="0" w:space="0" w:color="auto"/>
        <w:left w:val="none" w:sz="0" w:space="0" w:color="auto"/>
        <w:bottom w:val="none" w:sz="0" w:space="0" w:color="auto"/>
        <w:right w:val="none" w:sz="0" w:space="0" w:color="auto"/>
      </w:divBdr>
    </w:div>
    <w:div w:id="1465738132">
      <w:bodyDiv w:val="1"/>
      <w:marLeft w:val="0"/>
      <w:marRight w:val="0"/>
      <w:marTop w:val="0"/>
      <w:marBottom w:val="0"/>
      <w:divBdr>
        <w:top w:val="none" w:sz="0" w:space="0" w:color="auto"/>
        <w:left w:val="none" w:sz="0" w:space="0" w:color="auto"/>
        <w:bottom w:val="none" w:sz="0" w:space="0" w:color="auto"/>
        <w:right w:val="none" w:sz="0" w:space="0" w:color="auto"/>
      </w:divBdr>
      <w:divsChild>
        <w:div w:id="983968337">
          <w:marLeft w:val="360"/>
          <w:marRight w:val="0"/>
          <w:marTop w:val="200"/>
          <w:marBottom w:val="0"/>
          <w:divBdr>
            <w:top w:val="none" w:sz="0" w:space="0" w:color="auto"/>
            <w:left w:val="none" w:sz="0" w:space="0" w:color="auto"/>
            <w:bottom w:val="none" w:sz="0" w:space="0" w:color="auto"/>
            <w:right w:val="none" w:sz="0" w:space="0" w:color="auto"/>
          </w:divBdr>
        </w:div>
        <w:div w:id="256376903">
          <w:marLeft w:val="360"/>
          <w:marRight w:val="0"/>
          <w:marTop w:val="200"/>
          <w:marBottom w:val="0"/>
          <w:divBdr>
            <w:top w:val="none" w:sz="0" w:space="0" w:color="auto"/>
            <w:left w:val="none" w:sz="0" w:space="0" w:color="auto"/>
            <w:bottom w:val="none" w:sz="0" w:space="0" w:color="auto"/>
            <w:right w:val="none" w:sz="0" w:space="0" w:color="auto"/>
          </w:divBdr>
        </w:div>
        <w:div w:id="1269047216">
          <w:marLeft w:val="360"/>
          <w:marRight w:val="0"/>
          <w:marTop w:val="200"/>
          <w:marBottom w:val="0"/>
          <w:divBdr>
            <w:top w:val="none" w:sz="0" w:space="0" w:color="auto"/>
            <w:left w:val="none" w:sz="0" w:space="0" w:color="auto"/>
            <w:bottom w:val="none" w:sz="0" w:space="0" w:color="auto"/>
            <w:right w:val="none" w:sz="0" w:space="0" w:color="auto"/>
          </w:divBdr>
        </w:div>
        <w:div w:id="1320965195">
          <w:marLeft w:val="360"/>
          <w:marRight w:val="0"/>
          <w:marTop w:val="200"/>
          <w:marBottom w:val="0"/>
          <w:divBdr>
            <w:top w:val="none" w:sz="0" w:space="0" w:color="auto"/>
            <w:left w:val="none" w:sz="0" w:space="0" w:color="auto"/>
            <w:bottom w:val="none" w:sz="0" w:space="0" w:color="auto"/>
            <w:right w:val="none" w:sz="0" w:space="0" w:color="auto"/>
          </w:divBdr>
        </w:div>
      </w:divsChild>
    </w:div>
    <w:div w:id="1508670108">
      <w:bodyDiv w:val="1"/>
      <w:marLeft w:val="0"/>
      <w:marRight w:val="0"/>
      <w:marTop w:val="0"/>
      <w:marBottom w:val="0"/>
      <w:divBdr>
        <w:top w:val="none" w:sz="0" w:space="0" w:color="auto"/>
        <w:left w:val="none" w:sz="0" w:space="0" w:color="auto"/>
        <w:bottom w:val="none" w:sz="0" w:space="0" w:color="auto"/>
        <w:right w:val="none" w:sz="0" w:space="0" w:color="auto"/>
      </w:divBdr>
    </w:div>
    <w:div w:id="1558083507">
      <w:bodyDiv w:val="1"/>
      <w:marLeft w:val="0"/>
      <w:marRight w:val="0"/>
      <w:marTop w:val="0"/>
      <w:marBottom w:val="0"/>
      <w:divBdr>
        <w:top w:val="none" w:sz="0" w:space="0" w:color="auto"/>
        <w:left w:val="none" w:sz="0" w:space="0" w:color="auto"/>
        <w:bottom w:val="none" w:sz="0" w:space="0" w:color="auto"/>
        <w:right w:val="none" w:sz="0" w:space="0" w:color="auto"/>
      </w:divBdr>
      <w:divsChild>
        <w:div w:id="453134124">
          <w:marLeft w:val="547"/>
          <w:marRight w:val="0"/>
          <w:marTop w:val="154"/>
          <w:marBottom w:val="0"/>
          <w:divBdr>
            <w:top w:val="none" w:sz="0" w:space="0" w:color="auto"/>
            <w:left w:val="none" w:sz="0" w:space="0" w:color="auto"/>
            <w:bottom w:val="none" w:sz="0" w:space="0" w:color="auto"/>
            <w:right w:val="none" w:sz="0" w:space="0" w:color="auto"/>
          </w:divBdr>
        </w:div>
        <w:div w:id="1791515595">
          <w:marLeft w:val="547"/>
          <w:marRight w:val="0"/>
          <w:marTop w:val="154"/>
          <w:marBottom w:val="0"/>
          <w:divBdr>
            <w:top w:val="none" w:sz="0" w:space="0" w:color="auto"/>
            <w:left w:val="none" w:sz="0" w:space="0" w:color="auto"/>
            <w:bottom w:val="none" w:sz="0" w:space="0" w:color="auto"/>
            <w:right w:val="none" w:sz="0" w:space="0" w:color="auto"/>
          </w:divBdr>
        </w:div>
        <w:div w:id="24983949">
          <w:marLeft w:val="547"/>
          <w:marRight w:val="0"/>
          <w:marTop w:val="154"/>
          <w:marBottom w:val="0"/>
          <w:divBdr>
            <w:top w:val="none" w:sz="0" w:space="0" w:color="auto"/>
            <w:left w:val="none" w:sz="0" w:space="0" w:color="auto"/>
            <w:bottom w:val="none" w:sz="0" w:space="0" w:color="auto"/>
            <w:right w:val="none" w:sz="0" w:space="0" w:color="auto"/>
          </w:divBdr>
        </w:div>
        <w:div w:id="419302844">
          <w:marLeft w:val="547"/>
          <w:marRight w:val="0"/>
          <w:marTop w:val="154"/>
          <w:marBottom w:val="0"/>
          <w:divBdr>
            <w:top w:val="none" w:sz="0" w:space="0" w:color="auto"/>
            <w:left w:val="none" w:sz="0" w:space="0" w:color="auto"/>
            <w:bottom w:val="none" w:sz="0" w:space="0" w:color="auto"/>
            <w:right w:val="none" w:sz="0" w:space="0" w:color="auto"/>
          </w:divBdr>
        </w:div>
        <w:div w:id="1958682813">
          <w:marLeft w:val="547"/>
          <w:marRight w:val="0"/>
          <w:marTop w:val="154"/>
          <w:marBottom w:val="0"/>
          <w:divBdr>
            <w:top w:val="none" w:sz="0" w:space="0" w:color="auto"/>
            <w:left w:val="none" w:sz="0" w:space="0" w:color="auto"/>
            <w:bottom w:val="none" w:sz="0" w:space="0" w:color="auto"/>
            <w:right w:val="none" w:sz="0" w:space="0" w:color="auto"/>
          </w:divBdr>
        </w:div>
        <w:div w:id="711001958">
          <w:marLeft w:val="547"/>
          <w:marRight w:val="0"/>
          <w:marTop w:val="154"/>
          <w:marBottom w:val="0"/>
          <w:divBdr>
            <w:top w:val="none" w:sz="0" w:space="0" w:color="auto"/>
            <w:left w:val="none" w:sz="0" w:space="0" w:color="auto"/>
            <w:bottom w:val="none" w:sz="0" w:space="0" w:color="auto"/>
            <w:right w:val="none" w:sz="0" w:space="0" w:color="auto"/>
          </w:divBdr>
        </w:div>
      </w:divsChild>
    </w:div>
    <w:div w:id="1565602986">
      <w:bodyDiv w:val="1"/>
      <w:marLeft w:val="0"/>
      <w:marRight w:val="0"/>
      <w:marTop w:val="0"/>
      <w:marBottom w:val="0"/>
      <w:divBdr>
        <w:top w:val="none" w:sz="0" w:space="0" w:color="auto"/>
        <w:left w:val="none" w:sz="0" w:space="0" w:color="auto"/>
        <w:bottom w:val="none" w:sz="0" w:space="0" w:color="auto"/>
        <w:right w:val="none" w:sz="0" w:space="0" w:color="auto"/>
      </w:divBdr>
    </w:div>
    <w:div w:id="1582324362">
      <w:bodyDiv w:val="1"/>
      <w:marLeft w:val="0"/>
      <w:marRight w:val="0"/>
      <w:marTop w:val="0"/>
      <w:marBottom w:val="0"/>
      <w:divBdr>
        <w:top w:val="none" w:sz="0" w:space="0" w:color="auto"/>
        <w:left w:val="none" w:sz="0" w:space="0" w:color="auto"/>
        <w:bottom w:val="none" w:sz="0" w:space="0" w:color="auto"/>
        <w:right w:val="none" w:sz="0" w:space="0" w:color="auto"/>
      </w:divBdr>
      <w:divsChild>
        <w:div w:id="465658685">
          <w:marLeft w:val="360"/>
          <w:marRight w:val="0"/>
          <w:marTop w:val="200"/>
          <w:marBottom w:val="0"/>
          <w:divBdr>
            <w:top w:val="none" w:sz="0" w:space="0" w:color="auto"/>
            <w:left w:val="none" w:sz="0" w:space="0" w:color="auto"/>
            <w:bottom w:val="none" w:sz="0" w:space="0" w:color="auto"/>
            <w:right w:val="none" w:sz="0" w:space="0" w:color="auto"/>
          </w:divBdr>
        </w:div>
        <w:div w:id="1347057489">
          <w:marLeft w:val="360"/>
          <w:marRight w:val="0"/>
          <w:marTop w:val="200"/>
          <w:marBottom w:val="0"/>
          <w:divBdr>
            <w:top w:val="none" w:sz="0" w:space="0" w:color="auto"/>
            <w:left w:val="none" w:sz="0" w:space="0" w:color="auto"/>
            <w:bottom w:val="none" w:sz="0" w:space="0" w:color="auto"/>
            <w:right w:val="none" w:sz="0" w:space="0" w:color="auto"/>
          </w:divBdr>
        </w:div>
        <w:div w:id="1602956754">
          <w:marLeft w:val="360"/>
          <w:marRight w:val="0"/>
          <w:marTop w:val="200"/>
          <w:marBottom w:val="0"/>
          <w:divBdr>
            <w:top w:val="none" w:sz="0" w:space="0" w:color="auto"/>
            <w:left w:val="none" w:sz="0" w:space="0" w:color="auto"/>
            <w:bottom w:val="none" w:sz="0" w:space="0" w:color="auto"/>
            <w:right w:val="none" w:sz="0" w:space="0" w:color="auto"/>
          </w:divBdr>
        </w:div>
      </w:divsChild>
    </w:div>
    <w:div w:id="1582372355">
      <w:bodyDiv w:val="1"/>
      <w:marLeft w:val="0"/>
      <w:marRight w:val="0"/>
      <w:marTop w:val="0"/>
      <w:marBottom w:val="0"/>
      <w:divBdr>
        <w:top w:val="none" w:sz="0" w:space="0" w:color="auto"/>
        <w:left w:val="none" w:sz="0" w:space="0" w:color="auto"/>
        <w:bottom w:val="none" w:sz="0" w:space="0" w:color="auto"/>
        <w:right w:val="none" w:sz="0" w:space="0" w:color="auto"/>
      </w:divBdr>
      <w:divsChild>
        <w:div w:id="1188179326">
          <w:marLeft w:val="1080"/>
          <w:marRight w:val="0"/>
          <w:marTop w:val="100"/>
          <w:marBottom w:val="0"/>
          <w:divBdr>
            <w:top w:val="none" w:sz="0" w:space="0" w:color="auto"/>
            <w:left w:val="none" w:sz="0" w:space="0" w:color="auto"/>
            <w:bottom w:val="none" w:sz="0" w:space="0" w:color="auto"/>
            <w:right w:val="none" w:sz="0" w:space="0" w:color="auto"/>
          </w:divBdr>
        </w:div>
        <w:div w:id="178282075">
          <w:marLeft w:val="1080"/>
          <w:marRight w:val="0"/>
          <w:marTop w:val="100"/>
          <w:marBottom w:val="0"/>
          <w:divBdr>
            <w:top w:val="none" w:sz="0" w:space="0" w:color="auto"/>
            <w:left w:val="none" w:sz="0" w:space="0" w:color="auto"/>
            <w:bottom w:val="none" w:sz="0" w:space="0" w:color="auto"/>
            <w:right w:val="none" w:sz="0" w:space="0" w:color="auto"/>
          </w:divBdr>
        </w:div>
        <w:div w:id="93403382">
          <w:marLeft w:val="1080"/>
          <w:marRight w:val="0"/>
          <w:marTop w:val="100"/>
          <w:marBottom w:val="0"/>
          <w:divBdr>
            <w:top w:val="none" w:sz="0" w:space="0" w:color="auto"/>
            <w:left w:val="none" w:sz="0" w:space="0" w:color="auto"/>
            <w:bottom w:val="none" w:sz="0" w:space="0" w:color="auto"/>
            <w:right w:val="none" w:sz="0" w:space="0" w:color="auto"/>
          </w:divBdr>
        </w:div>
      </w:divsChild>
    </w:div>
    <w:div w:id="1605527435">
      <w:bodyDiv w:val="1"/>
      <w:marLeft w:val="0"/>
      <w:marRight w:val="0"/>
      <w:marTop w:val="0"/>
      <w:marBottom w:val="0"/>
      <w:divBdr>
        <w:top w:val="none" w:sz="0" w:space="0" w:color="auto"/>
        <w:left w:val="none" w:sz="0" w:space="0" w:color="auto"/>
        <w:bottom w:val="none" w:sz="0" w:space="0" w:color="auto"/>
        <w:right w:val="none" w:sz="0" w:space="0" w:color="auto"/>
      </w:divBdr>
    </w:div>
    <w:div w:id="1620456553">
      <w:bodyDiv w:val="1"/>
      <w:marLeft w:val="0"/>
      <w:marRight w:val="0"/>
      <w:marTop w:val="0"/>
      <w:marBottom w:val="0"/>
      <w:divBdr>
        <w:top w:val="none" w:sz="0" w:space="0" w:color="auto"/>
        <w:left w:val="none" w:sz="0" w:space="0" w:color="auto"/>
        <w:bottom w:val="none" w:sz="0" w:space="0" w:color="auto"/>
        <w:right w:val="none" w:sz="0" w:space="0" w:color="auto"/>
      </w:divBdr>
    </w:div>
    <w:div w:id="1720280024">
      <w:bodyDiv w:val="1"/>
      <w:marLeft w:val="0"/>
      <w:marRight w:val="0"/>
      <w:marTop w:val="0"/>
      <w:marBottom w:val="0"/>
      <w:divBdr>
        <w:top w:val="none" w:sz="0" w:space="0" w:color="auto"/>
        <w:left w:val="none" w:sz="0" w:space="0" w:color="auto"/>
        <w:bottom w:val="none" w:sz="0" w:space="0" w:color="auto"/>
        <w:right w:val="none" w:sz="0" w:space="0" w:color="auto"/>
      </w:divBdr>
    </w:div>
    <w:div w:id="1724868561">
      <w:bodyDiv w:val="1"/>
      <w:marLeft w:val="0"/>
      <w:marRight w:val="0"/>
      <w:marTop w:val="0"/>
      <w:marBottom w:val="0"/>
      <w:divBdr>
        <w:top w:val="none" w:sz="0" w:space="0" w:color="auto"/>
        <w:left w:val="none" w:sz="0" w:space="0" w:color="auto"/>
        <w:bottom w:val="none" w:sz="0" w:space="0" w:color="auto"/>
        <w:right w:val="none" w:sz="0" w:space="0" w:color="auto"/>
      </w:divBdr>
    </w:div>
    <w:div w:id="1776896836">
      <w:bodyDiv w:val="1"/>
      <w:marLeft w:val="0"/>
      <w:marRight w:val="0"/>
      <w:marTop w:val="0"/>
      <w:marBottom w:val="0"/>
      <w:divBdr>
        <w:top w:val="none" w:sz="0" w:space="0" w:color="auto"/>
        <w:left w:val="none" w:sz="0" w:space="0" w:color="auto"/>
        <w:bottom w:val="none" w:sz="0" w:space="0" w:color="auto"/>
        <w:right w:val="none" w:sz="0" w:space="0" w:color="auto"/>
      </w:divBdr>
    </w:div>
    <w:div w:id="1910461289">
      <w:bodyDiv w:val="1"/>
      <w:marLeft w:val="0"/>
      <w:marRight w:val="0"/>
      <w:marTop w:val="0"/>
      <w:marBottom w:val="0"/>
      <w:divBdr>
        <w:top w:val="none" w:sz="0" w:space="0" w:color="auto"/>
        <w:left w:val="none" w:sz="0" w:space="0" w:color="auto"/>
        <w:bottom w:val="none" w:sz="0" w:space="0" w:color="auto"/>
        <w:right w:val="none" w:sz="0" w:space="0" w:color="auto"/>
      </w:divBdr>
      <w:divsChild>
        <w:div w:id="788162474">
          <w:marLeft w:val="360"/>
          <w:marRight w:val="0"/>
          <w:marTop w:val="200"/>
          <w:marBottom w:val="0"/>
          <w:divBdr>
            <w:top w:val="none" w:sz="0" w:space="0" w:color="auto"/>
            <w:left w:val="none" w:sz="0" w:space="0" w:color="auto"/>
            <w:bottom w:val="none" w:sz="0" w:space="0" w:color="auto"/>
            <w:right w:val="none" w:sz="0" w:space="0" w:color="auto"/>
          </w:divBdr>
        </w:div>
        <w:div w:id="1929918815">
          <w:marLeft w:val="360"/>
          <w:marRight w:val="0"/>
          <w:marTop w:val="200"/>
          <w:marBottom w:val="0"/>
          <w:divBdr>
            <w:top w:val="none" w:sz="0" w:space="0" w:color="auto"/>
            <w:left w:val="none" w:sz="0" w:space="0" w:color="auto"/>
            <w:bottom w:val="none" w:sz="0" w:space="0" w:color="auto"/>
            <w:right w:val="none" w:sz="0" w:space="0" w:color="auto"/>
          </w:divBdr>
        </w:div>
        <w:div w:id="1710255591">
          <w:marLeft w:val="360"/>
          <w:marRight w:val="0"/>
          <w:marTop w:val="200"/>
          <w:marBottom w:val="0"/>
          <w:divBdr>
            <w:top w:val="none" w:sz="0" w:space="0" w:color="auto"/>
            <w:left w:val="none" w:sz="0" w:space="0" w:color="auto"/>
            <w:bottom w:val="none" w:sz="0" w:space="0" w:color="auto"/>
            <w:right w:val="none" w:sz="0" w:space="0" w:color="auto"/>
          </w:divBdr>
        </w:div>
        <w:div w:id="1677882788">
          <w:marLeft w:val="360"/>
          <w:marRight w:val="0"/>
          <w:marTop w:val="200"/>
          <w:marBottom w:val="0"/>
          <w:divBdr>
            <w:top w:val="none" w:sz="0" w:space="0" w:color="auto"/>
            <w:left w:val="none" w:sz="0" w:space="0" w:color="auto"/>
            <w:bottom w:val="none" w:sz="0" w:space="0" w:color="auto"/>
            <w:right w:val="none" w:sz="0" w:space="0" w:color="auto"/>
          </w:divBdr>
        </w:div>
        <w:div w:id="784468805">
          <w:marLeft w:val="360"/>
          <w:marRight w:val="0"/>
          <w:marTop w:val="200"/>
          <w:marBottom w:val="0"/>
          <w:divBdr>
            <w:top w:val="none" w:sz="0" w:space="0" w:color="auto"/>
            <w:left w:val="none" w:sz="0" w:space="0" w:color="auto"/>
            <w:bottom w:val="none" w:sz="0" w:space="0" w:color="auto"/>
            <w:right w:val="none" w:sz="0" w:space="0" w:color="auto"/>
          </w:divBdr>
        </w:div>
      </w:divsChild>
    </w:div>
    <w:div w:id="1922715238">
      <w:bodyDiv w:val="1"/>
      <w:marLeft w:val="0"/>
      <w:marRight w:val="0"/>
      <w:marTop w:val="0"/>
      <w:marBottom w:val="0"/>
      <w:divBdr>
        <w:top w:val="none" w:sz="0" w:space="0" w:color="auto"/>
        <w:left w:val="none" w:sz="0" w:space="0" w:color="auto"/>
        <w:bottom w:val="none" w:sz="0" w:space="0" w:color="auto"/>
        <w:right w:val="none" w:sz="0" w:space="0" w:color="auto"/>
      </w:divBdr>
      <w:divsChild>
        <w:div w:id="2127845197">
          <w:marLeft w:val="547"/>
          <w:marRight w:val="0"/>
          <w:marTop w:val="120"/>
          <w:marBottom w:val="0"/>
          <w:divBdr>
            <w:top w:val="none" w:sz="0" w:space="0" w:color="auto"/>
            <w:left w:val="none" w:sz="0" w:space="0" w:color="auto"/>
            <w:bottom w:val="none" w:sz="0" w:space="0" w:color="auto"/>
            <w:right w:val="none" w:sz="0" w:space="0" w:color="auto"/>
          </w:divBdr>
        </w:div>
        <w:div w:id="37516758">
          <w:marLeft w:val="547"/>
          <w:marRight w:val="0"/>
          <w:marTop w:val="120"/>
          <w:marBottom w:val="0"/>
          <w:divBdr>
            <w:top w:val="none" w:sz="0" w:space="0" w:color="auto"/>
            <w:left w:val="none" w:sz="0" w:space="0" w:color="auto"/>
            <w:bottom w:val="none" w:sz="0" w:space="0" w:color="auto"/>
            <w:right w:val="none" w:sz="0" w:space="0" w:color="auto"/>
          </w:divBdr>
        </w:div>
        <w:div w:id="1757439582">
          <w:marLeft w:val="547"/>
          <w:marRight w:val="0"/>
          <w:marTop w:val="120"/>
          <w:marBottom w:val="0"/>
          <w:divBdr>
            <w:top w:val="none" w:sz="0" w:space="0" w:color="auto"/>
            <w:left w:val="none" w:sz="0" w:space="0" w:color="auto"/>
            <w:bottom w:val="none" w:sz="0" w:space="0" w:color="auto"/>
            <w:right w:val="none" w:sz="0" w:space="0" w:color="auto"/>
          </w:divBdr>
        </w:div>
        <w:div w:id="134488512">
          <w:marLeft w:val="547"/>
          <w:marRight w:val="0"/>
          <w:marTop w:val="120"/>
          <w:marBottom w:val="0"/>
          <w:divBdr>
            <w:top w:val="none" w:sz="0" w:space="0" w:color="auto"/>
            <w:left w:val="none" w:sz="0" w:space="0" w:color="auto"/>
            <w:bottom w:val="none" w:sz="0" w:space="0" w:color="auto"/>
            <w:right w:val="none" w:sz="0" w:space="0" w:color="auto"/>
          </w:divBdr>
        </w:div>
        <w:div w:id="1641380746">
          <w:marLeft w:val="547"/>
          <w:marRight w:val="0"/>
          <w:marTop w:val="120"/>
          <w:marBottom w:val="0"/>
          <w:divBdr>
            <w:top w:val="none" w:sz="0" w:space="0" w:color="auto"/>
            <w:left w:val="none" w:sz="0" w:space="0" w:color="auto"/>
            <w:bottom w:val="none" w:sz="0" w:space="0" w:color="auto"/>
            <w:right w:val="none" w:sz="0" w:space="0" w:color="auto"/>
          </w:divBdr>
        </w:div>
        <w:div w:id="907497034">
          <w:marLeft w:val="547"/>
          <w:marRight w:val="0"/>
          <w:marTop w:val="120"/>
          <w:marBottom w:val="0"/>
          <w:divBdr>
            <w:top w:val="none" w:sz="0" w:space="0" w:color="auto"/>
            <w:left w:val="none" w:sz="0" w:space="0" w:color="auto"/>
            <w:bottom w:val="none" w:sz="0" w:space="0" w:color="auto"/>
            <w:right w:val="none" w:sz="0" w:space="0" w:color="auto"/>
          </w:divBdr>
        </w:div>
        <w:div w:id="1317955263">
          <w:marLeft w:val="547"/>
          <w:marRight w:val="0"/>
          <w:marTop w:val="120"/>
          <w:marBottom w:val="0"/>
          <w:divBdr>
            <w:top w:val="none" w:sz="0" w:space="0" w:color="auto"/>
            <w:left w:val="none" w:sz="0" w:space="0" w:color="auto"/>
            <w:bottom w:val="none" w:sz="0" w:space="0" w:color="auto"/>
            <w:right w:val="none" w:sz="0" w:space="0" w:color="auto"/>
          </w:divBdr>
        </w:div>
        <w:div w:id="998967459">
          <w:marLeft w:val="547"/>
          <w:marRight w:val="0"/>
          <w:marTop w:val="120"/>
          <w:marBottom w:val="0"/>
          <w:divBdr>
            <w:top w:val="none" w:sz="0" w:space="0" w:color="auto"/>
            <w:left w:val="none" w:sz="0" w:space="0" w:color="auto"/>
            <w:bottom w:val="none" w:sz="0" w:space="0" w:color="auto"/>
            <w:right w:val="none" w:sz="0" w:space="0" w:color="auto"/>
          </w:divBdr>
        </w:div>
        <w:div w:id="728727300">
          <w:marLeft w:val="547"/>
          <w:marRight w:val="0"/>
          <w:marTop w:val="120"/>
          <w:marBottom w:val="0"/>
          <w:divBdr>
            <w:top w:val="none" w:sz="0" w:space="0" w:color="auto"/>
            <w:left w:val="none" w:sz="0" w:space="0" w:color="auto"/>
            <w:bottom w:val="none" w:sz="0" w:space="0" w:color="auto"/>
            <w:right w:val="none" w:sz="0" w:space="0" w:color="auto"/>
          </w:divBdr>
        </w:div>
      </w:divsChild>
    </w:div>
    <w:div w:id="1937517066">
      <w:bodyDiv w:val="1"/>
      <w:marLeft w:val="0"/>
      <w:marRight w:val="0"/>
      <w:marTop w:val="0"/>
      <w:marBottom w:val="0"/>
      <w:divBdr>
        <w:top w:val="none" w:sz="0" w:space="0" w:color="auto"/>
        <w:left w:val="none" w:sz="0" w:space="0" w:color="auto"/>
        <w:bottom w:val="none" w:sz="0" w:space="0" w:color="auto"/>
        <w:right w:val="none" w:sz="0" w:space="0" w:color="auto"/>
      </w:divBdr>
      <w:divsChild>
        <w:div w:id="680743525">
          <w:marLeft w:val="547"/>
          <w:marRight w:val="0"/>
          <w:marTop w:val="154"/>
          <w:marBottom w:val="0"/>
          <w:divBdr>
            <w:top w:val="none" w:sz="0" w:space="0" w:color="auto"/>
            <w:left w:val="none" w:sz="0" w:space="0" w:color="auto"/>
            <w:bottom w:val="none" w:sz="0" w:space="0" w:color="auto"/>
            <w:right w:val="none" w:sz="0" w:space="0" w:color="auto"/>
          </w:divBdr>
        </w:div>
        <w:div w:id="589855915">
          <w:marLeft w:val="547"/>
          <w:marRight w:val="0"/>
          <w:marTop w:val="154"/>
          <w:marBottom w:val="0"/>
          <w:divBdr>
            <w:top w:val="none" w:sz="0" w:space="0" w:color="auto"/>
            <w:left w:val="none" w:sz="0" w:space="0" w:color="auto"/>
            <w:bottom w:val="none" w:sz="0" w:space="0" w:color="auto"/>
            <w:right w:val="none" w:sz="0" w:space="0" w:color="auto"/>
          </w:divBdr>
        </w:div>
        <w:div w:id="1362897105">
          <w:marLeft w:val="547"/>
          <w:marRight w:val="0"/>
          <w:marTop w:val="154"/>
          <w:marBottom w:val="0"/>
          <w:divBdr>
            <w:top w:val="none" w:sz="0" w:space="0" w:color="auto"/>
            <w:left w:val="none" w:sz="0" w:space="0" w:color="auto"/>
            <w:bottom w:val="none" w:sz="0" w:space="0" w:color="auto"/>
            <w:right w:val="none" w:sz="0" w:space="0" w:color="auto"/>
          </w:divBdr>
        </w:div>
        <w:div w:id="1757090847">
          <w:marLeft w:val="547"/>
          <w:marRight w:val="0"/>
          <w:marTop w:val="154"/>
          <w:marBottom w:val="0"/>
          <w:divBdr>
            <w:top w:val="none" w:sz="0" w:space="0" w:color="auto"/>
            <w:left w:val="none" w:sz="0" w:space="0" w:color="auto"/>
            <w:bottom w:val="none" w:sz="0" w:space="0" w:color="auto"/>
            <w:right w:val="none" w:sz="0" w:space="0" w:color="auto"/>
          </w:divBdr>
        </w:div>
        <w:div w:id="441458593">
          <w:marLeft w:val="547"/>
          <w:marRight w:val="0"/>
          <w:marTop w:val="154"/>
          <w:marBottom w:val="0"/>
          <w:divBdr>
            <w:top w:val="none" w:sz="0" w:space="0" w:color="auto"/>
            <w:left w:val="none" w:sz="0" w:space="0" w:color="auto"/>
            <w:bottom w:val="none" w:sz="0" w:space="0" w:color="auto"/>
            <w:right w:val="none" w:sz="0" w:space="0" w:color="auto"/>
          </w:divBdr>
        </w:div>
      </w:divsChild>
    </w:div>
    <w:div w:id="2055932210">
      <w:bodyDiv w:val="1"/>
      <w:marLeft w:val="0"/>
      <w:marRight w:val="0"/>
      <w:marTop w:val="0"/>
      <w:marBottom w:val="0"/>
      <w:divBdr>
        <w:top w:val="none" w:sz="0" w:space="0" w:color="auto"/>
        <w:left w:val="none" w:sz="0" w:space="0" w:color="auto"/>
        <w:bottom w:val="none" w:sz="0" w:space="0" w:color="auto"/>
        <w:right w:val="none" w:sz="0" w:space="0" w:color="auto"/>
      </w:divBdr>
    </w:div>
    <w:div w:id="2062290884">
      <w:bodyDiv w:val="1"/>
      <w:marLeft w:val="0"/>
      <w:marRight w:val="0"/>
      <w:marTop w:val="0"/>
      <w:marBottom w:val="0"/>
      <w:divBdr>
        <w:top w:val="none" w:sz="0" w:space="0" w:color="auto"/>
        <w:left w:val="none" w:sz="0" w:space="0" w:color="auto"/>
        <w:bottom w:val="none" w:sz="0" w:space="0" w:color="auto"/>
        <w:right w:val="none" w:sz="0" w:space="0" w:color="auto"/>
      </w:divBdr>
    </w:div>
    <w:div w:id="2106803289">
      <w:bodyDiv w:val="1"/>
      <w:marLeft w:val="0"/>
      <w:marRight w:val="0"/>
      <w:marTop w:val="0"/>
      <w:marBottom w:val="0"/>
      <w:divBdr>
        <w:top w:val="none" w:sz="0" w:space="0" w:color="auto"/>
        <w:left w:val="none" w:sz="0" w:space="0" w:color="auto"/>
        <w:bottom w:val="none" w:sz="0" w:space="0" w:color="auto"/>
        <w:right w:val="none" w:sz="0" w:space="0" w:color="auto"/>
      </w:divBdr>
      <w:divsChild>
        <w:div w:id="486941375">
          <w:marLeft w:val="547"/>
          <w:marRight w:val="0"/>
          <w:marTop w:val="154"/>
          <w:marBottom w:val="0"/>
          <w:divBdr>
            <w:top w:val="none" w:sz="0" w:space="0" w:color="auto"/>
            <w:left w:val="none" w:sz="0" w:space="0" w:color="auto"/>
            <w:bottom w:val="none" w:sz="0" w:space="0" w:color="auto"/>
            <w:right w:val="none" w:sz="0" w:space="0" w:color="auto"/>
          </w:divBdr>
        </w:div>
        <w:div w:id="1131703070">
          <w:marLeft w:val="547"/>
          <w:marRight w:val="0"/>
          <w:marTop w:val="154"/>
          <w:marBottom w:val="0"/>
          <w:divBdr>
            <w:top w:val="none" w:sz="0" w:space="0" w:color="auto"/>
            <w:left w:val="none" w:sz="0" w:space="0" w:color="auto"/>
            <w:bottom w:val="none" w:sz="0" w:space="0" w:color="auto"/>
            <w:right w:val="none" w:sz="0" w:space="0" w:color="auto"/>
          </w:divBdr>
        </w:div>
        <w:div w:id="699940945">
          <w:marLeft w:val="1166"/>
          <w:marRight w:val="0"/>
          <w:marTop w:val="134"/>
          <w:marBottom w:val="0"/>
          <w:divBdr>
            <w:top w:val="none" w:sz="0" w:space="0" w:color="auto"/>
            <w:left w:val="none" w:sz="0" w:space="0" w:color="auto"/>
            <w:bottom w:val="none" w:sz="0" w:space="0" w:color="auto"/>
            <w:right w:val="none" w:sz="0" w:space="0" w:color="auto"/>
          </w:divBdr>
        </w:div>
        <w:div w:id="1089501990">
          <w:marLeft w:val="1166"/>
          <w:marRight w:val="0"/>
          <w:marTop w:val="134"/>
          <w:marBottom w:val="0"/>
          <w:divBdr>
            <w:top w:val="none" w:sz="0" w:space="0" w:color="auto"/>
            <w:left w:val="none" w:sz="0" w:space="0" w:color="auto"/>
            <w:bottom w:val="none" w:sz="0" w:space="0" w:color="auto"/>
            <w:right w:val="none" w:sz="0" w:space="0" w:color="auto"/>
          </w:divBdr>
        </w:div>
        <w:div w:id="444420908">
          <w:marLeft w:val="1166"/>
          <w:marRight w:val="0"/>
          <w:marTop w:val="134"/>
          <w:marBottom w:val="0"/>
          <w:divBdr>
            <w:top w:val="none" w:sz="0" w:space="0" w:color="auto"/>
            <w:left w:val="none" w:sz="0" w:space="0" w:color="auto"/>
            <w:bottom w:val="none" w:sz="0" w:space="0" w:color="auto"/>
            <w:right w:val="none" w:sz="0" w:space="0" w:color="auto"/>
          </w:divBdr>
        </w:div>
        <w:div w:id="1079669031">
          <w:marLeft w:val="1166"/>
          <w:marRight w:val="0"/>
          <w:marTop w:val="134"/>
          <w:marBottom w:val="0"/>
          <w:divBdr>
            <w:top w:val="none" w:sz="0" w:space="0" w:color="auto"/>
            <w:left w:val="none" w:sz="0" w:space="0" w:color="auto"/>
            <w:bottom w:val="none" w:sz="0" w:space="0" w:color="auto"/>
            <w:right w:val="none" w:sz="0" w:space="0" w:color="auto"/>
          </w:divBdr>
        </w:div>
      </w:divsChild>
    </w:div>
    <w:div w:id="2113669128">
      <w:bodyDiv w:val="1"/>
      <w:marLeft w:val="0"/>
      <w:marRight w:val="0"/>
      <w:marTop w:val="0"/>
      <w:marBottom w:val="0"/>
      <w:divBdr>
        <w:top w:val="none" w:sz="0" w:space="0" w:color="auto"/>
        <w:left w:val="none" w:sz="0" w:space="0" w:color="auto"/>
        <w:bottom w:val="none" w:sz="0" w:space="0" w:color="auto"/>
        <w:right w:val="none" w:sz="0" w:space="0" w:color="auto"/>
      </w:divBdr>
      <w:divsChild>
        <w:div w:id="2070375650">
          <w:marLeft w:val="1166"/>
          <w:marRight w:val="0"/>
          <w:marTop w:val="134"/>
          <w:marBottom w:val="0"/>
          <w:divBdr>
            <w:top w:val="none" w:sz="0" w:space="0" w:color="auto"/>
            <w:left w:val="none" w:sz="0" w:space="0" w:color="auto"/>
            <w:bottom w:val="none" w:sz="0" w:space="0" w:color="auto"/>
            <w:right w:val="none" w:sz="0" w:space="0" w:color="auto"/>
          </w:divBdr>
        </w:div>
        <w:div w:id="1441030784">
          <w:marLeft w:val="1166"/>
          <w:marRight w:val="0"/>
          <w:marTop w:val="134"/>
          <w:marBottom w:val="0"/>
          <w:divBdr>
            <w:top w:val="none" w:sz="0" w:space="0" w:color="auto"/>
            <w:left w:val="none" w:sz="0" w:space="0" w:color="auto"/>
            <w:bottom w:val="none" w:sz="0" w:space="0" w:color="auto"/>
            <w:right w:val="none" w:sz="0" w:space="0" w:color="auto"/>
          </w:divBdr>
        </w:div>
        <w:div w:id="451827107">
          <w:marLeft w:val="1166"/>
          <w:marRight w:val="0"/>
          <w:marTop w:val="134"/>
          <w:marBottom w:val="0"/>
          <w:divBdr>
            <w:top w:val="none" w:sz="0" w:space="0" w:color="auto"/>
            <w:left w:val="none" w:sz="0" w:space="0" w:color="auto"/>
            <w:bottom w:val="none" w:sz="0" w:space="0" w:color="auto"/>
            <w:right w:val="none" w:sz="0" w:space="0" w:color="auto"/>
          </w:divBdr>
        </w:div>
      </w:divsChild>
    </w:div>
    <w:div w:id="2126806673">
      <w:bodyDiv w:val="1"/>
      <w:marLeft w:val="0"/>
      <w:marRight w:val="0"/>
      <w:marTop w:val="0"/>
      <w:marBottom w:val="0"/>
      <w:divBdr>
        <w:top w:val="none" w:sz="0" w:space="0" w:color="auto"/>
        <w:left w:val="none" w:sz="0" w:space="0" w:color="auto"/>
        <w:bottom w:val="none" w:sz="0" w:space="0" w:color="auto"/>
        <w:right w:val="none" w:sz="0" w:space="0" w:color="auto"/>
      </w:divBdr>
      <w:divsChild>
        <w:div w:id="1467505603">
          <w:marLeft w:val="547"/>
          <w:marRight w:val="0"/>
          <w:marTop w:val="154"/>
          <w:marBottom w:val="0"/>
          <w:divBdr>
            <w:top w:val="none" w:sz="0" w:space="0" w:color="auto"/>
            <w:left w:val="none" w:sz="0" w:space="0" w:color="auto"/>
            <w:bottom w:val="none" w:sz="0" w:space="0" w:color="auto"/>
            <w:right w:val="none" w:sz="0" w:space="0" w:color="auto"/>
          </w:divBdr>
        </w:div>
        <w:div w:id="1255474884">
          <w:marLeft w:val="1166"/>
          <w:marRight w:val="0"/>
          <w:marTop w:val="134"/>
          <w:marBottom w:val="0"/>
          <w:divBdr>
            <w:top w:val="none" w:sz="0" w:space="0" w:color="auto"/>
            <w:left w:val="none" w:sz="0" w:space="0" w:color="auto"/>
            <w:bottom w:val="none" w:sz="0" w:space="0" w:color="auto"/>
            <w:right w:val="none" w:sz="0" w:space="0" w:color="auto"/>
          </w:divBdr>
        </w:div>
        <w:div w:id="1112551147">
          <w:marLeft w:val="547"/>
          <w:marRight w:val="0"/>
          <w:marTop w:val="154"/>
          <w:marBottom w:val="0"/>
          <w:divBdr>
            <w:top w:val="none" w:sz="0" w:space="0" w:color="auto"/>
            <w:left w:val="none" w:sz="0" w:space="0" w:color="auto"/>
            <w:bottom w:val="none" w:sz="0" w:space="0" w:color="auto"/>
            <w:right w:val="none" w:sz="0" w:space="0" w:color="auto"/>
          </w:divBdr>
        </w:div>
        <w:div w:id="15829065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80F7-7B68-4812-89A8-EC458956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19</Pages>
  <Words>4576</Words>
  <Characters>27003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l_socialni-resp</dc:creator>
  <cp:keywords/>
  <dc:description/>
  <cp:lastModifiedBy>l_socialni-resp</cp:lastModifiedBy>
  <cp:revision>70</cp:revision>
  <dcterms:created xsi:type="dcterms:W3CDTF">2018-01-04T07:08:00Z</dcterms:created>
  <dcterms:modified xsi:type="dcterms:W3CDTF">2018-04-13T12:01:00Z</dcterms:modified>
</cp:coreProperties>
</file>