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66" w:rsidRDefault="001136F8" w:rsidP="001136F8">
      <w:pPr>
        <w:pStyle w:val="Nadpis1"/>
      </w:pPr>
      <w:r>
        <w:t>Reflexe prvních tří</w:t>
      </w:r>
      <w:r w:rsidR="008761C8">
        <w:t xml:space="preserve"> exkurzí do škol HVP</w:t>
      </w:r>
      <w:r>
        <w:t xml:space="preserve"> v tomto semestru</w:t>
      </w:r>
    </w:p>
    <w:p w:rsidR="00422866" w:rsidRDefault="001136F8" w:rsidP="001136F8">
      <w:pPr>
        <w:pStyle w:val="Nadpis2"/>
      </w:pPr>
      <w:r>
        <w:t>Už bylo</w:t>
      </w:r>
    </w:p>
    <w:p w:rsidR="00422866" w:rsidRDefault="008761C8">
      <w:pPr>
        <w:numPr>
          <w:ilvl w:val="0"/>
          <w:numId w:val="4"/>
        </w:numPr>
        <w:ind w:left="1080"/>
      </w:pPr>
      <w:r>
        <w:t>4.</w:t>
      </w:r>
      <w:r w:rsidR="001136F8">
        <w:t xml:space="preserve"> </w:t>
      </w:r>
      <w:r>
        <w:t xml:space="preserve">10. Újezd nad </w:t>
      </w:r>
      <w:r w:rsidR="009E16EA">
        <w:t>lesy – Základní</w:t>
      </w:r>
      <w:r>
        <w:t xml:space="preserve"> škola </w:t>
      </w:r>
    </w:p>
    <w:p w:rsidR="00422866" w:rsidRDefault="008761C8">
      <w:pPr>
        <w:numPr>
          <w:ilvl w:val="0"/>
          <w:numId w:val="4"/>
        </w:numPr>
        <w:ind w:left="1080"/>
      </w:pPr>
      <w:r>
        <w:t>14.</w:t>
      </w:r>
      <w:r w:rsidR="001136F8">
        <w:t xml:space="preserve"> </w:t>
      </w:r>
      <w:r>
        <w:t xml:space="preserve">11. </w:t>
      </w:r>
      <w:r w:rsidR="009E16EA">
        <w:t xml:space="preserve">Kladno – </w:t>
      </w:r>
      <w:proofErr w:type="spellStart"/>
      <w:r w:rsidR="009E16EA">
        <w:t>Montessori</w:t>
      </w:r>
      <w:proofErr w:type="spellEnd"/>
      <w:r>
        <w:t xml:space="preserve"> </w:t>
      </w:r>
      <w:r w:rsidR="001136F8">
        <w:t>MŠ</w:t>
      </w:r>
    </w:p>
    <w:p w:rsidR="00422866" w:rsidRDefault="008761C8">
      <w:pPr>
        <w:numPr>
          <w:ilvl w:val="0"/>
          <w:numId w:val="4"/>
        </w:numPr>
        <w:ind w:left="1080"/>
      </w:pPr>
      <w:r>
        <w:t>15.</w:t>
      </w:r>
      <w:r w:rsidR="001136F8">
        <w:t xml:space="preserve"> </w:t>
      </w:r>
      <w:r>
        <w:t xml:space="preserve">11. DD Dolní Počernice </w:t>
      </w:r>
    </w:p>
    <w:p w:rsidR="00422866" w:rsidRDefault="001136F8" w:rsidP="001136F8">
      <w:pPr>
        <w:pStyle w:val="Nadpis2"/>
      </w:pPr>
      <w:r>
        <w:t>B</w:t>
      </w:r>
      <w:r w:rsidR="008761C8">
        <w:t>rzy bude:</w:t>
      </w:r>
    </w:p>
    <w:p w:rsidR="00422866" w:rsidRDefault="008761C8">
      <w:pPr>
        <w:numPr>
          <w:ilvl w:val="0"/>
          <w:numId w:val="4"/>
        </w:numPr>
        <w:ind w:left="1080"/>
      </w:pPr>
      <w:r>
        <w:t>29.</w:t>
      </w:r>
      <w:r w:rsidR="001136F8">
        <w:t xml:space="preserve"> </w:t>
      </w:r>
      <w:r>
        <w:t xml:space="preserve">11. </w:t>
      </w:r>
      <w:r w:rsidR="009E16EA">
        <w:t>Mělník – soukromá</w:t>
      </w:r>
      <w:r>
        <w:t xml:space="preserve"> </w:t>
      </w:r>
      <w:r w:rsidR="009E16EA">
        <w:t>ZŠ – musíme</w:t>
      </w:r>
      <w:r>
        <w:t xml:space="preserve"> být v 7:20 před školou (info o dopravě v e-mailu) </w:t>
      </w:r>
    </w:p>
    <w:p w:rsidR="00422866" w:rsidRDefault="008761C8">
      <w:pPr>
        <w:numPr>
          <w:ilvl w:val="0"/>
          <w:numId w:val="4"/>
        </w:numPr>
        <w:ind w:left="1080"/>
      </w:pPr>
      <w:r>
        <w:t>13.</w:t>
      </w:r>
      <w:r w:rsidR="001136F8">
        <w:t xml:space="preserve"> </w:t>
      </w:r>
      <w:r>
        <w:t xml:space="preserve">12. </w:t>
      </w:r>
      <w:r w:rsidR="009E16EA">
        <w:t>Neratovice – Základní</w:t>
      </w:r>
      <w:r>
        <w:t xml:space="preserve"> škola (</w:t>
      </w:r>
      <w:r w:rsidR="009E16EA">
        <w:t>speciality – třída</w:t>
      </w:r>
      <w:r>
        <w:t xml:space="preserve"> pro děti s odlišným mateřským jazykem, matematika Hejného, genetická metoda výuky čtení</w:t>
      </w:r>
      <w:r w:rsidR="001136F8">
        <w:t>...</w:t>
      </w:r>
      <w:r>
        <w:t xml:space="preserve">) </w:t>
      </w:r>
    </w:p>
    <w:p w:rsidR="00422866" w:rsidRDefault="008761C8">
      <w:pPr>
        <w:numPr>
          <w:ilvl w:val="0"/>
          <w:numId w:val="4"/>
        </w:numPr>
        <w:ind w:left="1080"/>
      </w:pPr>
      <w:r>
        <w:t>20.</w:t>
      </w:r>
      <w:r w:rsidR="001136F8">
        <w:t xml:space="preserve"> </w:t>
      </w:r>
      <w:r>
        <w:t xml:space="preserve">12. není jisté </w:t>
      </w:r>
      <w:r w:rsidR="009E16EA">
        <w:t>kam – více</w:t>
      </w:r>
      <w:r>
        <w:t xml:space="preserve"> škol rozjednáno </w:t>
      </w:r>
    </w:p>
    <w:p w:rsidR="00422866" w:rsidRDefault="009E16EA" w:rsidP="001136F8">
      <w:pPr>
        <w:pStyle w:val="Nadpis1"/>
      </w:pPr>
      <w:r>
        <w:t>Papírky – napsat</w:t>
      </w:r>
      <w:r w:rsidR="008761C8">
        <w:t xml:space="preserve"> každý sám za sebe, ke každé instituci </w:t>
      </w:r>
    </w:p>
    <w:p w:rsidR="00422866" w:rsidRDefault="008761C8">
      <w:pPr>
        <w:numPr>
          <w:ilvl w:val="0"/>
          <w:numId w:val="5"/>
        </w:numPr>
        <w:ind w:left="1080"/>
      </w:pPr>
      <w:r>
        <w:t xml:space="preserve">Co bylo </w:t>
      </w:r>
      <w:r w:rsidR="009E16EA">
        <w:t>jinak,</w:t>
      </w:r>
      <w:r>
        <w:t xml:space="preserve"> než jsem před exkurzí myslel/a? </w:t>
      </w:r>
    </w:p>
    <w:p w:rsidR="00422866" w:rsidRDefault="008761C8">
      <w:pPr>
        <w:numPr>
          <w:ilvl w:val="0"/>
          <w:numId w:val="5"/>
        </w:numPr>
        <w:ind w:left="1080"/>
      </w:pPr>
      <w:r>
        <w:t xml:space="preserve">Na co bych se chtěl/a zeptat, kdybych tam mohl/a jít znovu? </w:t>
      </w:r>
    </w:p>
    <w:p w:rsidR="00422866" w:rsidRDefault="008761C8">
      <w:pPr>
        <w:numPr>
          <w:ilvl w:val="0"/>
          <w:numId w:val="5"/>
        </w:numPr>
        <w:ind w:left="1080"/>
      </w:pPr>
      <w:r>
        <w:t xml:space="preserve">Proč exkurze pro mě byla nebo nebyla důležitá? </w:t>
      </w:r>
    </w:p>
    <w:p w:rsidR="00422866" w:rsidRDefault="008761C8" w:rsidP="001136F8">
      <w:pPr>
        <w:pStyle w:val="Nadpis2"/>
      </w:pPr>
      <w:r>
        <w:t xml:space="preserve"> </w:t>
      </w:r>
      <w:r>
        <w:rPr>
          <w:b/>
        </w:rPr>
        <w:t>5 nejdůležitějších věcí</w:t>
      </w:r>
      <w:r>
        <w:t xml:space="preserve"> (skupina Kačka J., Káťa T., Káč H.)</w:t>
      </w:r>
    </w:p>
    <w:p w:rsidR="00422866" w:rsidRDefault="008761C8">
      <w:pPr>
        <w:numPr>
          <w:ilvl w:val="0"/>
          <w:numId w:val="1"/>
        </w:numPr>
        <w:ind w:left="1080"/>
      </w:pPr>
      <w:r>
        <w:t xml:space="preserve">Začátek </w:t>
      </w:r>
      <w:proofErr w:type="spellStart"/>
      <w:r>
        <w:t>Montessori</w:t>
      </w:r>
      <w:proofErr w:type="spellEnd"/>
      <w:r>
        <w:t xml:space="preserve"> </w:t>
      </w:r>
      <w:r w:rsidR="001136F8">
        <w:t>–</w:t>
      </w:r>
      <w:r>
        <w:t xml:space="preserve"> 1. </w:t>
      </w:r>
      <w:r w:rsidR="009E16EA">
        <w:t>třída – rozjezd</w:t>
      </w:r>
      <w:r>
        <w:t xml:space="preserve"> </w:t>
      </w:r>
    </w:p>
    <w:p w:rsidR="00422866" w:rsidRDefault="008761C8">
      <w:pPr>
        <w:numPr>
          <w:ilvl w:val="0"/>
          <w:numId w:val="1"/>
        </w:numPr>
        <w:ind w:left="1080"/>
      </w:pPr>
      <w:r>
        <w:t xml:space="preserve">Po ZŠ v Kladně není problém fungovat v běžné SŠ </w:t>
      </w:r>
    </w:p>
    <w:p w:rsidR="00422866" w:rsidRDefault="008761C8">
      <w:pPr>
        <w:numPr>
          <w:ilvl w:val="0"/>
          <w:numId w:val="1"/>
        </w:numPr>
        <w:ind w:left="1080"/>
      </w:pPr>
      <w:r>
        <w:t xml:space="preserve">Rodinné skupiny v </w:t>
      </w:r>
      <w:r w:rsidR="009E16EA">
        <w:t>DD – vidět</w:t>
      </w:r>
      <w:r>
        <w:t xml:space="preserve"> v praxi (nabourání </w:t>
      </w:r>
      <w:r w:rsidR="001136F8">
        <w:t xml:space="preserve">naší </w:t>
      </w:r>
      <w:r>
        <w:t>představy</w:t>
      </w:r>
      <w:r w:rsidR="001136F8">
        <w:t xml:space="preserve"> o DD</w:t>
      </w:r>
      <w:r>
        <w:t>)</w:t>
      </w:r>
    </w:p>
    <w:p w:rsidR="00422866" w:rsidRDefault="008761C8">
      <w:pPr>
        <w:numPr>
          <w:ilvl w:val="0"/>
          <w:numId w:val="1"/>
        </w:numPr>
        <w:ind w:left="1080"/>
      </w:pPr>
      <w:r>
        <w:t xml:space="preserve">Vidět ZŠ HVP (Káč 1. </w:t>
      </w:r>
      <w:r w:rsidR="009E16EA">
        <w:t>zkušenost – šok – děti</w:t>
      </w:r>
      <w:r>
        <w:t xml:space="preserve"> aktivní, hlásí se) </w:t>
      </w:r>
    </w:p>
    <w:p w:rsidR="00422866" w:rsidRDefault="001136F8">
      <w:pPr>
        <w:numPr>
          <w:ilvl w:val="0"/>
          <w:numId w:val="1"/>
        </w:numPr>
        <w:ind w:left="1080"/>
      </w:pPr>
      <w:r>
        <w:t>Situace těhotných</w:t>
      </w:r>
      <w:r w:rsidR="008761C8">
        <w:t xml:space="preserve"> dívek v</w:t>
      </w:r>
      <w:r>
        <w:t> </w:t>
      </w:r>
      <w:r w:rsidR="008761C8">
        <w:t>DD</w:t>
      </w:r>
      <w:r>
        <w:t xml:space="preserve"> – jak se to řeší?</w:t>
      </w:r>
    </w:p>
    <w:p w:rsidR="00422866" w:rsidRDefault="008761C8" w:rsidP="001136F8">
      <w:pPr>
        <w:pStyle w:val="Nadpis3"/>
      </w:pPr>
      <w:r>
        <w:t>Poznámky k</w:t>
      </w:r>
      <w:r w:rsidR="001136F8">
        <w:t>e každé otázce z první aktivity</w:t>
      </w:r>
    </w:p>
    <w:p w:rsidR="00422866" w:rsidRDefault="008761C8">
      <w:pPr>
        <w:numPr>
          <w:ilvl w:val="0"/>
          <w:numId w:val="2"/>
        </w:numPr>
      </w:pPr>
      <w:r>
        <w:t xml:space="preserve">Co bylo </w:t>
      </w:r>
      <w:r w:rsidR="009E16EA">
        <w:t>jinak,</w:t>
      </w:r>
      <w:r>
        <w:t xml:space="preserve"> než jsem před exkurzí myslel/a? </w:t>
      </w:r>
    </w:p>
    <w:p w:rsidR="00422866" w:rsidRDefault="008761C8">
      <w:pPr>
        <w:numPr>
          <w:ilvl w:val="1"/>
          <w:numId w:val="2"/>
        </w:numPr>
      </w:pPr>
      <w:r>
        <w:t>DD nás všechny překvapil, někdo to mohl porovnat s praktickými nebo teoretickými znalostmi a jiný zas netušil nic, a proto byl překvapen.</w:t>
      </w:r>
    </w:p>
    <w:p w:rsidR="00422866" w:rsidRDefault="008761C8">
      <w:pPr>
        <w:numPr>
          <w:ilvl w:val="0"/>
          <w:numId w:val="2"/>
        </w:numPr>
      </w:pPr>
      <w:r>
        <w:t xml:space="preserve">Co bych se chtěl/a zeptat, kdybych tam mohl/a jít znovu? </w:t>
      </w:r>
    </w:p>
    <w:p w:rsidR="00422866" w:rsidRDefault="008761C8">
      <w:pPr>
        <w:numPr>
          <w:ilvl w:val="1"/>
          <w:numId w:val="2"/>
        </w:numPr>
      </w:pPr>
      <w:r>
        <w:t>Jak se řeší, pokud dívka v DD otěhotní?</w:t>
      </w:r>
    </w:p>
    <w:p w:rsidR="00422866" w:rsidRDefault="008761C8">
      <w:pPr>
        <w:numPr>
          <w:ilvl w:val="2"/>
          <w:numId w:val="2"/>
        </w:numPr>
      </w:pPr>
      <w:r>
        <w:t>platí jim antikoncepci</w:t>
      </w:r>
    </w:p>
    <w:p w:rsidR="00422866" w:rsidRDefault="009E16EA">
      <w:pPr>
        <w:numPr>
          <w:ilvl w:val="2"/>
          <w:numId w:val="2"/>
        </w:numPr>
      </w:pPr>
      <w:r>
        <w:t>Honza Kvasník – zkušenost</w:t>
      </w:r>
      <w:r w:rsidR="008761C8">
        <w:t xml:space="preserve"> z </w:t>
      </w:r>
      <w:r>
        <w:t>Berouna – menstruační</w:t>
      </w:r>
      <w:r w:rsidR="008761C8">
        <w:t xml:space="preserve"> kalendář na nástěnce</w:t>
      </w:r>
    </w:p>
    <w:p w:rsidR="00422866" w:rsidRDefault="001136F8">
      <w:pPr>
        <w:numPr>
          <w:ilvl w:val="3"/>
          <w:numId w:val="2"/>
        </w:numPr>
      </w:pPr>
      <w:r>
        <w:lastRenderedPageBreak/>
        <w:t>stej</w:t>
      </w:r>
      <w:r w:rsidR="008761C8">
        <w:t>ně na internátě v</w:t>
      </w:r>
      <w:r>
        <w:t> </w:t>
      </w:r>
      <w:r w:rsidR="008761C8">
        <w:t>Holečkově</w:t>
      </w:r>
      <w:r>
        <w:t xml:space="preserve"> (před cca 20 lety – zkušenost A. Hudákové)</w:t>
      </w:r>
    </w:p>
    <w:p w:rsidR="00422866" w:rsidRDefault="008761C8">
      <w:pPr>
        <w:numPr>
          <w:ilvl w:val="2"/>
          <w:numId w:val="2"/>
        </w:numPr>
      </w:pPr>
      <w:r>
        <w:t xml:space="preserve">pokud dívka </w:t>
      </w:r>
      <w:r w:rsidR="009E16EA">
        <w:t>otěhotní – řeší</w:t>
      </w:r>
      <w:r>
        <w:t xml:space="preserve"> to se zákonným zástupcem (</w:t>
      </w:r>
      <w:r w:rsidR="009E16EA">
        <w:t>poručníkem – který</w:t>
      </w:r>
      <w:r w:rsidR="001136F8">
        <w:t xml:space="preserve"> má právo rozhodovat v jejím zájmu</w:t>
      </w:r>
      <w:r>
        <w:t xml:space="preserve">, pokud je nezletilá) </w:t>
      </w:r>
      <w:r w:rsidR="001136F8">
        <w:t>–</w:t>
      </w:r>
      <w:r>
        <w:t xml:space="preserve"> někdy se poručník s</w:t>
      </w:r>
      <w:r w:rsidR="001136F8">
        <w:t> </w:t>
      </w:r>
      <w:r>
        <w:t>matkou</w:t>
      </w:r>
      <w:r w:rsidR="001136F8">
        <w:t>=mladou těhotnou dívkou</w:t>
      </w:r>
      <w:r>
        <w:t xml:space="preserve"> soudí</w:t>
      </w:r>
      <w:r w:rsidR="001136F8">
        <w:t xml:space="preserve"> (zkušenost J. Bláhy)</w:t>
      </w:r>
    </w:p>
    <w:p w:rsidR="00422866" w:rsidRDefault="008761C8">
      <w:pPr>
        <w:numPr>
          <w:ilvl w:val="2"/>
          <w:numId w:val="2"/>
        </w:numPr>
      </w:pPr>
      <w:r>
        <w:t>existují DD pro nezletilé matky s dětmi</w:t>
      </w:r>
    </w:p>
    <w:p w:rsidR="00422866" w:rsidRDefault="008761C8">
      <w:pPr>
        <w:numPr>
          <w:ilvl w:val="0"/>
          <w:numId w:val="2"/>
        </w:numPr>
      </w:pPr>
      <w:r>
        <w:t xml:space="preserve">Proč exkurze pro mě byla/nebyla důležitá? </w:t>
      </w:r>
    </w:p>
    <w:p w:rsidR="00422866" w:rsidRDefault="008761C8">
      <w:pPr>
        <w:numPr>
          <w:ilvl w:val="1"/>
          <w:numId w:val="2"/>
        </w:numPr>
      </w:pPr>
      <w:r>
        <w:t>Změnila nám pohled na DD, který jsme měli z předchozích zkušeností, z médií apod.</w:t>
      </w:r>
    </w:p>
    <w:p w:rsidR="00422866" w:rsidRDefault="00422866">
      <w:pPr>
        <w:contextualSpacing w:val="0"/>
      </w:pPr>
    </w:p>
    <w:p w:rsidR="00422866" w:rsidRDefault="008761C8" w:rsidP="001136F8">
      <w:pPr>
        <w:pStyle w:val="Nadpis2"/>
      </w:pPr>
      <w:r>
        <w:rPr>
          <w:b/>
        </w:rPr>
        <w:t>3 nejdůležitější body</w:t>
      </w:r>
      <w:r>
        <w:t xml:space="preserve"> (1 ke každé instituci)</w:t>
      </w:r>
    </w:p>
    <w:p w:rsidR="00422866" w:rsidRDefault="008761C8">
      <w:pPr>
        <w:numPr>
          <w:ilvl w:val="0"/>
          <w:numId w:val="3"/>
        </w:numPr>
      </w:pPr>
      <w:r>
        <w:t xml:space="preserve">Újezd nad lesy: alternativní metody (matematika Hejného, </w:t>
      </w:r>
      <w:proofErr w:type="spellStart"/>
      <w:r>
        <w:t>Montessori</w:t>
      </w:r>
      <w:proofErr w:type="spellEnd"/>
      <w:r w:rsidR="001136F8">
        <w:t xml:space="preserve"> prvky v jedné 1. třídě</w:t>
      </w:r>
      <w:r>
        <w:t>…)</w:t>
      </w:r>
    </w:p>
    <w:p w:rsidR="00422866" w:rsidRDefault="008761C8">
      <w:pPr>
        <w:numPr>
          <w:ilvl w:val="0"/>
          <w:numId w:val="3"/>
        </w:numPr>
      </w:pPr>
      <w:r>
        <w:t xml:space="preserve">Montessori Kladno: přestup z Montessori vzdělávání na vzdělávání </w:t>
      </w:r>
      <w:r w:rsidR="009E16EA">
        <w:t>HVP – opravdu</w:t>
      </w:r>
      <w:r>
        <w:t xml:space="preserve"> není problém</w:t>
      </w:r>
      <w:r w:rsidR="001136F8">
        <w:t>?</w:t>
      </w:r>
      <w:bookmarkStart w:id="0" w:name="_GoBack"/>
      <w:bookmarkEnd w:id="0"/>
    </w:p>
    <w:p w:rsidR="00422866" w:rsidRDefault="008761C8">
      <w:pPr>
        <w:numPr>
          <w:ilvl w:val="0"/>
          <w:numId w:val="3"/>
        </w:numPr>
      </w:pPr>
      <w:r>
        <w:t xml:space="preserve">DD Dolní Počernice: “vychillení” </w:t>
      </w:r>
      <w:r w:rsidR="009E16EA">
        <w:t>vychovatelé – není</w:t>
      </w:r>
      <w:r>
        <w:t xml:space="preserve"> nic </w:t>
      </w:r>
      <w:r w:rsidR="009E16EA">
        <w:t>problém – neberou</w:t>
      </w:r>
      <w:r>
        <w:t xml:space="preserve"> si nic osobně, ale možná vše není tak sluníčkové (opravdu si děti přejí mít v pokoji prázdné stěny?)</w:t>
      </w:r>
    </w:p>
    <w:sectPr w:rsidR="00422866" w:rsidSect="009E16EA">
      <w:headerReference w:type="default" r:id="rId7"/>
      <w:pgSz w:w="11909" w:h="16834"/>
      <w:pgMar w:top="1418" w:right="1418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1D" w:rsidRDefault="0029291D" w:rsidP="009E16EA">
      <w:pPr>
        <w:spacing w:line="240" w:lineRule="auto"/>
      </w:pPr>
      <w:r>
        <w:separator/>
      </w:r>
    </w:p>
  </w:endnote>
  <w:endnote w:type="continuationSeparator" w:id="0">
    <w:p w:rsidR="0029291D" w:rsidRDefault="0029291D" w:rsidP="009E1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1D" w:rsidRDefault="0029291D" w:rsidP="009E16EA">
      <w:pPr>
        <w:spacing w:line="240" w:lineRule="auto"/>
      </w:pPr>
      <w:r>
        <w:separator/>
      </w:r>
    </w:p>
  </w:footnote>
  <w:footnote w:type="continuationSeparator" w:id="0">
    <w:p w:rsidR="0029291D" w:rsidRDefault="0029291D" w:rsidP="009E1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8" w:rsidRDefault="001136F8" w:rsidP="001136F8">
    <w:pPr>
      <w:pStyle w:val="Zhlav"/>
      <w:jc w:val="right"/>
      <w:rPr>
        <w:sz w:val="16"/>
        <w:szCs w:val="16"/>
      </w:rPr>
    </w:pPr>
  </w:p>
  <w:p w:rsidR="001136F8" w:rsidRPr="00D342B9" w:rsidRDefault="001136F8" w:rsidP="001136F8">
    <w:pPr>
      <w:pStyle w:val="Zhlav"/>
      <w:jc w:val="right"/>
      <w:rPr>
        <w:sz w:val="16"/>
        <w:szCs w:val="16"/>
      </w:rPr>
    </w:pPr>
    <w:r w:rsidRPr="00D342B9">
      <w:rPr>
        <w:sz w:val="16"/>
        <w:szCs w:val="16"/>
      </w:rPr>
      <w:t>Exkurze do škol hl. vzdělávacího proudu</w:t>
    </w:r>
  </w:p>
  <w:p w:rsidR="001136F8" w:rsidRPr="00D342B9" w:rsidRDefault="001136F8" w:rsidP="001136F8">
    <w:pPr>
      <w:pStyle w:val="Zhlav"/>
      <w:jc w:val="right"/>
      <w:rPr>
        <w:sz w:val="16"/>
        <w:szCs w:val="16"/>
      </w:rPr>
    </w:pPr>
    <w:r w:rsidRPr="00D342B9">
      <w:rPr>
        <w:sz w:val="16"/>
        <w:szCs w:val="16"/>
      </w:rPr>
      <w:t>Vyuč</w:t>
    </w:r>
    <w:r>
      <w:rPr>
        <w:sz w:val="16"/>
        <w:szCs w:val="16"/>
      </w:rPr>
      <w:t>ující: A. Hudáková</w:t>
    </w:r>
  </w:p>
  <w:p w:rsidR="001136F8" w:rsidRPr="00D342B9" w:rsidRDefault="001136F8" w:rsidP="001136F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Zapsala: K. Jakubová</w:t>
    </w:r>
  </w:p>
  <w:p w:rsidR="001136F8" w:rsidRPr="00D342B9" w:rsidRDefault="001136F8" w:rsidP="001136F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22. 11. 2018</w:t>
    </w:r>
  </w:p>
  <w:p w:rsidR="001136F8" w:rsidRPr="00D342B9" w:rsidRDefault="001136F8" w:rsidP="001136F8">
    <w:pPr>
      <w:jc w:val="right"/>
      <w:rPr>
        <w:sz w:val="16"/>
        <w:szCs w:val="16"/>
      </w:rPr>
    </w:pPr>
    <w:r>
      <w:rPr>
        <w:sz w:val="16"/>
        <w:szCs w:val="16"/>
      </w:rPr>
      <w:t>Reflexe prvních tří exkurzí v tomto semestru</w:t>
    </w:r>
  </w:p>
  <w:p w:rsidR="001136F8" w:rsidRDefault="001136F8" w:rsidP="001136F8">
    <w:pPr>
      <w:pStyle w:val="Zhlav"/>
    </w:pPr>
  </w:p>
  <w:p w:rsidR="009E16EA" w:rsidRPr="009E16EA" w:rsidRDefault="009E16EA" w:rsidP="009E16EA">
    <w:pPr>
      <w:pStyle w:val="Zhlav"/>
      <w:jc w:val="right"/>
      <w:rPr>
        <w:rFonts w:asciiTheme="majorHAnsi" w:hAnsiTheme="majorHAnsi" w:cs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12A"/>
    <w:multiLevelType w:val="multilevel"/>
    <w:tmpl w:val="5D700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006E92"/>
    <w:multiLevelType w:val="multilevel"/>
    <w:tmpl w:val="38544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BF2D14"/>
    <w:multiLevelType w:val="multilevel"/>
    <w:tmpl w:val="4B845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F77B96"/>
    <w:multiLevelType w:val="multilevel"/>
    <w:tmpl w:val="FAAAE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096BED"/>
    <w:multiLevelType w:val="multilevel"/>
    <w:tmpl w:val="4A946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66"/>
    <w:rsid w:val="001136F8"/>
    <w:rsid w:val="0029291D"/>
    <w:rsid w:val="00422866"/>
    <w:rsid w:val="008761C8"/>
    <w:rsid w:val="009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75BA"/>
  <w15:docId w15:val="{BE40DCB4-5893-4FE0-91EB-DC15A324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E16E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6EA"/>
  </w:style>
  <w:style w:type="paragraph" w:styleId="Zpat">
    <w:name w:val="footer"/>
    <w:basedOn w:val="Normln"/>
    <w:link w:val="ZpatChar"/>
    <w:uiPriority w:val="99"/>
    <w:unhideWhenUsed/>
    <w:rsid w:val="009E16E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</dc:creator>
  <cp:lastModifiedBy>Windows User</cp:lastModifiedBy>
  <cp:revision>2</cp:revision>
  <dcterms:created xsi:type="dcterms:W3CDTF">2018-12-17T14:45:00Z</dcterms:created>
  <dcterms:modified xsi:type="dcterms:W3CDTF">2018-12-17T14:45:00Z</dcterms:modified>
</cp:coreProperties>
</file>