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48" w:rsidRPr="004475E1" w:rsidRDefault="004475E1">
      <w:pPr>
        <w:rPr>
          <w:b/>
          <w:sz w:val="28"/>
          <w:u w:val="single"/>
          <w:lang w:val="nl-BE"/>
        </w:rPr>
      </w:pPr>
      <w:r w:rsidRPr="004475E1">
        <w:rPr>
          <w:b/>
          <w:sz w:val="28"/>
          <w:u w:val="single"/>
          <w:lang w:val="nl-BE"/>
        </w:rPr>
        <w:t>Het</w:t>
      </w:r>
      <w:r w:rsidR="00B84248" w:rsidRPr="004475E1">
        <w:rPr>
          <w:b/>
          <w:sz w:val="28"/>
          <w:u w:val="single"/>
          <w:lang w:val="nl-BE"/>
        </w:rPr>
        <w:t xml:space="preserve"> futurum</w:t>
      </w:r>
    </w:p>
    <w:p w:rsidR="00B84248" w:rsidRPr="005255CC" w:rsidRDefault="00B84248">
      <w:pPr>
        <w:rPr>
          <w:b/>
          <w:lang w:val="nl-BE"/>
        </w:rPr>
      </w:pPr>
      <w:r w:rsidRPr="005255CC">
        <w:rPr>
          <w:b/>
          <w:lang w:val="nl-BE"/>
        </w:rPr>
        <w:t xml:space="preserve">1. </w:t>
      </w:r>
      <w:r w:rsidR="004475E1">
        <w:rPr>
          <w:b/>
          <w:lang w:val="nl-BE"/>
        </w:rPr>
        <w:t>Deze mail gaat over de vakantie van Tine. Tine stuurt de mail naar haar vriendin Sally. Lees de mail</w:t>
      </w:r>
      <w:r w:rsidRPr="005255CC">
        <w:rPr>
          <w:b/>
          <w:lang w:val="nl-BE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48" w:rsidTr="00B84248">
        <w:tc>
          <w:tcPr>
            <w:tcW w:w="9212" w:type="dxa"/>
          </w:tcPr>
          <w:p w:rsidR="00B84248" w:rsidRDefault="00B84248" w:rsidP="00B84248">
            <w:pPr>
              <w:rPr>
                <w:lang w:val="nl-BE"/>
              </w:rPr>
            </w:pPr>
            <w:r>
              <w:rPr>
                <w:lang w:val="nl-BE"/>
              </w:rPr>
              <w:t>Beste Sally,</w:t>
            </w:r>
          </w:p>
          <w:p w:rsidR="00B84248" w:rsidRDefault="00B84248" w:rsidP="00B84248">
            <w:pPr>
              <w:rPr>
                <w:lang w:val="nl-BE"/>
              </w:rPr>
            </w:pPr>
            <w:r>
              <w:rPr>
                <w:lang w:val="nl-BE"/>
              </w:rPr>
              <w:br/>
              <w:t xml:space="preserve">In de vakantie ga ik naar Spanje gaan. Ik ga </w:t>
            </w:r>
            <w:r w:rsidR="00F62AA1">
              <w:rPr>
                <w:lang w:val="nl-BE"/>
              </w:rPr>
              <w:t xml:space="preserve">in het appartement van mijn vader </w:t>
            </w:r>
            <w:r>
              <w:rPr>
                <w:lang w:val="nl-BE"/>
              </w:rPr>
              <w:t xml:space="preserve">overnachten. Ik ga </w:t>
            </w:r>
            <w:r w:rsidR="00F62AA1">
              <w:rPr>
                <w:lang w:val="nl-BE"/>
              </w:rPr>
              <w:t xml:space="preserve">in de bergen </w:t>
            </w:r>
            <w:r>
              <w:rPr>
                <w:lang w:val="nl-BE"/>
              </w:rPr>
              <w:t xml:space="preserve">wandelen en ik ga </w:t>
            </w:r>
            <w:r w:rsidR="00F62AA1">
              <w:rPr>
                <w:lang w:val="nl-BE"/>
              </w:rPr>
              <w:t xml:space="preserve">op het strand </w:t>
            </w:r>
            <w:r>
              <w:rPr>
                <w:lang w:val="nl-BE"/>
              </w:rPr>
              <w:t xml:space="preserve">wandelen. Ik ga </w:t>
            </w:r>
            <w:r w:rsidR="00F62AA1">
              <w:rPr>
                <w:lang w:val="nl-BE"/>
              </w:rPr>
              <w:t xml:space="preserve">in het zwembad </w:t>
            </w:r>
            <w:r>
              <w:rPr>
                <w:lang w:val="nl-BE"/>
              </w:rPr>
              <w:t xml:space="preserve">zwemmen. Ik ga </w:t>
            </w:r>
            <w:r w:rsidR="00F62AA1">
              <w:rPr>
                <w:lang w:val="nl-BE"/>
              </w:rPr>
              <w:t xml:space="preserve">in Marbella </w:t>
            </w:r>
            <w:r>
              <w:rPr>
                <w:lang w:val="nl-BE"/>
              </w:rPr>
              <w:t xml:space="preserve">souvenirs kopen, en ik ga het </w:t>
            </w:r>
            <w:proofErr w:type="spellStart"/>
            <w:r>
              <w:rPr>
                <w:lang w:val="nl-BE"/>
              </w:rPr>
              <w:t>Alhambra</w:t>
            </w:r>
            <w:proofErr w:type="spellEnd"/>
            <w:r>
              <w:rPr>
                <w:lang w:val="nl-BE"/>
              </w:rPr>
              <w:t xml:space="preserve"> </w:t>
            </w:r>
            <w:r w:rsidR="00F62AA1">
              <w:rPr>
                <w:lang w:val="nl-BE"/>
              </w:rPr>
              <w:t xml:space="preserve">in Granada </w:t>
            </w:r>
            <w:r>
              <w:rPr>
                <w:lang w:val="nl-BE"/>
              </w:rPr>
              <w:t>bezoeken</w:t>
            </w:r>
            <w:r w:rsidR="00F62AA1">
              <w:rPr>
                <w:lang w:val="nl-BE"/>
              </w:rPr>
              <w:t xml:space="preserve">. Ik ga in een leuk restaurant </w:t>
            </w:r>
            <w:r w:rsidR="00E35179">
              <w:rPr>
                <w:lang w:val="nl-BE"/>
              </w:rPr>
              <w:t>paella</w:t>
            </w:r>
            <w:bookmarkStart w:id="0" w:name="_GoBack"/>
            <w:bookmarkEnd w:id="0"/>
            <w:r>
              <w:rPr>
                <w:lang w:val="nl-BE"/>
              </w:rPr>
              <w:t xml:space="preserve"> eten!  Mijn vriend gaat veel in het appartement blijven, hij gaat veel lezen en samen gaan wij een leuke film kijken.  </w:t>
            </w:r>
          </w:p>
          <w:p w:rsidR="00B84248" w:rsidRDefault="00B84248" w:rsidP="00B84248">
            <w:pPr>
              <w:rPr>
                <w:lang w:val="nl-BE"/>
              </w:rPr>
            </w:pPr>
          </w:p>
          <w:p w:rsidR="00B84248" w:rsidRDefault="00B84248" w:rsidP="00B84248">
            <w:pPr>
              <w:rPr>
                <w:lang w:val="nl-BE"/>
              </w:rPr>
            </w:pPr>
            <w:r>
              <w:rPr>
                <w:lang w:val="nl-BE"/>
              </w:rPr>
              <w:t>Groetjes!</w:t>
            </w:r>
          </w:p>
          <w:p w:rsidR="00B84248" w:rsidRDefault="00B84248">
            <w:pPr>
              <w:rPr>
                <w:lang w:val="nl-BE"/>
              </w:rPr>
            </w:pPr>
            <w:r>
              <w:rPr>
                <w:lang w:val="nl-BE"/>
              </w:rPr>
              <w:t>Tine</w:t>
            </w:r>
          </w:p>
        </w:tc>
      </w:tr>
    </w:tbl>
    <w:p w:rsidR="00B84248" w:rsidRPr="005255CC" w:rsidRDefault="00B84248">
      <w:pPr>
        <w:rPr>
          <w:lang w:val="nl-BE"/>
        </w:rPr>
      </w:pPr>
      <w:r>
        <w:rPr>
          <w:lang w:val="nl-BE"/>
        </w:rPr>
        <w:br/>
        <w:t>Tine spreekt in de mail over veel activiteiten. Gebeuren de activiteiten:</w:t>
      </w:r>
      <w:r w:rsidR="004475E1">
        <w:rPr>
          <w:lang w:val="nl-BE"/>
        </w:rPr>
        <w:br/>
      </w:r>
      <w:r>
        <w:rPr>
          <w:lang w:val="nl-BE"/>
        </w:rPr>
        <w:br/>
        <w:t>a) nu</w:t>
      </w:r>
      <w:r w:rsidR="005255CC">
        <w:rPr>
          <w:lang w:val="nl-BE"/>
        </w:rPr>
        <w:t xml:space="preserve">               b) in het verleden               </w:t>
      </w:r>
      <w:r>
        <w:rPr>
          <w:lang w:val="nl-BE"/>
        </w:rPr>
        <w:t>c) in de toekomst</w:t>
      </w:r>
      <w:r w:rsidR="005255CC">
        <w:rPr>
          <w:lang w:val="nl-BE"/>
        </w:rPr>
        <w:br/>
      </w:r>
      <w:r>
        <w:rPr>
          <w:lang w:val="nl-BE"/>
        </w:rPr>
        <w:br/>
      </w:r>
      <w:r w:rsidRPr="005255CC">
        <w:rPr>
          <w:b/>
          <w:lang w:val="nl-BE"/>
        </w:rPr>
        <w:t xml:space="preserve">2. We weten dat we in het Nederlands het perfectum gebruiken voor het verleden. We gebruiken het futurum voor activiteiten in de toekomst. Het futurum is </w:t>
      </w:r>
      <w:r w:rsidR="00EE3C56">
        <w:rPr>
          <w:b/>
          <w:lang w:val="nl-BE"/>
        </w:rPr>
        <w:t>heel</w:t>
      </w:r>
      <w:r w:rsidRPr="005255CC">
        <w:rPr>
          <w:b/>
          <w:lang w:val="nl-BE"/>
        </w:rPr>
        <w:t xml:space="preserve"> makkelijk. </w:t>
      </w:r>
    </w:p>
    <w:tbl>
      <w:tblPr>
        <w:tblStyle w:val="Tabel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>Ik ga</w:t>
            </w:r>
          </w:p>
        </w:tc>
        <w:tc>
          <w:tcPr>
            <w:tcW w:w="2126" w:type="dxa"/>
            <w:vMerge w:val="restart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  <w:p w:rsidR="00B84248" w:rsidRPr="005255CC" w:rsidRDefault="00B84248" w:rsidP="002C0821">
            <w:pPr>
              <w:rPr>
                <w:b/>
                <w:sz w:val="20"/>
                <w:lang w:val="nl-BE"/>
              </w:rPr>
            </w:pPr>
          </w:p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sz w:val="36"/>
                <w:lang w:val="nl-BE"/>
              </w:rPr>
              <w:t>+ INFINITIEF</w:t>
            </w:r>
          </w:p>
        </w:tc>
      </w:tr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>Jij gaat</w:t>
            </w:r>
          </w:p>
        </w:tc>
        <w:tc>
          <w:tcPr>
            <w:tcW w:w="2126" w:type="dxa"/>
            <w:vMerge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</w:tc>
      </w:tr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>Hij gaat</w:t>
            </w:r>
          </w:p>
        </w:tc>
        <w:tc>
          <w:tcPr>
            <w:tcW w:w="2126" w:type="dxa"/>
            <w:vMerge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</w:tc>
      </w:tr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>Wij gaan</w:t>
            </w:r>
          </w:p>
        </w:tc>
        <w:tc>
          <w:tcPr>
            <w:tcW w:w="2126" w:type="dxa"/>
            <w:vMerge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</w:tc>
      </w:tr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>Jullie gaan</w:t>
            </w:r>
          </w:p>
        </w:tc>
        <w:tc>
          <w:tcPr>
            <w:tcW w:w="2126" w:type="dxa"/>
            <w:vMerge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</w:tc>
      </w:tr>
      <w:tr w:rsidR="00B84248" w:rsidRPr="005255CC" w:rsidTr="00B84248">
        <w:tc>
          <w:tcPr>
            <w:tcW w:w="1701" w:type="dxa"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  <w:r w:rsidRPr="005255CC">
              <w:rPr>
                <w:b/>
                <w:lang w:val="nl-BE"/>
              </w:rPr>
              <w:t xml:space="preserve">Zij gaan </w:t>
            </w:r>
          </w:p>
        </w:tc>
        <w:tc>
          <w:tcPr>
            <w:tcW w:w="2126" w:type="dxa"/>
            <w:vMerge/>
          </w:tcPr>
          <w:p w:rsidR="00B84248" w:rsidRPr="005255CC" w:rsidRDefault="00B84248" w:rsidP="002C0821">
            <w:pPr>
              <w:rPr>
                <w:b/>
                <w:lang w:val="nl-BE"/>
              </w:rPr>
            </w:pPr>
          </w:p>
        </w:tc>
      </w:tr>
    </w:tbl>
    <w:p w:rsidR="00B84248" w:rsidRDefault="00B84248">
      <w:pPr>
        <w:rPr>
          <w:lang w:val="nl-BE"/>
        </w:rPr>
      </w:pPr>
    </w:p>
    <w:p w:rsidR="005255CC" w:rsidRDefault="00B84248" w:rsidP="005255CC">
      <w:pPr>
        <w:ind w:left="1416"/>
        <w:rPr>
          <w:i/>
          <w:lang w:val="nl-BE"/>
        </w:rPr>
      </w:pPr>
      <w:r>
        <w:rPr>
          <w:lang w:val="nl-BE"/>
        </w:rPr>
        <w:t>Voorbeelden van het futurum in zinnen:</w:t>
      </w:r>
      <w:r>
        <w:rPr>
          <w:lang w:val="nl-BE"/>
        </w:rPr>
        <w:br/>
      </w:r>
      <w:r>
        <w:rPr>
          <w:lang w:val="nl-BE"/>
        </w:rPr>
        <w:tab/>
      </w:r>
      <w:r w:rsidR="00F62AA1">
        <w:rPr>
          <w:i/>
          <w:lang w:val="nl-BE"/>
        </w:rPr>
        <w:t>Zaterdag ga ik  mijn keuken schilderen</w:t>
      </w:r>
      <w:r>
        <w:rPr>
          <w:i/>
          <w:lang w:val="nl-BE"/>
        </w:rPr>
        <w:t>.</w:t>
      </w:r>
      <w:r>
        <w:rPr>
          <w:i/>
          <w:lang w:val="nl-BE"/>
        </w:rPr>
        <w:br/>
      </w:r>
      <w:r>
        <w:rPr>
          <w:i/>
          <w:lang w:val="nl-BE"/>
        </w:rPr>
        <w:tab/>
        <w:t>Ik ga dan ook een kalkoen koken.</w:t>
      </w:r>
      <w:r>
        <w:rPr>
          <w:i/>
          <w:lang w:val="nl-BE"/>
        </w:rPr>
        <w:br/>
      </w:r>
      <w:r>
        <w:rPr>
          <w:i/>
          <w:lang w:val="nl-BE"/>
        </w:rPr>
        <w:tab/>
        <w:t>Jij gaat bij mij op bezoek komen.</w:t>
      </w:r>
      <w:r>
        <w:rPr>
          <w:i/>
          <w:lang w:val="nl-BE"/>
        </w:rPr>
        <w:br/>
      </w:r>
      <w:r>
        <w:rPr>
          <w:i/>
          <w:lang w:val="nl-BE"/>
        </w:rPr>
        <w:tab/>
        <w:t xml:space="preserve">Wij gaan </w:t>
      </w:r>
      <w:r w:rsidR="00F62AA1">
        <w:rPr>
          <w:i/>
          <w:lang w:val="nl-BE"/>
        </w:rPr>
        <w:t xml:space="preserve">samen </w:t>
      </w:r>
      <w:r>
        <w:rPr>
          <w:i/>
          <w:lang w:val="nl-BE"/>
        </w:rPr>
        <w:t xml:space="preserve">de kalkoen eten en tv kijken. </w:t>
      </w:r>
    </w:p>
    <w:p w:rsidR="00B84248" w:rsidRPr="005255CC" w:rsidRDefault="00B84248" w:rsidP="005255CC">
      <w:pPr>
        <w:rPr>
          <w:b/>
          <w:lang w:val="nl-BE"/>
        </w:rPr>
      </w:pPr>
      <w:r w:rsidRPr="005255CC">
        <w:rPr>
          <w:b/>
          <w:lang w:val="nl-BE"/>
        </w:rPr>
        <w:t>3)</w:t>
      </w:r>
      <w:r w:rsidR="0032591C">
        <w:rPr>
          <w:b/>
          <w:lang w:val="nl-BE"/>
        </w:rPr>
        <w:t xml:space="preserve"> Markeer nu elk futurum (</w:t>
      </w:r>
      <w:r w:rsidRPr="005255CC">
        <w:rPr>
          <w:b/>
          <w:lang w:val="nl-BE"/>
        </w:rPr>
        <w:t>ga, gaat, gaan + infinitief) in de mail</w:t>
      </w:r>
      <w:r w:rsidR="004475E1">
        <w:rPr>
          <w:b/>
          <w:lang w:val="nl-BE"/>
        </w:rPr>
        <w:t xml:space="preserve"> van Tine</w:t>
      </w:r>
      <w:r w:rsidRPr="005255CC">
        <w:rPr>
          <w:b/>
          <w:lang w:val="nl-BE"/>
        </w:rPr>
        <w:t>.</w:t>
      </w:r>
      <w:r w:rsidR="004475E1">
        <w:rPr>
          <w:b/>
          <w:lang w:val="nl-BE"/>
        </w:rPr>
        <w:t xml:space="preserve">  </w:t>
      </w:r>
      <w:r w:rsidR="004475E1">
        <w:rPr>
          <w:b/>
          <w:lang w:val="nl-BE"/>
        </w:rPr>
        <w:br/>
        <w:t xml:space="preserve">    Waar staat de infinitief? </w:t>
      </w:r>
      <w:r w:rsidRPr="005255CC">
        <w:rPr>
          <w:b/>
          <w:lang w:val="nl-BE"/>
        </w:rPr>
        <w:t xml:space="preserve"> </w:t>
      </w:r>
      <w:r w:rsidR="004475E1">
        <w:rPr>
          <w:b/>
          <w:lang w:val="nl-BE"/>
        </w:rPr>
        <w:t xml:space="preserve"> _____________________________________</w:t>
      </w:r>
    </w:p>
    <w:p w:rsidR="00B84248" w:rsidRDefault="005255CC">
      <w:pPr>
        <w:rPr>
          <w:b/>
          <w:lang w:val="nl-BE"/>
        </w:rPr>
      </w:pPr>
      <w:r w:rsidRPr="005255CC">
        <w:rPr>
          <w:b/>
          <w:lang w:val="nl-BE"/>
        </w:rPr>
        <w:t xml:space="preserve">4) Oefenen! </w:t>
      </w:r>
      <w:r>
        <w:rPr>
          <w:b/>
          <w:lang w:val="nl-BE"/>
        </w:rPr>
        <w:t xml:space="preserve"> Jij en je partner bezoeken Spanje. Dit is de planning van je vakantie. Schrijf voluit.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5255CC" w:rsidRPr="005255CC" w:rsidTr="005255CC">
        <w:tc>
          <w:tcPr>
            <w:tcW w:w="3652" w:type="dxa"/>
          </w:tcPr>
          <w:p w:rsidR="005255CC" w:rsidRPr="005255CC" w:rsidRDefault="005255CC" w:rsidP="00F62AA1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t xml:space="preserve">Maandag: </w:t>
            </w:r>
            <w:r w:rsidR="00F62AA1" w:rsidRPr="005255CC">
              <w:rPr>
                <w:i/>
                <w:sz w:val="24"/>
                <w:lang w:val="nl-BE"/>
              </w:rPr>
              <w:t xml:space="preserve">in de bergen </w:t>
            </w:r>
            <w:r w:rsidRPr="005255CC">
              <w:rPr>
                <w:i/>
                <w:sz w:val="24"/>
                <w:lang w:val="nl-BE"/>
              </w:rPr>
              <w:t xml:space="preserve">wandelen </w:t>
            </w:r>
          </w:p>
        </w:tc>
        <w:tc>
          <w:tcPr>
            <w:tcW w:w="5560" w:type="dxa"/>
          </w:tcPr>
          <w:p w:rsidR="005255CC" w:rsidRPr="005255CC" w:rsidRDefault="005255CC" w:rsidP="00F62AA1">
            <w:pPr>
              <w:spacing w:line="360" w:lineRule="auto"/>
              <w:rPr>
                <w:rFonts w:ascii="Lucida Handwriting" w:hAnsi="Lucida Handwriting"/>
                <w:sz w:val="24"/>
                <w:lang w:val="nl-BE"/>
              </w:rPr>
            </w:pPr>
            <w:r w:rsidRPr="005255CC">
              <w:rPr>
                <w:rFonts w:ascii="Lucida Handwriting" w:hAnsi="Lucida Handwriting"/>
                <w:sz w:val="24"/>
                <w:lang w:val="nl-BE"/>
              </w:rPr>
              <w:t xml:space="preserve">We gaan op maandag </w:t>
            </w:r>
            <w:r w:rsidR="00F62AA1" w:rsidRPr="005255CC">
              <w:rPr>
                <w:rFonts w:ascii="Lucida Handwriting" w:hAnsi="Lucida Handwriting"/>
                <w:sz w:val="24"/>
                <w:lang w:val="nl-BE"/>
              </w:rPr>
              <w:t xml:space="preserve">in de bergen </w:t>
            </w:r>
            <w:r w:rsidRPr="005255CC">
              <w:rPr>
                <w:rFonts w:ascii="Lucida Handwriting" w:hAnsi="Lucida Handwriting"/>
                <w:sz w:val="24"/>
                <w:lang w:val="nl-BE"/>
              </w:rPr>
              <w:t xml:space="preserve">wandelen. </w:t>
            </w:r>
          </w:p>
        </w:tc>
      </w:tr>
      <w:tr w:rsidR="005255CC" w:rsidRPr="005255CC" w:rsidTr="005255CC">
        <w:tc>
          <w:tcPr>
            <w:tcW w:w="3652" w:type="dxa"/>
          </w:tcPr>
          <w:p w:rsid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t>Dinsdag: op restaurant eten</w:t>
            </w:r>
          </w:p>
          <w:p w:rsidR="005255CC" w:rsidRP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</w:p>
        </w:tc>
        <w:tc>
          <w:tcPr>
            <w:tcW w:w="5560" w:type="dxa"/>
          </w:tcPr>
          <w:p w:rsidR="005255CC" w:rsidRPr="005255CC" w:rsidRDefault="005255CC" w:rsidP="005255CC">
            <w:pPr>
              <w:spacing w:line="360" w:lineRule="auto"/>
              <w:rPr>
                <w:sz w:val="24"/>
                <w:lang w:val="nl-BE"/>
              </w:rPr>
            </w:pPr>
          </w:p>
        </w:tc>
      </w:tr>
      <w:tr w:rsidR="005255CC" w:rsidRPr="005255CC" w:rsidTr="005255CC">
        <w:tc>
          <w:tcPr>
            <w:tcW w:w="3652" w:type="dxa"/>
          </w:tcPr>
          <w:p w:rsid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lastRenderedPageBreak/>
              <w:t xml:space="preserve">Woensdag: souvenirs kopen </w:t>
            </w:r>
          </w:p>
          <w:p w:rsidR="005255CC" w:rsidRP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</w:p>
        </w:tc>
        <w:tc>
          <w:tcPr>
            <w:tcW w:w="5560" w:type="dxa"/>
          </w:tcPr>
          <w:p w:rsidR="005255CC" w:rsidRPr="005255CC" w:rsidRDefault="005255CC" w:rsidP="005255CC">
            <w:pPr>
              <w:spacing w:line="360" w:lineRule="auto"/>
              <w:rPr>
                <w:sz w:val="24"/>
                <w:lang w:val="nl-BE"/>
              </w:rPr>
            </w:pPr>
          </w:p>
        </w:tc>
      </w:tr>
      <w:tr w:rsidR="005255CC" w:rsidRPr="005255CC" w:rsidTr="005255CC">
        <w:tc>
          <w:tcPr>
            <w:tcW w:w="3652" w:type="dxa"/>
          </w:tcPr>
          <w:p w:rsidR="005255CC" w:rsidRP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t>Donderdag: een museum bezoeken</w:t>
            </w:r>
          </w:p>
        </w:tc>
        <w:tc>
          <w:tcPr>
            <w:tcW w:w="5560" w:type="dxa"/>
          </w:tcPr>
          <w:p w:rsidR="005255CC" w:rsidRPr="005255CC" w:rsidRDefault="004475E1" w:rsidP="005255CC">
            <w:pPr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br/>
            </w:r>
          </w:p>
        </w:tc>
      </w:tr>
      <w:tr w:rsidR="005255CC" w:rsidRPr="005255CC" w:rsidTr="005255CC">
        <w:tc>
          <w:tcPr>
            <w:tcW w:w="3652" w:type="dxa"/>
          </w:tcPr>
          <w:p w:rsidR="005255CC" w:rsidRPr="005255CC" w:rsidRDefault="005255CC" w:rsidP="00F62AA1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t xml:space="preserve">Vrijdag: </w:t>
            </w:r>
            <w:r w:rsidR="00F62AA1" w:rsidRPr="005255CC">
              <w:rPr>
                <w:i/>
                <w:sz w:val="24"/>
                <w:lang w:val="nl-BE"/>
              </w:rPr>
              <w:t xml:space="preserve">op het strand </w:t>
            </w:r>
            <w:r w:rsidRPr="005255CC">
              <w:rPr>
                <w:i/>
                <w:sz w:val="24"/>
                <w:lang w:val="nl-BE"/>
              </w:rPr>
              <w:t xml:space="preserve">zonnen en </w:t>
            </w:r>
            <w:r w:rsidR="00F62AA1" w:rsidRPr="005255CC">
              <w:rPr>
                <w:i/>
                <w:sz w:val="24"/>
                <w:lang w:val="nl-BE"/>
              </w:rPr>
              <w:t xml:space="preserve">in de zee </w:t>
            </w:r>
            <w:r w:rsidRPr="005255CC">
              <w:rPr>
                <w:i/>
                <w:sz w:val="24"/>
                <w:lang w:val="nl-BE"/>
              </w:rPr>
              <w:t xml:space="preserve">zwemmen </w:t>
            </w:r>
          </w:p>
        </w:tc>
        <w:tc>
          <w:tcPr>
            <w:tcW w:w="5560" w:type="dxa"/>
          </w:tcPr>
          <w:p w:rsidR="005255CC" w:rsidRPr="005255CC" w:rsidRDefault="005255CC" w:rsidP="005255CC">
            <w:pPr>
              <w:spacing w:line="360" w:lineRule="auto"/>
              <w:rPr>
                <w:sz w:val="24"/>
                <w:lang w:val="nl-BE"/>
              </w:rPr>
            </w:pPr>
          </w:p>
        </w:tc>
      </w:tr>
      <w:tr w:rsidR="005255CC" w:rsidRPr="005255CC" w:rsidTr="005255CC">
        <w:tc>
          <w:tcPr>
            <w:tcW w:w="3652" w:type="dxa"/>
          </w:tcPr>
          <w:p w:rsid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  <w:r w:rsidRPr="005255CC">
              <w:rPr>
                <w:i/>
                <w:sz w:val="24"/>
                <w:lang w:val="nl-BE"/>
              </w:rPr>
              <w:t>Zaterdag:  terug naar huis gaan</w:t>
            </w:r>
          </w:p>
          <w:p w:rsidR="005255CC" w:rsidRPr="005255CC" w:rsidRDefault="005255CC" w:rsidP="005255CC">
            <w:pPr>
              <w:spacing w:line="360" w:lineRule="auto"/>
              <w:rPr>
                <w:i/>
                <w:sz w:val="24"/>
                <w:lang w:val="nl-BE"/>
              </w:rPr>
            </w:pPr>
          </w:p>
        </w:tc>
        <w:tc>
          <w:tcPr>
            <w:tcW w:w="5560" w:type="dxa"/>
          </w:tcPr>
          <w:p w:rsidR="005255CC" w:rsidRPr="005255CC" w:rsidRDefault="005255CC" w:rsidP="005255CC">
            <w:pPr>
              <w:spacing w:line="360" w:lineRule="auto"/>
              <w:rPr>
                <w:sz w:val="24"/>
                <w:lang w:val="nl-BE"/>
              </w:rPr>
            </w:pPr>
          </w:p>
        </w:tc>
      </w:tr>
    </w:tbl>
    <w:p w:rsidR="005255CC" w:rsidRPr="005255CC" w:rsidRDefault="005255CC">
      <w:pPr>
        <w:rPr>
          <w:b/>
          <w:lang w:val="nl-BE"/>
        </w:rPr>
      </w:pPr>
    </w:p>
    <w:p w:rsidR="008F11EC" w:rsidRDefault="005255CC">
      <w:pPr>
        <w:rPr>
          <w:b/>
          <w:lang w:val="nl-BE"/>
        </w:rPr>
      </w:pPr>
      <w:r w:rsidRPr="005255CC">
        <w:rPr>
          <w:b/>
          <w:lang w:val="nl-BE"/>
        </w:rPr>
        <w:t xml:space="preserve">5) </w:t>
      </w:r>
      <w:r w:rsidR="004475E1">
        <w:rPr>
          <w:b/>
          <w:lang w:val="nl-BE"/>
        </w:rPr>
        <w:t>Spreek met</w:t>
      </w:r>
      <w:r w:rsidRPr="005255CC">
        <w:rPr>
          <w:b/>
          <w:lang w:val="nl-BE"/>
        </w:rPr>
        <w:t xml:space="preserve"> je buur: </w:t>
      </w:r>
    </w:p>
    <w:p w:rsidR="0032591C" w:rsidRDefault="0032591C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Wat ga jij na de les doen?</w:t>
      </w:r>
    </w:p>
    <w:p w:rsidR="008F11EC" w:rsidRDefault="008F11EC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Wat ga jij vanavond doen?</w:t>
      </w:r>
    </w:p>
    <w:p w:rsidR="004475E1" w:rsidRDefault="004475E1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Wat ga jij morgen doen?</w:t>
      </w:r>
    </w:p>
    <w:p w:rsidR="004475E1" w:rsidRDefault="004475E1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Wat ga jij overmorgen doen?</w:t>
      </w:r>
    </w:p>
    <w:p w:rsidR="00B84248" w:rsidRDefault="008F11EC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W</w:t>
      </w:r>
      <w:r w:rsidR="005255CC" w:rsidRPr="008F11EC">
        <w:rPr>
          <w:b/>
          <w:lang w:val="nl-BE"/>
        </w:rPr>
        <w:t xml:space="preserve">at ga jij </w:t>
      </w:r>
      <w:r>
        <w:rPr>
          <w:b/>
          <w:lang w:val="nl-BE"/>
        </w:rPr>
        <w:t>volgend</w:t>
      </w:r>
      <w:r w:rsidR="005255CC" w:rsidRPr="008F11EC">
        <w:rPr>
          <w:b/>
          <w:lang w:val="nl-BE"/>
        </w:rPr>
        <w:t xml:space="preserve"> weekend doen? </w:t>
      </w:r>
    </w:p>
    <w:p w:rsidR="005255CC" w:rsidRPr="008F11EC" w:rsidRDefault="008F11EC" w:rsidP="008F11EC">
      <w:pPr>
        <w:pStyle w:val="Lijstalinea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 xml:space="preserve">Wat ga je in de zomervakantie doen? </w:t>
      </w:r>
    </w:p>
    <w:p w:rsidR="005255CC" w:rsidRDefault="005255CC">
      <w:pPr>
        <w:rPr>
          <w:b/>
          <w:lang w:val="nl-BE"/>
        </w:rPr>
      </w:pPr>
    </w:p>
    <w:p w:rsidR="005255CC" w:rsidRDefault="005255CC">
      <w:pPr>
        <w:rPr>
          <w:b/>
          <w:lang w:val="nl-BE"/>
        </w:rPr>
      </w:pPr>
    </w:p>
    <w:p w:rsidR="005255CC" w:rsidRPr="005255CC" w:rsidRDefault="005255CC">
      <w:pPr>
        <w:rPr>
          <w:b/>
          <w:lang w:val="nl-BE"/>
        </w:rPr>
      </w:pPr>
    </w:p>
    <w:p w:rsidR="004475E1" w:rsidRDefault="004475E1">
      <w:pPr>
        <w:rPr>
          <w:i/>
          <w:sz w:val="48"/>
          <w:szCs w:val="48"/>
          <w:lang w:val="nl-BE"/>
        </w:rPr>
      </w:pPr>
      <w:r>
        <w:rPr>
          <w:i/>
          <w:sz w:val="48"/>
          <w:szCs w:val="48"/>
          <w:lang w:val="nl-BE"/>
        </w:rPr>
        <w:br w:type="page"/>
      </w:r>
    </w:p>
    <w:p w:rsidR="00B84248" w:rsidRPr="005255CC" w:rsidRDefault="00B84248">
      <w:pPr>
        <w:rPr>
          <w:i/>
          <w:sz w:val="48"/>
          <w:szCs w:val="48"/>
          <w:lang w:val="nl-BE"/>
        </w:rPr>
      </w:pPr>
      <w:r w:rsidRPr="005255CC">
        <w:rPr>
          <w:i/>
          <w:sz w:val="48"/>
          <w:szCs w:val="48"/>
          <w:lang w:val="nl-BE"/>
        </w:rPr>
        <w:lastRenderedPageBreak/>
        <w:t>CORRECTIE</w:t>
      </w:r>
    </w:p>
    <w:p w:rsidR="00B84248" w:rsidRDefault="00B84248" w:rsidP="00B84248">
      <w:pPr>
        <w:rPr>
          <w:lang w:val="nl-BE"/>
        </w:rPr>
      </w:pPr>
      <w:r>
        <w:rPr>
          <w:lang w:val="nl-BE"/>
        </w:rPr>
        <w:t>1. c</w:t>
      </w:r>
    </w:p>
    <w:p w:rsidR="00B84248" w:rsidRDefault="00B84248" w:rsidP="00B84248">
      <w:pPr>
        <w:rPr>
          <w:lang w:val="nl-BE"/>
        </w:rPr>
      </w:pPr>
      <w:r>
        <w:rPr>
          <w:lang w:val="nl-BE"/>
        </w:rPr>
        <w:t xml:space="preserve">3.  </w:t>
      </w:r>
      <w:r w:rsidR="004475E1">
        <w:rPr>
          <w:lang w:val="nl-BE"/>
        </w:rPr>
        <w:t>de infinitief staat op het einde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48" w:rsidTr="002C0821">
        <w:tc>
          <w:tcPr>
            <w:tcW w:w="9212" w:type="dxa"/>
          </w:tcPr>
          <w:p w:rsidR="00F62AA1" w:rsidRDefault="00F62AA1" w:rsidP="00F62AA1">
            <w:pPr>
              <w:rPr>
                <w:lang w:val="nl-BE"/>
              </w:rPr>
            </w:pPr>
            <w:r>
              <w:rPr>
                <w:lang w:val="nl-BE"/>
              </w:rPr>
              <w:t>Beste Sally,</w:t>
            </w:r>
          </w:p>
          <w:p w:rsidR="00F62AA1" w:rsidRDefault="00F62AA1" w:rsidP="00F62AA1">
            <w:pPr>
              <w:rPr>
                <w:lang w:val="nl-BE"/>
              </w:rPr>
            </w:pPr>
            <w:r>
              <w:rPr>
                <w:lang w:val="nl-BE"/>
              </w:rPr>
              <w:br/>
              <w:t xml:space="preserve">In de vakantie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ik naar Spanje.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in het appartement van mijn vader </w:t>
            </w:r>
            <w:r w:rsidRPr="0032591C">
              <w:rPr>
                <w:highlight w:val="lightGray"/>
                <w:lang w:val="nl-BE"/>
              </w:rPr>
              <w:t>overnachten</w:t>
            </w:r>
            <w:r>
              <w:rPr>
                <w:lang w:val="nl-BE"/>
              </w:rPr>
              <w:t xml:space="preserve">.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in de bergen </w:t>
            </w:r>
            <w:r w:rsidRPr="0032591C">
              <w:rPr>
                <w:highlight w:val="lightGray"/>
                <w:lang w:val="nl-BE"/>
              </w:rPr>
              <w:t>wandelen</w:t>
            </w:r>
            <w:r>
              <w:rPr>
                <w:lang w:val="nl-BE"/>
              </w:rPr>
              <w:t xml:space="preserve"> en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op het strand </w:t>
            </w:r>
            <w:r w:rsidRPr="0032591C">
              <w:rPr>
                <w:highlight w:val="lightGray"/>
                <w:lang w:val="nl-BE"/>
              </w:rPr>
              <w:t>wandelen</w:t>
            </w:r>
            <w:r>
              <w:rPr>
                <w:lang w:val="nl-BE"/>
              </w:rPr>
              <w:t xml:space="preserve">.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in het zwembad </w:t>
            </w:r>
            <w:r w:rsidRPr="0032591C">
              <w:rPr>
                <w:highlight w:val="lightGray"/>
                <w:lang w:val="nl-BE"/>
              </w:rPr>
              <w:t>zwemmen</w:t>
            </w:r>
            <w:r>
              <w:rPr>
                <w:lang w:val="nl-BE"/>
              </w:rPr>
              <w:t xml:space="preserve">.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in Marbella souvenirs </w:t>
            </w:r>
            <w:r w:rsidRPr="0032591C">
              <w:rPr>
                <w:highlight w:val="lightGray"/>
                <w:lang w:val="nl-BE"/>
              </w:rPr>
              <w:t>kopen</w:t>
            </w:r>
            <w:r>
              <w:rPr>
                <w:lang w:val="nl-BE"/>
              </w:rPr>
              <w:t xml:space="preserve">, en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het </w:t>
            </w:r>
            <w:proofErr w:type="spellStart"/>
            <w:r>
              <w:rPr>
                <w:lang w:val="nl-BE"/>
              </w:rPr>
              <w:t>Alhambra</w:t>
            </w:r>
            <w:proofErr w:type="spellEnd"/>
            <w:r>
              <w:rPr>
                <w:lang w:val="nl-BE"/>
              </w:rPr>
              <w:t xml:space="preserve"> in Granada </w:t>
            </w:r>
            <w:r w:rsidRPr="0032591C">
              <w:rPr>
                <w:highlight w:val="lightGray"/>
                <w:lang w:val="nl-BE"/>
              </w:rPr>
              <w:t>bezoeken</w:t>
            </w:r>
            <w:r>
              <w:rPr>
                <w:lang w:val="nl-BE"/>
              </w:rPr>
              <w:t xml:space="preserve">. Ik </w:t>
            </w:r>
            <w:r w:rsidRPr="0032591C">
              <w:rPr>
                <w:highlight w:val="lightGray"/>
                <w:lang w:val="nl-BE"/>
              </w:rPr>
              <w:t>ga</w:t>
            </w:r>
            <w:r>
              <w:rPr>
                <w:lang w:val="nl-BE"/>
              </w:rPr>
              <w:t xml:space="preserve"> in een leuk restaurant </w:t>
            </w:r>
            <w:r w:rsidR="00E35179">
              <w:rPr>
                <w:lang w:val="nl-BE"/>
              </w:rPr>
              <w:t>paella</w:t>
            </w:r>
            <w:r>
              <w:rPr>
                <w:lang w:val="nl-BE"/>
              </w:rPr>
              <w:t xml:space="preserve"> </w:t>
            </w:r>
            <w:r w:rsidRPr="0032591C">
              <w:rPr>
                <w:highlight w:val="lightGray"/>
                <w:lang w:val="nl-BE"/>
              </w:rPr>
              <w:t>eten</w:t>
            </w:r>
            <w:r>
              <w:rPr>
                <w:lang w:val="nl-BE"/>
              </w:rPr>
              <w:t xml:space="preserve">!  Mijn vriend </w:t>
            </w:r>
            <w:r w:rsidRPr="0032591C">
              <w:rPr>
                <w:highlight w:val="lightGray"/>
                <w:lang w:val="nl-BE"/>
              </w:rPr>
              <w:t>gaat</w:t>
            </w:r>
            <w:r>
              <w:rPr>
                <w:lang w:val="nl-BE"/>
              </w:rPr>
              <w:t xml:space="preserve"> veel in het appartement </w:t>
            </w:r>
            <w:r w:rsidRPr="0032591C">
              <w:rPr>
                <w:highlight w:val="lightGray"/>
                <w:lang w:val="nl-BE"/>
              </w:rPr>
              <w:t>blijven</w:t>
            </w:r>
            <w:r>
              <w:rPr>
                <w:lang w:val="nl-BE"/>
              </w:rPr>
              <w:t xml:space="preserve">, hij </w:t>
            </w:r>
            <w:r w:rsidRPr="0032591C">
              <w:rPr>
                <w:highlight w:val="lightGray"/>
                <w:lang w:val="nl-BE"/>
              </w:rPr>
              <w:t>gaat</w:t>
            </w:r>
            <w:r>
              <w:rPr>
                <w:lang w:val="nl-BE"/>
              </w:rPr>
              <w:t xml:space="preserve"> veel </w:t>
            </w:r>
            <w:r w:rsidRPr="0032591C">
              <w:rPr>
                <w:highlight w:val="lightGray"/>
                <w:lang w:val="nl-BE"/>
              </w:rPr>
              <w:t>lezen</w:t>
            </w:r>
            <w:r>
              <w:rPr>
                <w:lang w:val="nl-BE"/>
              </w:rPr>
              <w:t xml:space="preserve"> en samen </w:t>
            </w:r>
            <w:r w:rsidRPr="0032591C">
              <w:rPr>
                <w:highlight w:val="lightGray"/>
                <w:lang w:val="nl-BE"/>
              </w:rPr>
              <w:t>gaan</w:t>
            </w:r>
            <w:r>
              <w:rPr>
                <w:lang w:val="nl-BE"/>
              </w:rPr>
              <w:t xml:space="preserve"> wij een leuke film </w:t>
            </w:r>
            <w:r w:rsidRPr="0032591C">
              <w:rPr>
                <w:highlight w:val="lightGray"/>
                <w:lang w:val="nl-BE"/>
              </w:rPr>
              <w:t>kijken</w:t>
            </w:r>
            <w:r>
              <w:rPr>
                <w:lang w:val="nl-BE"/>
              </w:rPr>
              <w:t xml:space="preserve">.  </w:t>
            </w:r>
          </w:p>
          <w:p w:rsidR="00F62AA1" w:rsidRDefault="00F62AA1" w:rsidP="00F62AA1">
            <w:pPr>
              <w:rPr>
                <w:lang w:val="nl-BE"/>
              </w:rPr>
            </w:pPr>
          </w:p>
          <w:p w:rsidR="00F62AA1" w:rsidRDefault="00F62AA1" w:rsidP="00F62AA1">
            <w:pPr>
              <w:rPr>
                <w:lang w:val="nl-BE"/>
              </w:rPr>
            </w:pPr>
            <w:r>
              <w:rPr>
                <w:lang w:val="nl-BE"/>
              </w:rPr>
              <w:t>Groetjes!</w:t>
            </w:r>
          </w:p>
          <w:p w:rsidR="00B84248" w:rsidRDefault="00F62AA1" w:rsidP="00F62AA1">
            <w:pPr>
              <w:rPr>
                <w:lang w:val="nl-BE"/>
              </w:rPr>
            </w:pPr>
            <w:r>
              <w:rPr>
                <w:lang w:val="nl-BE"/>
              </w:rPr>
              <w:t>Tine</w:t>
            </w:r>
          </w:p>
        </w:tc>
      </w:tr>
    </w:tbl>
    <w:p w:rsidR="005255CC" w:rsidRPr="005255CC" w:rsidRDefault="005255CC" w:rsidP="005255CC">
      <w:pPr>
        <w:rPr>
          <w:lang w:val="nl-BE"/>
        </w:rPr>
      </w:pPr>
      <w:r>
        <w:rPr>
          <w:lang w:val="nl-BE"/>
        </w:rPr>
        <w:br/>
      </w:r>
      <w:r w:rsidRPr="005255CC">
        <w:rPr>
          <w:lang w:val="nl-BE"/>
        </w:rPr>
        <w:t>4.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5255CC" w:rsidRPr="005255CC" w:rsidTr="002C0821">
        <w:tc>
          <w:tcPr>
            <w:tcW w:w="3652" w:type="dxa"/>
          </w:tcPr>
          <w:p w:rsidR="005255CC" w:rsidRPr="005255CC" w:rsidRDefault="005255CC" w:rsidP="00F62AA1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 xml:space="preserve">Maandag: </w:t>
            </w:r>
            <w:r w:rsidR="00F62AA1" w:rsidRPr="005255CC">
              <w:rPr>
                <w:i/>
                <w:lang w:val="nl-BE"/>
              </w:rPr>
              <w:t xml:space="preserve">in de bergen </w:t>
            </w:r>
            <w:r w:rsidRPr="005255CC">
              <w:rPr>
                <w:i/>
                <w:lang w:val="nl-BE"/>
              </w:rPr>
              <w:t xml:space="preserve">wandelen </w:t>
            </w:r>
          </w:p>
        </w:tc>
        <w:tc>
          <w:tcPr>
            <w:tcW w:w="5560" w:type="dxa"/>
          </w:tcPr>
          <w:p w:rsidR="005255CC" w:rsidRPr="005255CC" w:rsidRDefault="005255CC" w:rsidP="00F62AA1">
            <w:pPr>
              <w:rPr>
                <w:rFonts w:ascii="Lucida Handwriting" w:hAnsi="Lucida Handwriting"/>
                <w:lang w:val="nl-BE"/>
              </w:rPr>
            </w:pPr>
            <w:r w:rsidRPr="005255CC">
              <w:rPr>
                <w:rFonts w:ascii="Lucida Handwriting" w:hAnsi="Lucida Handwriting"/>
                <w:lang w:val="nl-BE"/>
              </w:rPr>
              <w:t xml:space="preserve">We gaan op maandag </w:t>
            </w:r>
            <w:r w:rsidR="00F62AA1" w:rsidRPr="005255CC">
              <w:rPr>
                <w:rFonts w:ascii="Lucida Handwriting" w:hAnsi="Lucida Handwriting"/>
                <w:lang w:val="nl-BE"/>
              </w:rPr>
              <w:t xml:space="preserve">in de bergen </w:t>
            </w:r>
            <w:r w:rsidRPr="005255CC">
              <w:rPr>
                <w:rFonts w:ascii="Lucida Handwriting" w:hAnsi="Lucida Handwriting"/>
                <w:lang w:val="nl-BE"/>
              </w:rPr>
              <w:t xml:space="preserve">wandelen. </w:t>
            </w:r>
          </w:p>
        </w:tc>
      </w:tr>
      <w:tr w:rsidR="005255CC" w:rsidRPr="005255CC" w:rsidTr="005255CC">
        <w:trPr>
          <w:trHeight w:val="351"/>
        </w:trPr>
        <w:tc>
          <w:tcPr>
            <w:tcW w:w="3652" w:type="dxa"/>
          </w:tcPr>
          <w:p w:rsidR="005255CC" w:rsidRPr="005255CC" w:rsidRDefault="005255CC" w:rsidP="005255CC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>Dinsdag: op restaurant eten</w:t>
            </w:r>
          </w:p>
        </w:tc>
        <w:tc>
          <w:tcPr>
            <w:tcW w:w="5560" w:type="dxa"/>
          </w:tcPr>
          <w:p w:rsidR="005255CC" w:rsidRPr="005255CC" w:rsidRDefault="005255CC" w:rsidP="005255CC">
            <w:pPr>
              <w:rPr>
                <w:lang w:val="nl-BE"/>
              </w:rPr>
            </w:pPr>
            <w:r w:rsidRPr="005255CC">
              <w:rPr>
                <w:lang w:val="nl-BE"/>
              </w:rPr>
              <w:t xml:space="preserve">We gaan op dinsdag op restaurant eten. </w:t>
            </w:r>
          </w:p>
        </w:tc>
      </w:tr>
      <w:tr w:rsidR="005255CC" w:rsidRPr="005255CC" w:rsidTr="002C0821">
        <w:tc>
          <w:tcPr>
            <w:tcW w:w="3652" w:type="dxa"/>
          </w:tcPr>
          <w:p w:rsidR="005255CC" w:rsidRPr="005255CC" w:rsidRDefault="005255CC" w:rsidP="005255CC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 xml:space="preserve">Woensdag: souvenirs kopen </w:t>
            </w:r>
          </w:p>
        </w:tc>
        <w:tc>
          <w:tcPr>
            <w:tcW w:w="5560" w:type="dxa"/>
          </w:tcPr>
          <w:p w:rsidR="005255CC" w:rsidRPr="005255CC" w:rsidRDefault="005255CC" w:rsidP="005255CC">
            <w:pPr>
              <w:rPr>
                <w:lang w:val="nl-BE"/>
              </w:rPr>
            </w:pPr>
            <w:r w:rsidRPr="005255CC">
              <w:rPr>
                <w:lang w:val="nl-BE"/>
              </w:rPr>
              <w:t>We gaan op woensdag souvenirs kopen.</w:t>
            </w:r>
          </w:p>
        </w:tc>
      </w:tr>
      <w:tr w:rsidR="005255CC" w:rsidRPr="005255CC" w:rsidTr="002C0821">
        <w:tc>
          <w:tcPr>
            <w:tcW w:w="3652" w:type="dxa"/>
          </w:tcPr>
          <w:p w:rsidR="005255CC" w:rsidRPr="005255CC" w:rsidRDefault="005255CC" w:rsidP="005255CC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>Donderdag: een museum bezoeken</w:t>
            </w:r>
          </w:p>
        </w:tc>
        <w:tc>
          <w:tcPr>
            <w:tcW w:w="5560" w:type="dxa"/>
          </w:tcPr>
          <w:p w:rsidR="005255CC" w:rsidRPr="005255CC" w:rsidRDefault="005255CC" w:rsidP="005255CC">
            <w:pPr>
              <w:rPr>
                <w:lang w:val="nl-BE"/>
              </w:rPr>
            </w:pPr>
            <w:r w:rsidRPr="005255CC">
              <w:rPr>
                <w:lang w:val="nl-BE"/>
              </w:rPr>
              <w:t xml:space="preserve">We gaan op donderdag een museum bezoeken. </w:t>
            </w:r>
          </w:p>
        </w:tc>
      </w:tr>
      <w:tr w:rsidR="005255CC" w:rsidRPr="005255CC" w:rsidTr="002C0821">
        <w:tc>
          <w:tcPr>
            <w:tcW w:w="3652" w:type="dxa"/>
          </w:tcPr>
          <w:p w:rsidR="005255CC" w:rsidRPr="005255CC" w:rsidRDefault="005255CC" w:rsidP="005255CC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>Vrijdag: zonnen op het strand en zwemmen in de zee</w:t>
            </w:r>
          </w:p>
        </w:tc>
        <w:tc>
          <w:tcPr>
            <w:tcW w:w="5560" w:type="dxa"/>
          </w:tcPr>
          <w:p w:rsidR="005255CC" w:rsidRPr="005255CC" w:rsidRDefault="005255CC" w:rsidP="00F62AA1">
            <w:pPr>
              <w:rPr>
                <w:lang w:val="nl-BE"/>
              </w:rPr>
            </w:pPr>
            <w:r w:rsidRPr="005255CC">
              <w:rPr>
                <w:lang w:val="nl-BE"/>
              </w:rPr>
              <w:t xml:space="preserve">We gaan op vrijdag </w:t>
            </w:r>
            <w:r w:rsidR="00F62AA1" w:rsidRPr="005255CC">
              <w:rPr>
                <w:lang w:val="nl-BE"/>
              </w:rPr>
              <w:t xml:space="preserve">op het strand </w:t>
            </w:r>
            <w:r w:rsidRPr="005255CC">
              <w:rPr>
                <w:lang w:val="nl-BE"/>
              </w:rPr>
              <w:t xml:space="preserve">zonnen en we gaan </w:t>
            </w:r>
            <w:r w:rsidR="00F62AA1" w:rsidRPr="005255CC">
              <w:rPr>
                <w:lang w:val="nl-BE"/>
              </w:rPr>
              <w:t xml:space="preserve">in de zee </w:t>
            </w:r>
            <w:r w:rsidRPr="005255CC">
              <w:rPr>
                <w:lang w:val="nl-BE"/>
              </w:rPr>
              <w:t>zwemmen.</w:t>
            </w:r>
          </w:p>
        </w:tc>
      </w:tr>
      <w:tr w:rsidR="005255CC" w:rsidRPr="005255CC" w:rsidTr="002C0821">
        <w:tc>
          <w:tcPr>
            <w:tcW w:w="3652" w:type="dxa"/>
          </w:tcPr>
          <w:p w:rsidR="005255CC" w:rsidRPr="005255CC" w:rsidRDefault="005255CC" w:rsidP="005255CC">
            <w:pPr>
              <w:rPr>
                <w:i/>
                <w:lang w:val="nl-BE"/>
              </w:rPr>
            </w:pPr>
            <w:r w:rsidRPr="005255CC">
              <w:rPr>
                <w:i/>
                <w:lang w:val="nl-BE"/>
              </w:rPr>
              <w:t>Zaterdag:  terug naar huis gaan</w:t>
            </w:r>
          </w:p>
          <w:p w:rsidR="005255CC" w:rsidRPr="005255CC" w:rsidRDefault="005255CC" w:rsidP="005255CC">
            <w:pPr>
              <w:rPr>
                <w:i/>
                <w:lang w:val="nl-BE"/>
              </w:rPr>
            </w:pPr>
          </w:p>
        </w:tc>
        <w:tc>
          <w:tcPr>
            <w:tcW w:w="5560" w:type="dxa"/>
          </w:tcPr>
          <w:p w:rsidR="005255CC" w:rsidRPr="005255CC" w:rsidRDefault="005255CC" w:rsidP="005255CC">
            <w:pPr>
              <w:rPr>
                <w:lang w:val="nl-BE"/>
              </w:rPr>
            </w:pPr>
            <w:r w:rsidRPr="005255CC">
              <w:rPr>
                <w:lang w:val="nl-BE"/>
              </w:rPr>
              <w:t xml:space="preserve">We gaan op zaterdag terug naar huis. </w:t>
            </w:r>
          </w:p>
        </w:tc>
      </w:tr>
    </w:tbl>
    <w:p w:rsidR="00B84248" w:rsidRPr="00B84248" w:rsidRDefault="00B84248">
      <w:pPr>
        <w:rPr>
          <w:lang w:val="nl-BE"/>
        </w:rPr>
      </w:pPr>
    </w:p>
    <w:sectPr w:rsidR="00B84248" w:rsidRPr="00B84248" w:rsidSect="00680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40" w:rsidRDefault="00360D40" w:rsidP="004475E1">
      <w:pPr>
        <w:spacing w:after="0" w:line="240" w:lineRule="auto"/>
      </w:pPr>
      <w:r>
        <w:separator/>
      </w:r>
    </w:p>
  </w:endnote>
  <w:endnote w:type="continuationSeparator" w:id="0">
    <w:p w:rsidR="00360D40" w:rsidRDefault="00360D40" w:rsidP="0044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40" w:rsidRDefault="00360D40" w:rsidP="004475E1">
      <w:pPr>
        <w:spacing w:after="0" w:line="240" w:lineRule="auto"/>
      </w:pPr>
      <w:r>
        <w:separator/>
      </w:r>
    </w:p>
  </w:footnote>
  <w:footnote w:type="continuationSeparator" w:id="0">
    <w:p w:rsidR="00360D40" w:rsidRDefault="00360D40" w:rsidP="0044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E1" w:rsidRPr="004475E1" w:rsidRDefault="004475E1" w:rsidP="004475E1">
    <w:pPr>
      <w:pStyle w:val="Koptekst"/>
      <w:jc w:val="right"/>
      <w:rPr>
        <w:i/>
        <w:lang w:val="nl-BE"/>
      </w:rPr>
    </w:pPr>
    <w:r w:rsidRPr="004475E1">
      <w:rPr>
        <w:i/>
        <w:lang w:val="nl-BE"/>
      </w:rPr>
      <w:t>1.2 deel 8 (schriftelijk)</w:t>
    </w:r>
  </w:p>
  <w:p w:rsidR="004475E1" w:rsidRPr="004475E1" w:rsidRDefault="004475E1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2FA2"/>
    <w:multiLevelType w:val="hybridMultilevel"/>
    <w:tmpl w:val="1EE48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86B34"/>
    <w:rsid w:val="0032591C"/>
    <w:rsid w:val="00360D40"/>
    <w:rsid w:val="00363923"/>
    <w:rsid w:val="004475E1"/>
    <w:rsid w:val="00464EA2"/>
    <w:rsid w:val="004C4E83"/>
    <w:rsid w:val="005255CC"/>
    <w:rsid w:val="00680B23"/>
    <w:rsid w:val="006A564F"/>
    <w:rsid w:val="007853E5"/>
    <w:rsid w:val="007A0A32"/>
    <w:rsid w:val="007F2944"/>
    <w:rsid w:val="008F11EC"/>
    <w:rsid w:val="00B84248"/>
    <w:rsid w:val="00CC12D7"/>
    <w:rsid w:val="00E35179"/>
    <w:rsid w:val="00EE3C56"/>
    <w:rsid w:val="00F62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158B"/>
  <w15:docId w15:val="{84F9A858-1674-4B68-82A0-EE41F30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80B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11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1E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4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75E1"/>
  </w:style>
  <w:style w:type="paragraph" w:styleId="Voettekst">
    <w:name w:val="footer"/>
    <w:basedOn w:val="Standaard"/>
    <w:link w:val="VoettekstChar"/>
    <w:uiPriority w:val="99"/>
    <w:unhideWhenUsed/>
    <w:rsid w:val="0044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Dehaen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Dehaen</dc:creator>
  <cp:keywords/>
  <dc:description/>
  <cp:lastModifiedBy>Els Govaerts</cp:lastModifiedBy>
  <cp:revision>3</cp:revision>
  <cp:lastPrinted>2016-06-20T08:56:00Z</cp:lastPrinted>
  <dcterms:created xsi:type="dcterms:W3CDTF">2018-10-16T11:35:00Z</dcterms:created>
  <dcterms:modified xsi:type="dcterms:W3CDTF">2018-10-16T11:36:00Z</dcterms:modified>
</cp:coreProperties>
</file>