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32" w:rsidRPr="00A46045" w:rsidRDefault="00F67432">
      <w:pPr>
        <w:rPr>
          <w:lang w:val="nl-NL"/>
        </w:rPr>
      </w:pPr>
      <w:r>
        <w:rPr>
          <w:lang w:val="nl-NL"/>
        </w:rPr>
        <w:t>College 10</w:t>
      </w:r>
    </w:p>
    <w:p w:rsidR="00FA45F2" w:rsidRPr="00A46045" w:rsidRDefault="00FA45F2">
      <w:pPr>
        <w:rPr>
          <w:lang w:val="nl-NL"/>
        </w:rPr>
      </w:pPr>
      <w:r w:rsidRPr="00A46045">
        <w:rPr>
          <w:lang w:val="nl-NL"/>
        </w:rPr>
        <w:t>De artikel van Yves T’Sjoen</w:t>
      </w:r>
    </w:p>
    <w:p w:rsidR="00FA45F2" w:rsidRPr="00A46045" w:rsidRDefault="00FA45F2">
      <w:pPr>
        <w:rPr>
          <w:lang w:val="nl-NL"/>
        </w:rPr>
      </w:pPr>
      <w:r w:rsidRPr="00A46045">
        <w:rPr>
          <w:lang w:val="nl-NL"/>
        </w:rPr>
        <w:t>1. Zijn jullie het eens met de stelling van T’Sjoen over „migrantenliteratuur“? Als wel, vermeld twee argumenten waardoor hij zijn stelling ondersteunt. Als niet, bedenk twee tegen-argumenten.</w:t>
      </w:r>
    </w:p>
    <w:p w:rsidR="00FA45F2" w:rsidRPr="00A46045" w:rsidRDefault="00FA45F2">
      <w:pPr>
        <w:rPr>
          <w:lang w:val="nl-NL"/>
        </w:rPr>
      </w:pPr>
      <w:r w:rsidRPr="00A46045">
        <w:rPr>
          <w:lang w:val="nl-NL"/>
        </w:rPr>
        <w:t>2. Wat</w:t>
      </w:r>
      <w:r w:rsidR="00CB6CE8" w:rsidRPr="00A46045">
        <w:rPr>
          <w:lang w:val="nl-NL"/>
        </w:rPr>
        <w:t xml:space="preserve"> voor houding hebben de uitgevers gehad</w:t>
      </w:r>
      <w:r w:rsidRPr="00A46045">
        <w:rPr>
          <w:lang w:val="nl-NL"/>
        </w:rPr>
        <w:t xml:space="preserve"> ten opzichte van „migrantenauteurs“</w:t>
      </w:r>
      <w:r w:rsidR="00CB6CE8" w:rsidRPr="00A46045">
        <w:rPr>
          <w:lang w:val="nl-NL"/>
        </w:rPr>
        <w:t xml:space="preserve">? Welke doelen diende </w:t>
      </w:r>
      <w:r w:rsidRPr="00A46045">
        <w:rPr>
          <w:lang w:val="nl-NL"/>
        </w:rPr>
        <w:t>de categorie „migrantenauteur?“</w:t>
      </w:r>
    </w:p>
    <w:p w:rsidR="00FA45F2" w:rsidRPr="00A46045" w:rsidRDefault="00CB6CE8">
      <w:pPr>
        <w:rPr>
          <w:lang w:val="nl-NL"/>
        </w:rPr>
      </w:pPr>
      <w:r w:rsidRPr="00A46045">
        <w:rPr>
          <w:lang w:val="nl-NL"/>
        </w:rPr>
        <w:t>3. Waarop focust T’Sjoen in zijn analyse van het dichterschap van Stitou? Wat zijn zijn observaties hierover?</w:t>
      </w:r>
    </w:p>
    <w:p w:rsidR="00CB6CE8" w:rsidRPr="00A46045" w:rsidRDefault="00CB6CE8">
      <w:pPr>
        <w:rPr>
          <w:lang w:val="nl-NL"/>
        </w:rPr>
      </w:pPr>
      <w:r w:rsidRPr="00A46045">
        <w:rPr>
          <w:lang w:val="nl-NL"/>
        </w:rPr>
        <w:t>4. Op welke manier beïnvloeden de conclusies van T’Sjoen jouw interpretatie van de poëzie van Stitou (en eventueel ook Nasr)</w:t>
      </w:r>
      <w:r w:rsidR="00A46045">
        <w:rPr>
          <w:lang w:val="nl-NL"/>
        </w:rPr>
        <w:t>?</w:t>
      </w:r>
    </w:p>
    <w:p w:rsidR="006438CB" w:rsidRPr="00A46045" w:rsidRDefault="006438CB">
      <w:pPr>
        <w:rPr>
          <w:lang w:val="nl-NL"/>
        </w:rPr>
      </w:pPr>
      <w:r w:rsidRPr="00A46045">
        <w:rPr>
          <w:lang w:val="nl-NL"/>
        </w:rPr>
        <w:t>Gedichten Stitou:</w:t>
      </w:r>
    </w:p>
    <w:p w:rsidR="006438CB" w:rsidRPr="00A46045" w:rsidRDefault="006438CB">
      <w:pPr>
        <w:rPr>
          <w:lang w:val="nl-NL"/>
        </w:rPr>
      </w:pPr>
      <w:r w:rsidRPr="00A46045">
        <w:rPr>
          <w:lang w:val="nl-NL"/>
        </w:rPr>
        <w:t xml:space="preserve">1. </w:t>
      </w:r>
      <w:r w:rsidR="004459F6" w:rsidRPr="00A46045">
        <w:rPr>
          <w:lang w:val="nl-NL"/>
        </w:rPr>
        <w:t>Hoe wordt racisme en discriminatie gerepresenteert door Stitou</w:t>
      </w:r>
      <w:r w:rsidRPr="00A46045">
        <w:rPr>
          <w:lang w:val="nl-NL"/>
        </w:rPr>
        <w:t>?</w:t>
      </w:r>
    </w:p>
    <w:p w:rsidR="006438CB" w:rsidRPr="00A46045" w:rsidRDefault="006438CB">
      <w:pPr>
        <w:rPr>
          <w:lang w:val="nl-NL"/>
        </w:rPr>
      </w:pPr>
      <w:r w:rsidRPr="00A46045">
        <w:rPr>
          <w:lang w:val="nl-NL"/>
        </w:rPr>
        <w:t>2. Probeer de darwinistische motieven in sommige gedichten van Stitou op te sporen. Hoe worden de gedachten van Darwin ingezet?</w:t>
      </w:r>
    </w:p>
    <w:p w:rsidR="004459F6" w:rsidRPr="00A46045" w:rsidRDefault="004459F6">
      <w:pPr>
        <w:rPr>
          <w:lang w:val="nl-NL"/>
        </w:rPr>
      </w:pPr>
      <w:r w:rsidRPr="00A46045">
        <w:rPr>
          <w:lang w:val="nl-NL"/>
        </w:rPr>
        <w:t>Gedichten Nasr:</w:t>
      </w:r>
    </w:p>
    <w:p w:rsidR="004459F6" w:rsidRPr="00A46045" w:rsidRDefault="004459F6">
      <w:pPr>
        <w:rPr>
          <w:lang w:val="nl-NL"/>
        </w:rPr>
      </w:pPr>
      <w:r w:rsidRPr="00A46045">
        <w:rPr>
          <w:lang w:val="nl-NL"/>
        </w:rPr>
        <w:t>1. Wie is de „verteller“ of lyrisch subject in „mi have een droom“? Wat is zijn identiteit, eigenschappen en wat zijn (sommige van) de dingen die hij wil?</w:t>
      </w:r>
    </w:p>
    <w:p w:rsidR="004459F6" w:rsidRPr="00A46045" w:rsidRDefault="004459F6">
      <w:pPr>
        <w:rPr>
          <w:lang w:val="nl-NL"/>
        </w:rPr>
      </w:pPr>
      <w:r w:rsidRPr="00A46045">
        <w:rPr>
          <w:lang w:val="nl-NL"/>
        </w:rPr>
        <w:t xml:space="preserve">2. </w:t>
      </w:r>
      <w:r w:rsidR="00A46045">
        <w:rPr>
          <w:lang w:val="nl-NL"/>
        </w:rPr>
        <w:t>Welke verwijzingen naar</w:t>
      </w:r>
      <w:r w:rsidRPr="00A46045">
        <w:rPr>
          <w:lang w:val="nl-NL"/>
        </w:rPr>
        <w:t xml:space="preserve"> politieke of historische gebeurtenissen vinden wij in </w:t>
      </w:r>
      <w:r w:rsidR="00A46045">
        <w:rPr>
          <w:lang w:val="nl-NL"/>
        </w:rPr>
        <w:t xml:space="preserve">de gedichten van Nasr? Welke </w:t>
      </w:r>
      <w:r w:rsidRPr="00A46045">
        <w:rPr>
          <w:lang w:val="nl-NL"/>
        </w:rPr>
        <w:t>rol spelen zij?</w:t>
      </w:r>
    </w:p>
    <w:sectPr w:rsidR="004459F6" w:rsidRPr="00A46045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5F2"/>
    <w:rsid w:val="0014045A"/>
    <w:rsid w:val="001454B5"/>
    <w:rsid w:val="0020793C"/>
    <w:rsid w:val="002F6C4A"/>
    <w:rsid w:val="003F1BEF"/>
    <w:rsid w:val="004459F6"/>
    <w:rsid w:val="0047622C"/>
    <w:rsid w:val="0054333C"/>
    <w:rsid w:val="0059071B"/>
    <w:rsid w:val="00606A3A"/>
    <w:rsid w:val="00613969"/>
    <w:rsid w:val="006438CB"/>
    <w:rsid w:val="00762D73"/>
    <w:rsid w:val="007C7412"/>
    <w:rsid w:val="00A46045"/>
    <w:rsid w:val="00B90D67"/>
    <w:rsid w:val="00BC1669"/>
    <w:rsid w:val="00CB6CE8"/>
    <w:rsid w:val="00D652A9"/>
    <w:rsid w:val="00DF0A6F"/>
    <w:rsid w:val="00E418FE"/>
    <w:rsid w:val="00F67432"/>
    <w:rsid w:val="00FA45F2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5F2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3</cp:revision>
  <dcterms:created xsi:type="dcterms:W3CDTF">2018-11-22T10:16:00Z</dcterms:created>
  <dcterms:modified xsi:type="dcterms:W3CDTF">2018-11-22T12:08:00Z</dcterms:modified>
</cp:coreProperties>
</file>