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D6" w:rsidRDefault="002374D6" w:rsidP="002374D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ZOP – seminář ZS 2018/19</w:t>
      </w:r>
    </w:p>
    <w:p w:rsidR="002374D6" w:rsidRDefault="002374D6" w:rsidP="002374D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12. 11. 2018</w:t>
      </w:r>
    </w:p>
    <w:p w:rsidR="00BF5274" w:rsidRPr="000A52C5" w:rsidRDefault="00BF5274" w:rsidP="002374D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A52C5">
        <w:rPr>
          <w:rFonts w:ascii="Times New Roman" w:hAnsi="Times New Roman" w:cs="Times New Roman"/>
          <w:sz w:val="24"/>
        </w:rPr>
        <w:t xml:space="preserve">Kateřina </w:t>
      </w:r>
      <w:proofErr w:type="spellStart"/>
      <w:r w:rsidRPr="000A52C5">
        <w:rPr>
          <w:rFonts w:ascii="Times New Roman" w:hAnsi="Times New Roman" w:cs="Times New Roman"/>
          <w:sz w:val="24"/>
        </w:rPr>
        <w:t>Hilgardová</w:t>
      </w:r>
      <w:proofErr w:type="spellEnd"/>
    </w:p>
    <w:p w:rsidR="00BF5274" w:rsidRDefault="00BF5274" w:rsidP="00BF5274">
      <w:pPr>
        <w:rPr>
          <w:rFonts w:ascii="Times New Roman" w:hAnsi="Times New Roman" w:cs="Times New Roman"/>
          <w:sz w:val="24"/>
        </w:rPr>
      </w:pPr>
    </w:p>
    <w:p w:rsidR="002374D6" w:rsidRPr="000A52C5" w:rsidRDefault="002374D6" w:rsidP="00BF5274">
      <w:pPr>
        <w:rPr>
          <w:rFonts w:ascii="Times New Roman" w:hAnsi="Times New Roman" w:cs="Times New Roman"/>
          <w:sz w:val="24"/>
        </w:rPr>
      </w:pPr>
    </w:p>
    <w:p w:rsidR="008E2A3C" w:rsidRPr="000A52C5" w:rsidRDefault="00BF5274" w:rsidP="00BF5274">
      <w:pPr>
        <w:jc w:val="center"/>
        <w:rPr>
          <w:rFonts w:ascii="Times New Roman" w:hAnsi="Times New Roman" w:cs="Times New Roman"/>
          <w:b/>
          <w:sz w:val="24"/>
        </w:rPr>
      </w:pPr>
      <w:r w:rsidRPr="000A52C5">
        <w:rPr>
          <w:rFonts w:ascii="Times New Roman" w:hAnsi="Times New Roman" w:cs="Times New Roman"/>
          <w:b/>
          <w:sz w:val="24"/>
        </w:rPr>
        <w:t>Knížky lidového čtení</w:t>
      </w:r>
    </w:p>
    <w:p w:rsidR="00BF5274" w:rsidRPr="000A52C5" w:rsidRDefault="00BF5274" w:rsidP="000A52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A52C5">
        <w:rPr>
          <w:rFonts w:ascii="Times New Roman" w:hAnsi="Times New Roman" w:cs="Times New Roman"/>
          <w:i/>
          <w:sz w:val="24"/>
        </w:rPr>
        <w:t>Kronika kratochvilná o ctné a šlechetné panně Meluzíně</w:t>
      </w:r>
      <w:r w:rsidRPr="000A52C5">
        <w:rPr>
          <w:rFonts w:ascii="Times New Roman" w:hAnsi="Times New Roman" w:cs="Times New Roman"/>
          <w:sz w:val="24"/>
        </w:rPr>
        <w:t xml:space="preserve">, </w:t>
      </w:r>
      <w:r w:rsidRPr="000A52C5">
        <w:rPr>
          <w:rFonts w:ascii="Times New Roman" w:hAnsi="Times New Roman" w:cs="Times New Roman"/>
          <w:i/>
          <w:sz w:val="24"/>
        </w:rPr>
        <w:t xml:space="preserve">Velmi kratochvilné čtení o zchytralé </w:t>
      </w:r>
      <w:proofErr w:type="spellStart"/>
      <w:r w:rsidRPr="000A52C5">
        <w:rPr>
          <w:rFonts w:ascii="Times New Roman" w:hAnsi="Times New Roman" w:cs="Times New Roman"/>
          <w:i/>
          <w:sz w:val="24"/>
        </w:rPr>
        <w:t>Finettě</w:t>
      </w:r>
      <w:proofErr w:type="spellEnd"/>
      <w:r w:rsidR="00EF4EC3">
        <w:rPr>
          <w:rFonts w:ascii="Times New Roman" w:hAnsi="Times New Roman" w:cs="Times New Roman"/>
          <w:i/>
          <w:sz w:val="24"/>
        </w:rPr>
        <w:t>,</w:t>
      </w:r>
      <w:r w:rsidRPr="000A52C5">
        <w:rPr>
          <w:rFonts w:ascii="Times New Roman" w:hAnsi="Times New Roman" w:cs="Times New Roman"/>
          <w:i/>
          <w:sz w:val="24"/>
        </w:rPr>
        <w:t xml:space="preserve"> jinak Popelce nazvané</w:t>
      </w:r>
      <w:r w:rsidRPr="000A52C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178C3">
        <w:rPr>
          <w:rFonts w:ascii="Times New Roman" w:hAnsi="Times New Roman" w:cs="Times New Roman"/>
          <w:i/>
          <w:sz w:val="24"/>
        </w:rPr>
        <w:t>Historia</w:t>
      </w:r>
      <w:proofErr w:type="spellEnd"/>
      <w:r w:rsidR="005178C3">
        <w:rPr>
          <w:rFonts w:ascii="Times New Roman" w:hAnsi="Times New Roman" w:cs="Times New Roman"/>
          <w:i/>
          <w:sz w:val="24"/>
        </w:rPr>
        <w:t xml:space="preserve"> o bratru </w:t>
      </w:r>
      <w:r w:rsidRPr="000A52C5">
        <w:rPr>
          <w:rFonts w:ascii="Times New Roman" w:hAnsi="Times New Roman" w:cs="Times New Roman"/>
          <w:i/>
          <w:sz w:val="24"/>
        </w:rPr>
        <w:t>Janu Palečkovi</w:t>
      </w:r>
      <w:r w:rsidRPr="000A52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A52C5">
        <w:rPr>
          <w:rFonts w:ascii="Times New Roman" w:hAnsi="Times New Roman" w:cs="Times New Roman"/>
          <w:i/>
          <w:sz w:val="24"/>
        </w:rPr>
        <w:t>Historia</w:t>
      </w:r>
      <w:proofErr w:type="spellEnd"/>
      <w:r w:rsidRPr="000A52C5">
        <w:rPr>
          <w:rFonts w:ascii="Times New Roman" w:hAnsi="Times New Roman" w:cs="Times New Roman"/>
          <w:i/>
          <w:sz w:val="24"/>
        </w:rPr>
        <w:t xml:space="preserve"> o životu doktora Jana Fausta</w:t>
      </w:r>
      <w:r w:rsidRPr="000A52C5">
        <w:rPr>
          <w:rFonts w:ascii="Times New Roman" w:hAnsi="Times New Roman" w:cs="Times New Roman"/>
          <w:sz w:val="24"/>
        </w:rPr>
        <w:t xml:space="preserve">… Knížek lidového čtení bychom mohli </w:t>
      </w:r>
      <w:r w:rsidR="002A7F52">
        <w:rPr>
          <w:rFonts w:ascii="Times New Roman" w:hAnsi="Times New Roman" w:cs="Times New Roman"/>
          <w:sz w:val="24"/>
        </w:rPr>
        <w:t>vyjmenovat</w:t>
      </w:r>
      <w:r w:rsidRPr="000A52C5">
        <w:rPr>
          <w:rFonts w:ascii="Times New Roman" w:hAnsi="Times New Roman" w:cs="Times New Roman"/>
          <w:sz w:val="24"/>
        </w:rPr>
        <w:t xml:space="preserve"> mnohem víc a zjistili byc</w:t>
      </w:r>
      <w:r w:rsidR="002A7F52">
        <w:rPr>
          <w:rFonts w:ascii="Times New Roman" w:hAnsi="Times New Roman" w:cs="Times New Roman"/>
          <w:sz w:val="24"/>
        </w:rPr>
        <w:t>hom, že spoustu příběhů známe i dnes</w:t>
      </w:r>
      <w:r w:rsidRPr="000A52C5">
        <w:rPr>
          <w:rFonts w:ascii="Times New Roman" w:hAnsi="Times New Roman" w:cs="Times New Roman"/>
          <w:sz w:val="24"/>
        </w:rPr>
        <w:t xml:space="preserve">, i když jsme se </w:t>
      </w:r>
      <w:r w:rsidR="00AC7123">
        <w:rPr>
          <w:rFonts w:ascii="Times New Roman" w:hAnsi="Times New Roman" w:cs="Times New Roman"/>
          <w:sz w:val="24"/>
        </w:rPr>
        <w:t xml:space="preserve">fyzicky </w:t>
      </w:r>
      <w:r w:rsidRPr="000A52C5">
        <w:rPr>
          <w:rFonts w:ascii="Times New Roman" w:hAnsi="Times New Roman" w:cs="Times New Roman"/>
          <w:sz w:val="24"/>
        </w:rPr>
        <w:t>s touto četbou nikdy nesetkali.</w:t>
      </w:r>
    </w:p>
    <w:p w:rsidR="009917B4" w:rsidRPr="004A2EC2" w:rsidRDefault="00BF5274" w:rsidP="000A52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A52C5">
        <w:rPr>
          <w:rFonts w:ascii="Times New Roman" w:hAnsi="Times New Roman" w:cs="Times New Roman"/>
          <w:sz w:val="24"/>
        </w:rPr>
        <w:tab/>
      </w:r>
      <w:r w:rsidR="000A52C5" w:rsidRPr="004A2EC2">
        <w:rPr>
          <w:rFonts w:ascii="Times New Roman" w:hAnsi="Times New Roman" w:cs="Times New Roman"/>
          <w:sz w:val="24"/>
        </w:rPr>
        <w:t>Nejčastěj</w:t>
      </w:r>
      <w:r w:rsidR="002374D6" w:rsidRPr="004A2EC2">
        <w:rPr>
          <w:rFonts w:ascii="Times New Roman" w:hAnsi="Times New Roman" w:cs="Times New Roman"/>
          <w:sz w:val="24"/>
        </w:rPr>
        <w:t xml:space="preserve">i se knížky </w:t>
      </w:r>
      <w:r w:rsidR="00EF4EC3" w:rsidRPr="004A2EC2">
        <w:rPr>
          <w:rFonts w:ascii="Times New Roman" w:hAnsi="Times New Roman" w:cs="Times New Roman"/>
          <w:sz w:val="24"/>
        </w:rPr>
        <w:t xml:space="preserve">lidového čtení </w:t>
      </w:r>
      <w:r w:rsidR="002374D6" w:rsidRPr="004A2EC2">
        <w:rPr>
          <w:rFonts w:ascii="Times New Roman" w:hAnsi="Times New Roman" w:cs="Times New Roman"/>
          <w:sz w:val="24"/>
        </w:rPr>
        <w:t>věnovaly dobrodružným</w:t>
      </w:r>
      <w:r w:rsidR="000A52C5" w:rsidRPr="004A2EC2">
        <w:rPr>
          <w:rFonts w:ascii="Times New Roman" w:hAnsi="Times New Roman" w:cs="Times New Roman"/>
          <w:sz w:val="24"/>
        </w:rPr>
        <w:t xml:space="preserve"> výprav</w:t>
      </w:r>
      <w:r w:rsidR="002374D6" w:rsidRPr="004A2EC2">
        <w:rPr>
          <w:rFonts w:ascii="Times New Roman" w:hAnsi="Times New Roman" w:cs="Times New Roman"/>
          <w:sz w:val="24"/>
        </w:rPr>
        <w:t>ám</w:t>
      </w:r>
      <w:r w:rsidR="000A52C5" w:rsidRPr="004A2EC2">
        <w:rPr>
          <w:rFonts w:ascii="Times New Roman" w:hAnsi="Times New Roman" w:cs="Times New Roman"/>
          <w:sz w:val="24"/>
        </w:rPr>
        <w:t>, záhadn</w:t>
      </w:r>
      <w:r w:rsidR="002374D6" w:rsidRPr="004A2EC2">
        <w:rPr>
          <w:rFonts w:ascii="Times New Roman" w:hAnsi="Times New Roman" w:cs="Times New Roman"/>
          <w:sz w:val="24"/>
        </w:rPr>
        <w:t>ým či hrůzostrašným</w:t>
      </w:r>
      <w:r w:rsidR="000A52C5" w:rsidRPr="004A2EC2">
        <w:rPr>
          <w:rFonts w:ascii="Times New Roman" w:hAnsi="Times New Roman" w:cs="Times New Roman"/>
          <w:sz w:val="24"/>
        </w:rPr>
        <w:t xml:space="preserve"> příběh</w:t>
      </w:r>
      <w:r w:rsidR="002374D6" w:rsidRPr="004A2EC2">
        <w:rPr>
          <w:rFonts w:ascii="Times New Roman" w:hAnsi="Times New Roman" w:cs="Times New Roman"/>
          <w:sz w:val="24"/>
        </w:rPr>
        <w:t xml:space="preserve">ům a </w:t>
      </w:r>
      <w:r w:rsidR="007E09A5" w:rsidRPr="004A2EC2">
        <w:rPr>
          <w:rFonts w:ascii="Times New Roman" w:hAnsi="Times New Roman" w:cs="Times New Roman"/>
          <w:sz w:val="24"/>
        </w:rPr>
        <w:t xml:space="preserve">sledovaly </w:t>
      </w:r>
      <w:r w:rsidR="003D0CED" w:rsidRPr="004A2EC2">
        <w:rPr>
          <w:rFonts w:ascii="Times New Roman" w:hAnsi="Times New Roman" w:cs="Times New Roman"/>
          <w:sz w:val="24"/>
        </w:rPr>
        <w:t>počínání vychytralých</w:t>
      </w:r>
      <w:r w:rsidR="007E09A5" w:rsidRPr="004A2EC2">
        <w:rPr>
          <w:rFonts w:ascii="Times New Roman" w:hAnsi="Times New Roman" w:cs="Times New Roman"/>
          <w:sz w:val="24"/>
        </w:rPr>
        <w:t xml:space="preserve"> hrdin</w:t>
      </w:r>
      <w:r w:rsidR="003D0CED" w:rsidRPr="004A2EC2">
        <w:rPr>
          <w:rFonts w:ascii="Times New Roman" w:hAnsi="Times New Roman" w:cs="Times New Roman"/>
          <w:sz w:val="24"/>
        </w:rPr>
        <w:t>ů</w:t>
      </w:r>
      <w:r w:rsidR="000A52C5" w:rsidRPr="004A2EC2">
        <w:rPr>
          <w:rFonts w:ascii="Times New Roman" w:hAnsi="Times New Roman" w:cs="Times New Roman"/>
          <w:sz w:val="24"/>
        </w:rPr>
        <w:t>.</w:t>
      </w:r>
      <w:r w:rsidR="005178C3" w:rsidRPr="004A2EC2">
        <w:rPr>
          <w:rFonts w:ascii="Times New Roman" w:hAnsi="Times New Roman" w:cs="Times New Roman"/>
          <w:sz w:val="24"/>
        </w:rPr>
        <w:t xml:space="preserve"> Můžeme tak číst o životě indiánského kmene v Americe, </w:t>
      </w:r>
      <w:r w:rsidR="00E64551" w:rsidRPr="004A2EC2">
        <w:rPr>
          <w:rFonts w:ascii="Times New Roman" w:hAnsi="Times New Roman" w:cs="Times New Roman"/>
          <w:sz w:val="24"/>
        </w:rPr>
        <w:t>kter</w:t>
      </w:r>
      <w:r w:rsidR="005178C3" w:rsidRPr="004A2EC2">
        <w:rPr>
          <w:rFonts w:ascii="Times New Roman" w:hAnsi="Times New Roman" w:cs="Times New Roman"/>
          <w:sz w:val="24"/>
        </w:rPr>
        <w:t>ý se střetne s dobyvateli (</w:t>
      </w:r>
      <w:proofErr w:type="spellStart"/>
      <w:r w:rsidR="005178C3" w:rsidRPr="004A2EC2">
        <w:rPr>
          <w:rFonts w:ascii="Times New Roman" w:hAnsi="Times New Roman" w:cs="Times New Roman"/>
          <w:i/>
          <w:sz w:val="24"/>
        </w:rPr>
        <w:t>Maran</w:t>
      </w:r>
      <w:proofErr w:type="spellEnd"/>
      <w:r w:rsidR="005178C3" w:rsidRPr="004A2EC2">
        <w:rPr>
          <w:rFonts w:ascii="Times New Roman" w:hAnsi="Times New Roman" w:cs="Times New Roman"/>
          <w:i/>
          <w:sz w:val="24"/>
        </w:rPr>
        <w:t xml:space="preserve"> a </w:t>
      </w:r>
      <w:proofErr w:type="spellStart"/>
      <w:r w:rsidR="005178C3" w:rsidRPr="004A2EC2">
        <w:rPr>
          <w:rFonts w:ascii="Times New Roman" w:hAnsi="Times New Roman" w:cs="Times New Roman"/>
          <w:i/>
          <w:sz w:val="24"/>
        </w:rPr>
        <w:t>Onyra</w:t>
      </w:r>
      <w:proofErr w:type="spellEnd"/>
      <w:r w:rsidR="005178C3" w:rsidRPr="004A2EC2">
        <w:rPr>
          <w:rFonts w:ascii="Times New Roman" w:hAnsi="Times New Roman" w:cs="Times New Roman"/>
          <w:sz w:val="24"/>
        </w:rPr>
        <w:t xml:space="preserve">); o mladém doktorovi, </w:t>
      </w:r>
      <w:r w:rsidR="00F92287" w:rsidRPr="004A2EC2">
        <w:rPr>
          <w:rFonts w:ascii="Times New Roman" w:hAnsi="Times New Roman" w:cs="Times New Roman"/>
          <w:sz w:val="24"/>
        </w:rPr>
        <w:t>jenž</w:t>
      </w:r>
      <w:r w:rsidR="005178C3" w:rsidRPr="004A2EC2">
        <w:rPr>
          <w:rFonts w:ascii="Times New Roman" w:hAnsi="Times New Roman" w:cs="Times New Roman"/>
          <w:sz w:val="24"/>
        </w:rPr>
        <w:t xml:space="preserve"> pro poznání světa upíše svou duši ďáblu (</w:t>
      </w:r>
      <w:proofErr w:type="spellStart"/>
      <w:r w:rsidR="005178C3" w:rsidRPr="004A2EC2">
        <w:rPr>
          <w:rFonts w:ascii="Times New Roman" w:hAnsi="Times New Roman" w:cs="Times New Roman"/>
          <w:i/>
          <w:sz w:val="24"/>
        </w:rPr>
        <w:t>Historia</w:t>
      </w:r>
      <w:proofErr w:type="spellEnd"/>
      <w:r w:rsidR="005178C3" w:rsidRPr="004A2EC2">
        <w:rPr>
          <w:rFonts w:ascii="Times New Roman" w:hAnsi="Times New Roman" w:cs="Times New Roman"/>
          <w:i/>
          <w:sz w:val="24"/>
        </w:rPr>
        <w:t xml:space="preserve"> o životu doktora Jana Fausta</w:t>
      </w:r>
      <w:r w:rsidR="005178C3" w:rsidRPr="004A2EC2">
        <w:rPr>
          <w:rFonts w:ascii="Times New Roman" w:hAnsi="Times New Roman" w:cs="Times New Roman"/>
          <w:sz w:val="24"/>
        </w:rPr>
        <w:t xml:space="preserve">); nebo o </w:t>
      </w:r>
      <w:r w:rsidR="005C5D0A" w:rsidRPr="004A2EC2">
        <w:rPr>
          <w:rFonts w:ascii="Times New Roman" w:hAnsi="Times New Roman" w:cs="Times New Roman"/>
          <w:sz w:val="24"/>
        </w:rPr>
        <w:t>všudypřítomném vychytralém muži, který se vtipem či lstí dokáže dostat z jakékoliv situace (</w:t>
      </w:r>
      <w:r w:rsidR="005C5D0A" w:rsidRPr="004A2EC2">
        <w:rPr>
          <w:rFonts w:ascii="Times New Roman" w:hAnsi="Times New Roman" w:cs="Times New Roman"/>
          <w:i/>
          <w:sz w:val="24"/>
        </w:rPr>
        <w:t xml:space="preserve">Příběhy o </w:t>
      </w:r>
      <w:proofErr w:type="spellStart"/>
      <w:r w:rsidR="005C5D0A" w:rsidRPr="004A2EC2">
        <w:rPr>
          <w:rFonts w:ascii="Times New Roman" w:hAnsi="Times New Roman" w:cs="Times New Roman"/>
          <w:i/>
          <w:sz w:val="24"/>
        </w:rPr>
        <w:t>Engšpíglovi</w:t>
      </w:r>
      <w:proofErr w:type="spellEnd"/>
      <w:r w:rsidR="005C5D0A" w:rsidRPr="004A2EC2">
        <w:rPr>
          <w:rFonts w:ascii="Times New Roman" w:hAnsi="Times New Roman" w:cs="Times New Roman"/>
          <w:sz w:val="24"/>
        </w:rPr>
        <w:t>).</w:t>
      </w:r>
      <w:r w:rsidR="009917B4" w:rsidRPr="004A2EC2">
        <w:rPr>
          <w:rFonts w:ascii="Times New Roman" w:hAnsi="Times New Roman" w:cs="Times New Roman"/>
          <w:sz w:val="24"/>
        </w:rPr>
        <w:t xml:space="preserve"> Vyprávění o Meluzíně by spadalo pod záhadné příběhy s dobrodružnými prvky. </w:t>
      </w:r>
    </w:p>
    <w:p w:rsidR="00893899" w:rsidRPr="004A2EC2" w:rsidRDefault="005C5D0A" w:rsidP="000A52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A2EC2">
        <w:rPr>
          <w:rFonts w:ascii="Times New Roman" w:hAnsi="Times New Roman" w:cs="Times New Roman"/>
          <w:sz w:val="24"/>
        </w:rPr>
        <w:tab/>
      </w:r>
      <w:r w:rsidR="009917B4" w:rsidRPr="004A2EC2">
        <w:rPr>
          <w:rFonts w:ascii="Times New Roman" w:hAnsi="Times New Roman" w:cs="Times New Roman"/>
          <w:sz w:val="24"/>
        </w:rPr>
        <w:t xml:space="preserve">Text o Meluzíně (a potažmo všechny knížky lidového čtení) </w:t>
      </w:r>
      <w:r w:rsidRPr="004A2EC2">
        <w:rPr>
          <w:rFonts w:ascii="Times New Roman" w:hAnsi="Times New Roman" w:cs="Times New Roman"/>
          <w:sz w:val="24"/>
        </w:rPr>
        <w:t>staví na příběhu</w:t>
      </w:r>
      <w:r w:rsidR="00F92287" w:rsidRPr="004A2EC2">
        <w:rPr>
          <w:rFonts w:ascii="Times New Roman" w:hAnsi="Times New Roman" w:cs="Times New Roman"/>
          <w:sz w:val="24"/>
        </w:rPr>
        <w:t xml:space="preserve"> s rychlým spádem</w:t>
      </w:r>
      <w:r w:rsidRPr="004A2EC2">
        <w:rPr>
          <w:rFonts w:ascii="Times New Roman" w:hAnsi="Times New Roman" w:cs="Times New Roman"/>
          <w:sz w:val="24"/>
        </w:rPr>
        <w:t xml:space="preserve">. </w:t>
      </w:r>
      <w:r w:rsidR="007E09A5" w:rsidRPr="004A2EC2">
        <w:rPr>
          <w:rFonts w:ascii="Times New Roman" w:hAnsi="Times New Roman" w:cs="Times New Roman"/>
          <w:sz w:val="24"/>
        </w:rPr>
        <w:t xml:space="preserve">Veškeré informace ohledně prostředí či postav jsou zredukovány na minimum, aby byl text pro čtenáře co nejvíce atraktivní a nezatěžoval ho zbytečnými detaily nepodstatnými pro děj. Zároveň </w:t>
      </w:r>
      <w:r w:rsidR="00893899" w:rsidRPr="004A2EC2">
        <w:rPr>
          <w:rFonts w:ascii="Times New Roman" w:hAnsi="Times New Roman" w:cs="Times New Roman"/>
          <w:sz w:val="24"/>
        </w:rPr>
        <w:t xml:space="preserve">je příběh členěn do jednotlivých epizod, </w:t>
      </w:r>
      <w:r w:rsidR="00F92287" w:rsidRPr="004A2EC2">
        <w:rPr>
          <w:rFonts w:ascii="Times New Roman" w:hAnsi="Times New Roman" w:cs="Times New Roman"/>
          <w:sz w:val="24"/>
        </w:rPr>
        <w:t>což znamenalo, že je</w:t>
      </w:r>
      <w:r w:rsidR="00893899" w:rsidRPr="004A2EC2">
        <w:rPr>
          <w:rFonts w:ascii="Times New Roman" w:hAnsi="Times New Roman" w:cs="Times New Roman"/>
          <w:sz w:val="24"/>
        </w:rPr>
        <w:t xml:space="preserve"> bylo možné libovolně z vyprávění vypouštět – záleželo tak na vypravěč</w:t>
      </w:r>
      <w:r w:rsidR="001720D5" w:rsidRPr="004A2EC2">
        <w:rPr>
          <w:rFonts w:ascii="Times New Roman" w:hAnsi="Times New Roman" w:cs="Times New Roman"/>
          <w:sz w:val="24"/>
        </w:rPr>
        <w:t>i</w:t>
      </w:r>
      <w:r w:rsidR="00893899" w:rsidRPr="004A2EC2">
        <w:rPr>
          <w:rFonts w:ascii="Times New Roman" w:hAnsi="Times New Roman" w:cs="Times New Roman"/>
          <w:sz w:val="24"/>
        </w:rPr>
        <w:t xml:space="preserve">, </w:t>
      </w:r>
      <w:r w:rsidR="009917B4" w:rsidRPr="004A2EC2">
        <w:rPr>
          <w:rFonts w:ascii="Times New Roman" w:hAnsi="Times New Roman" w:cs="Times New Roman"/>
          <w:sz w:val="24"/>
        </w:rPr>
        <w:t>které pasáže zahrn</w:t>
      </w:r>
      <w:r w:rsidR="001720D5" w:rsidRPr="004A2EC2">
        <w:rPr>
          <w:rFonts w:ascii="Times New Roman" w:hAnsi="Times New Roman" w:cs="Times New Roman"/>
          <w:sz w:val="24"/>
        </w:rPr>
        <w:t>e</w:t>
      </w:r>
      <w:r w:rsidR="009917B4" w:rsidRPr="004A2EC2">
        <w:rPr>
          <w:rFonts w:ascii="Times New Roman" w:hAnsi="Times New Roman" w:cs="Times New Roman"/>
          <w:sz w:val="24"/>
        </w:rPr>
        <w:t xml:space="preserve"> do svého vyprávění </w:t>
      </w:r>
      <w:r w:rsidR="003E7BAE" w:rsidRPr="004A2EC2">
        <w:rPr>
          <w:rFonts w:ascii="Times New Roman" w:hAnsi="Times New Roman" w:cs="Times New Roman"/>
          <w:sz w:val="24"/>
        </w:rPr>
        <w:t>a které vynech</w:t>
      </w:r>
      <w:r w:rsidR="001720D5" w:rsidRPr="004A2EC2">
        <w:rPr>
          <w:rFonts w:ascii="Times New Roman" w:hAnsi="Times New Roman" w:cs="Times New Roman"/>
          <w:sz w:val="24"/>
        </w:rPr>
        <w:t>á</w:t>
      </w:r>
      <w:r w:rsidR="003E7BAE" w:rsidRPr="004A2EC2">
        <w:rPr>
          <w:rFonts w:ascii="Times New Roman" w:hAnsi="Times New Roman" w:cs="Times New Roman"/>
          <w:sz w:val="24"/>
        </w:rPr>
        <w:t xml:space="preserve">, aniž </w:t>
      </w:r>
      <w:r w:rsidR="001720D5" w:rsidRPr="004A2EC2">
        <w:rPr>
          <w:rFonts w:ascii="Times New Roman" w:hAnsi="Times New Roman" w:cs="Times New Roman"/>
          <w:sz w:val="24"/>
        </w:rPr>
        <w:t>by zásadně změnil</w:t>
      </w:r>
      <w:r w:rsidR="003E7BAE" w:rsidRPr="004A2EC2">
        <w:rPr>
          <w:rFonts w:ascii="Times New Roman" w:hAnsi="Times New Roman" w:cs="Times New Roman"/>
          <w:sz w:val="24"/>
        </w:rPr>
        <w:t xml:space="preserve"> základní dějovou linku</w:t>
      </w:r>
      <w:r w:rsidR="00893899" w:rsidRPr="004A2EC2">
        <w:rPr>
          <w:rFonts w:ascii="Times New Roman" w:hAnsi="Times New Roman" w:cs="Times New Roman"/>
          <w:sz w:val="24"/>
        </w:rPr>
        <w:t xml:space="preserve">. Hlavním posláním knížek </w:t>
      </w:r>
      <w:r w:rsidR="001720D5" w:rsidRPr="004A2EC2">
        <w:rPr>
          <w:rFonts w:ascii="Times New Roman" w:hAnsi="Times New Roman" w:cs="Times New Roman"/>
          <w:sz w:val="24"/>
        </w:rPr>
        <w:t xml:space="preserve">lidového čtení </w:t>
      </w:r>
      <w:r w:rsidR="00893899" w:rsidRPr="004A2EC2">
        <w:rPr>
          <w:rFonts w:ascii="Times New Roman" w:hAnsi="Times New Roman" w:cs="Times New Roman"/>
          <w:sz w:val="24"/>
        </w:rPr>
        <w:t>byla kromě zábavy</w:t>
      </w:r>
      <w:r w:rsidR="002A7F52" w:rsidRPr="004A2EC2">
        <w:rPr>
          <w:rFonts w:ascii="Times New Roman" w:hAnsi="Times New Roman" w:cs="Times New Roman"/>
          <w:sz w:val="24"/>
        </w:rPr>
        <w:t xml:space="preserve"> (</w:t>
      </w:r>
      <w:r w:rsidR="00F92287" w:rsidRPr="004A2EC2">
        <w:rPr>
          <w:rFonts w:ascii="Times New Roman" w:hAnsi="Times New Roman" w:cs="Times New Roman"/>
          <w:sz w:val="24"/>
        </w:rPr>
        <w:t xml:space="preserve">skrývající </w:t>
      </w:r>
      <w:proofErr w:type="gramStart"/>
      <w:r w:rsidR="00F92287" w:rsidRPr="004A2EC2">
        <w:rPr>
          <w:rFonts w:ascii="Times New Roman" w:hAnsi="Times New Roman" w:cs="Times New Roman"/>
          <w:sz w:val="24"/>
        </w:rPr>
        <w:t>se</w:t>
      </w:r>
      <w:proofErr w:type="gramEnd"/>
      <w:r w:rsidR="002A7F52" w:rsidRPr="004A2EC2">
        <w:rPr>
          <w:rFonts w:ascii="Times New Roman" w:hAnsi="Times New Roman" w:cs="Times New Roman"/>
          <w:sz w:val="24"/>
        </w:rPr>
        <w:t xml:space="preserve"> v exotičnosti či záhadnosti)</w:t>
      </w:r>
      <w:r w:rsidR="00893899" w:rsidRPr="004A2EC2">
        <w:rPr>
          <w:rFonts w:ascii="Times New Roman" w:hAnsi="Times New Roman" w:cs="Times New Roman"/>
          <w:sz w:val="24"/>
        </w:rPr>
        <w:t xml:space="preserve"> i poučnost. Kvůli tomu nejsou postavy nijak důkladně vykresleny, ale vyzdvihuje se u nich pouze pár vlastností, u kterých záleží, </w:t>
      </w:r>
      <w:r w:rsidR="009917B4" w:rsidRPr="004A2EC2">
        <w:rPr>
          <w:rFonts w:ascii="Times New Roman" w:hAnsi="Times New Roman" w:cs="Times New Roman"/>
          <w:sz w:val="24"/>
        </w:rPr>
        <w:t xml:space="preserve">zda </w:t>
      </w:r>
      <w:r w:rsidR="00893899" w:rsidRPr="004A2EC2">
        <w:rPr>
          <w:rFonts w:ascii="Times New Roman" w:hAnsi="Times New Roman" w:cs="Times New Roman"/>
          <w:sz w:val="24"/>
        </w:rPr>
        <w:t xml:space="preserve">jsou to vlastnosti dobré, či špatné, a na </w:t>
      </w:r>
      <w:r w:rsidR="009917B4" w:rsidRPr="004A2EC2">
        <w:rPr>
          <w:rFonts w:ascii="Times New Roman" w:hAnsi="Times New Roman" w:cs="Times New Roman"/>
          <w:sz w:val="24"/>
        </w:rPr>
        <w:t xml:space="preserve">jejich základě </w:t>
      </w:r>
      <w:r w:rsidR="00893899" w:rsidRPr="004A2EC2">
        <w:rPr>
          <w:rFonts w:ascii="Times New Roman" w:hAnsi="Times New Roman" w:cs="Times New Roman"/>
          <w:sz w:val="24"/>
        </w:rPr>
        <w:t>se jednotlivé postavy polarizují na ose dobro – zlo.</w:t>
      </w:r>
    </w:p>
    <w:p w:rsidR="003E7BAE" w:rsidRPr="004A2EC2" w:rsidRDefault="003E7BAE" w:rsidP="000A52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A2EC2">
        <w:rPr>
          <w:rFonts w:ascii="Times New Roman" w:hAnsi="Times New Roman" w:cs="Times New Roman"/>
          <w:sz w:val="24"/>
        </w:rPr>
        <w:tab/>
        <w:t>Ústředním tématem Meluzí</w:t>
      </w:r>
      <w:r w:rsidR="00F92287" w:rsidRPr="004A2EC2">
        <w:rPr>
          <w:rFonts w:ascii="Times New Roman" w:hAnsi="Times New Roman" w:cs="Times New Roman"/>
          <w:sz w:val="24"/>
        </w:rPr>
        <w:t>ny je otázky slibu a viny – tudíž</w:t>
      </w:r>
      <w:r w:rsidRPr="004A2EC2">
        <w:rPr>
          <w:rFonts w:ascii="Times New Roman" w:hAnsi="Times New Roman" w:cs="Times New Roman"/>
          <w:sz w:val="24"/>
        </w:rPr>
        <w:t xml:space="preserve"> </w:t>
      </w:r>
      <w:r w:rsidR="00835092" w:rsidRPr="004A2EC2">
        <w:rPr>
          <w:rFonts w:ascii="Times New Roman" w:hAnsi="Times New Roman" w:cs="Times New Roman"/>
          <w:sz w:val="24"/>
        </w:rPr>
        <w:t xml:space="preserve">nefantastická </w:t>
      </w:r>
      <w:r w:rsidRPr="004A2EC2">
        <w:rPr>
          <w:rFonts w:ascii="Times New Roman" w:hAnsi="Times New Roman" w:cs="Times New Roman"/>
          <w:sz w:val="24"/>
        </w:rPr>
        <w:t xml:space="preserve">situace, do níž se může vcítit každý čtenář. Ozvláštňujícím prvkem </w:t>
      </w:r>
      <w:r w:rsidR="00835092" w:rsidRPr="004A2EC2">
        <w:rPr>
          <w:rFonts w:ascii="Times New Roman" w:hAnsi="Times New Roman" w:cs="Times New Roman"/>
          <w:sz w:val="24"/>
        </w:rPr>
        <w:t xml:space="preserve">(a tedy zábavným, fantastickým) </w:t>
      </w:r>
      <w:r w:rsidRPr="004A2EC2">
        <w:rPr>
          <w:rFonts w:ascii="Times New Roman" w:hAnsi="Times New Roman" w:cs="Times New Roman"/>
          <w:sz w:val="24"/>
        </w:rPr>
        <w:t xml:space="preserve">je právě záhadnost Meluzíny a </w:t>
      </w:r>
      <w:r w:rsidR="00835092" w:rsidRPr="004A2EC2">
        <w:rPr>
          <w:rFonts w:ascii="Times New Roman" w:hAnsi="Times New Roman" w:cs="Times New Roman"/>
          <w:sz w:val="24"/>
        </w:rPr>
        <w:t xml:space="preserve">vynucený slib na </w:t>
      </w:r>
      <w:proofErr w:type="spellStart"/>
      <w:r w:rsidR="00835092" w:rsidRPr="004A2EC2">
        <w:rPr>
          <w:rFonts w:ascii="Times New Roman" w:hAnsi="Times New Roman" w:cs="Times New Roman"/>
          <w:sz w:val="24"/>
        </w:rPr>
        <w:t>Reymondovi</w:t>
      </w:r>
      <w:proofErr w:type="spellEnd"/>
      <w:r w:rsidR="00835092" w:rsidRPr="004A2EC2">
        <w:rPr>
          <w:rFonts w:ascii="Times New Roman" w:hAnsi="Times New Roman" w:cs="Times New Roman"/>
          <w:sz w:val="24"/>
        </w:rPr>
        <w:t xml:space="preserve">, že ji </w:t>
      </w:r>
      <w:r w:rsidRPr="004A2EC2">
        <w:rPr>
          <w:rFonts w:ascii="Times New Roman" w:hAnsi="Times New Roman" w:cs="Times New Roman"/>
          <w:sz w:val="24"/>
        </w:rPr>
        <w:t>musí každou sobotu nechat o samotě.</w:t>
      </w:r>
      <w:r w:rsidR="00835092" w:rsidRPr="004A2EC2">
        <w:rPr>
          <w:rFonts w:ascii="Times New Roman" w:hAnsi="Times New Roman" w:cs="Times New Roman"/>
          <w:sz w:val="24"/>
        </w:rPr>
        <w:t xml:space="preserve"> Kvůli nedodržení slibu se pak </w:t>
      </w:r>
      <w:proofErr w:type="spellStart"/>
      <w:r w:rsidR="00835092" w:rsidRPr="004A2EC2">
        <w:rPr>
          <w:rFonts w:ascii="Times New Roman" w:hAnsi="Times New Roman" w:cs="Times New Roman"/>
          <w:sz w:val="24"/>
        </w:rPr>
        <w:t>Reymond</w:t>
      </w:r>
      <w:proofErr w:type="spellEnd"/>
      <w:r w:rsidR="00835092" w:rsidRPr="004A2EC2">
        <w:rPr>
          <w:rFonts w:ascii="Times New Roman" w:hAnsi="Times New Roman" w:cs="Times New Roman"/>
          <w:sz w:val="24"/>
        </w:rPr>
        <w:t xml:space="preserve"> kaje a klade si za vinu</w:t>
      </w:r>
      <w:r w:rsidR="008C2F23" w:rsidRPr="004A2EC2">
        <w:rPr>
          <w:rFonts w:ascii="Times New Roman" w:hAnsi="Times New Roman" w:cs="Times New Roman"/>
          <w:sz w:val="24"/>
        </w:rPr>
        <w:t xml:space="preserve"> hrozivé</w:t>
      </w:r>
      <w:r w:rsidR="00835092" w:rsidRPr="004A2EC2">
        <w:rPr>
          <w:rFonts w:ascii="Times New Roman" w:hAnsi="Times New Roman" w:cs="Times New Roman"/>
          <w:sz w:val="24"/>
        </w:rPr>
        <w:t xml:space="preserve"> následky, které jeho rozhodnutí mělo.</w:t>
      </w:r>
    </w:p>
    <w:p w:rsidR="00893899" w:rsidRPr="004A2EC2" w:rsidRDefault="00893899" w:rsidP="00F9228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A2EC2">
        <w:rPr>
          <w:rFonts w:ascii="Times New Roman" w:hAnsi="Times New Roman" w:cs="Times New Roman"/>
          <w:sz w:val="24"/>
        </w:rPr>
        <w:lastRenderedPageBreak/>
        <w:tab/>
      </w:r>
      <w:r w:rsidR="00D22DA5" w:rsidRPr="004A2EC2">
        <w:rPr>
          <w:rFonts w:ascii="Times New Roman" w:hAnsi="Times New Roman" w:cs="Times New Roman"/>
          <w:sz w:val="24"/>
        </w:rPr>
        <w:t>Meluzína</w:t>
      </w:r>
      <w:r w:rsidRPr="004A2EC2">
        <w:rPr>
          <w:rFonts w:ascii="Times New Roman" w:hAnsi="Times New Roman" w:cs="Times New Roman"/>
          <w:sz w:val="24"/>
        </w:rPr>
        <w:t xml:space="preserve"> se v některých aspektech </w:t>
      </w:r>
      <w:r w:rsidR="00D22DA5" w:rsidRPr="004A2EC2">
        <w:rPr>
          <w:rFonts w:ascii="Times New Roman" w:hAnsi="Times New Roman" w:cs="Times New Roman"/>
          <w:sz w:val="24"/>
        </w:rPr>
        <w:t xml:space="preserve">od klasických knížek lidového čtení </w:t>
      </w:r>
      <w:r w:rsidRPr="004A2EC2">
        <w:rPr>
          <w:rFonts w:ascii="Times New Roman" w:hAnsi="Times New Roman" w:cs="Times New Roman"/>
          <w:sz w:val="24"/>
        </w:rPr>
        <w:t>liší</w:t>
      </w:r>
      <w:r w:rsidR="00D22DA5" w:rsidRPr="004A2EC2">
        <w:rPr>
          <w:rFonts w:ascii="Times New Roman" w:hAnsi="Times New Roman" w:cs="Times New Roman"/>
          <w:sz w:val="24"/>
        </w:rPr>
        <w:t xml:space="preserve"> </w:t>
      </w:r>
      <w:r w:rsidRPr="004A2EC2">
        <w:rPr>
          <w:rFonts w:ascii="Times New Roman" w:hAnsi="Times New Roman" w:cs="Times New Roman"/>
          <w:sz w:val="24"/>
        </w:rPr>
        <w:t>– už ze samotného názvu textu</w:t>
      </w:r>
      <w:r w:rsidR="00D22DA5" w:rsidRPr="004A2EC2">
        <w:rPr>
          <w:rFonts w:ascii="Times New Roman" w:hAnsi="Times New Roman" w:cs="Times New Roman"/>
          <w:sz w:val="24"/>
        </w:rPr>
        <w:t xml:space="preserve">, tedy </w:t>
      </w:r>
      <w:r w:rsidR="00D22DA5" w:rsidRPr="004A2EC2">
        <w:rPr>
          <w:rFonts w:ascii="Times New Roman" w:hAnsi="Times New Roman" w:cs="Times New Roman"/>
          <w:i/>
          <w:sz w:val="24"/>
        </w:rPr>
        <w:t>Kronika kratochvilná o ctné a šlechetné panně Meluzíně</w:t>
      </w:r>
      <w:r w:rsidR="00D22DA5" w:rsidRPr="004A2EC2">
        <w:rPr>
          <w:rFonts w:ascii="Times New Roman" w:hAnsi="Times New Roman" w:cs="Times New Roman"/>
          <w:sz w:val="24"/>
        </w:rPr>
        <w:t>,</w:t>
      </w:r>
      <w:r w:rsidRPr="004A2EC2">
        <w:rPr>
          <w:rFonts w:ascii="Times New Roman" w:hAnsi="Times New Roman" w:cs="Times New Roman"/>
          <w:sz w:val="24"/>
        </w:rPr>
        <w:t xml:space="preserve"> </w:t>
      </w:r>
      <w:r w:rsidR="00F92287" w:rsidRPr="004A2EC2">
        <w:rPr>
          <w:rFonts w:ascii="Times New Roman" w:hAnsi="Times New Roman" w:cs="Times New Roman"/>
          <w:sz w:val="24"/>
        </w:rPr>
        <w:t xml:space="preserve">by </w:t>
      </w:r>
      <w:r w:rsidRPr="004A2EC2">
        <w:rPr>
          <w:rFonts w:ascii="Times New Roman" w:hAnsi="Times New Roman" w:cs="Times New Roman"/>
          <w:sz w:val="24"/>
        </w:rPr>
        <w:t>čtenář m</w:t>
      </w:r>
      <w:r w:rsidR="00F92287" w:rsidRPr="004A2EC2">
        <w:rPr>
          <w:rFonts w:ascii="Times New Roman" w:hAnsi="Times New Roman" w:cs="Times New Roman"/>
          <w:sz w:val="24"/>
        </w:rPr>
        <w:t>ohl</w:t>
      </w:r>
      <w:r w:rsidRPr="004A2EC2">
        <w:rPr>
          <w:rFonts w:ascii="Times New Roman" w:hAnsi="Times New Roman" w:cs="Times New Roman"/>
          <w:sz w:val="24"/>
        </w:rPr>
        <w:t xml:space="preserve"> logicky</w:t>
      </w:r>
      <w:r w:rsidR="00D22DA5" w:rsidRPr="004A2EC2">
        <w:rPr>
          <w:rFonts w:ascii="Times New Roman" w:hAnsi="Times New Roman" w:cs="Times New Roman"/>
          <w:sz w:val="24"/>
        </w:rPr>
        <w:t xml:space="preserve"> usuzovat, že se příběh bude odvíjet od </w:t>
      </w:r>
      <w:r w:rsidRPr="004A2EC2">
        <w:rPr>
          <w:rFonts w:ascii="Times New Roman" w:hAnsi="Times New Roman" w:cs="Times New Roman"/>
          <w:sz w:val="24"/>
        </w:rPr>
        <w:t xml:space="preserve">Meluzíny, hrdinou příběhu je ale rytíř </w:t>
      </w:r>
      <w:proofErr w:type="spellStart"/>
      <w:r w:rsidRPr="004A2EC2">
        <w:rPr>
          <w:rFonts w:ascii="Times New Roman" w:hAnsi="Times New Roman" w:cs="Times New Roman"/>
          <w:sz w:val="24"/>
        </w:rPr>
        <w:t>Re</w:t>
      </w:r>
      <w:r w:rsidR="00E64551" w:rsidRPr="004A2EC2">
        <w:rPr>
          <w:rFonts w:ascii="Times New Roman" w:hAnsi="Times New Roman" w:cs="Times New Roman"/>
          <w:sz w:val="24"/>
        </w:rPr>
        <w:t>y</w:t>
      </w:r>
      <w:r w:rsidRPr="004A2EC2">
        <w:rPr>
          <w:rFonts w:ascii="Times New Roman" w:hAnsi="Times New Roman" w:cs="Times New Roman"/>
          <w:sz w:val="24"/>
        </w:rPr>
        <w:t>mond</w:t>
      </w:r>
      <w:proofErr w:type="spellEnd"/>
      <w:r w:rsidRPr="004A2EC2">
        <w:rPr>
          <w:rFonts w:ascii="Times New Roman" w:hAnsi="Times New Roman" w:cs="Times New Roman"/>
          <w:sz w:val="24"/>
        </w:rPr>
        <w:t>, kter</w:t>
      </w:r>
      <w:r w:rsidR="00D22DA5" w:rsidRPr="004A2EC2">
        <w:rPr>
          <w:rFonts w:ascii="Times New Roman" w:hAnsi="Times New Roman" w:cs="Times New Roman"/>
          <w:sz w:val="24"/>
        </w:rPr>
        <w:t>ý tuto kouzelnou pannu potkává po</w:t>
      </w:r>
      <w:r w:rsidRPr="004A2EC2">
        <w:rPr>
          <w:rFonts w:ascii="Times New Roman" w:hAnsi="Times New Roman" w:cs="Times New Roman"/>
          <w:sz w:val="24"/>
        </w:rPr>
        <w:t xml:space="preserve"> </w:t>
      </w:r>
      <w:r w:rsidR="00D22DA5" w:rsidRPr="004A2EC2">
        <w:rPr>
          <w:rFonts w:ascii="Times New Roman" w:hAnsi="Times New Roman" w:cs="Times New Roman"/>
          <w:sz w:val="24"/>
        </w:rPr>
        <w:t>nešťastné</w:t>
      </w:r>
      <w:r w:rsidRPr="004A2EC2">
        <w:rPr>
          <w:rFonts w:ascii="Times New Roman" w:hAnsi="Times New Roman" w:cs="Times New Roman"/>
          <w:sz w:val="24"/>
        </w:rPr>
        <w:t xml:space="preserve"> </w:t>
      </w:r>
      <w:r w:rsidR="00D22DA5" w:rsidRPr="004A2EC2">
        <w:rPr>
          <w:rFonts w:ascii="Times New Roman" w:hAnsi="Times New Roman" w:cs="Times New Roman"/>
          <w:sz w:val="24"/>
        </w:rPr>
        <w:t>události</w:t>
      </w:r>
      <w:r w:rsidRPr="004A2EC2">
        <w:rPr>
          <w:rFonts w:ascii="Times New Roman" w:hAnsi="Times New Roman" w:cs="Times New Roman"/>
          <w:sz w:val="24"/>
        </w:rPr>
        <w:t xml:space="preserve">, </w:t>
      </w:r>
      <w:r w:rsidR="00F92287" w:rsidRPr="004A2EC2">
        <w:rPr>
          <w:rFonts w:ascii="Times New Roman" w:hAnsi="Times New Roman" w:cs="Times New Roman"/>
          <w:sz w:val="24"/>
        </w:rPr>
        <w:t>kdy na lovu omylem zabije</w:t>
      </w:r>
      <w:r w:rsidR="00D22DA5" w:rsidRPr="004A2EC2">
        <w:rPr>
          <w:rFonts w:ascii="Times New Roman" w:hAnsi="Times New Roman" w:cs="Times New Roman"/>
          <w:sz w:val="24"/>
        </w:rPr>
        <w:t xml:space="preserve"> svého </w:t>
      </w:r>
      <w:r w:rsidR="00F92287" w:rsidRPr="004A2EC2">
        <w:rPr>
          <w:rFonts w:ascii="Times New Roman" w:hAnsi="Times New Roman" w:cs="Times New Roman"/>
          <w:sz w:val="24"/>
        </w:rPr>
        <w:t>pána</w:t>
      </w:r>
      <w:r w:rsidRPr="004A2EC2">
        <w:rPr>
          <w:rFonts w:ascii="Times New Roman" w:hAnsi="Times New Roman" w:cs="Times New Roman"/>
          <w:sz w:val="24"/>
        </w:rPr>
        <w:t xml:space="preserve">. Struktura textu také neodpovídá klasické kompozici knížek – text </w:t>
      </w:r>
      <w:r w:rsidR="00D22DA5" w:rsidRPr="004A2EC2">
        <w:rPr>
          <w:rFonts w:ascii="Times New Roman" w:hAnsi="Times New Roman" w:cs="Times New Roman"/>
          <w:sz w:val="24"/>
        </w:rPr>
        <w:t xml:space="preserve">totiž </w:t>
      </w:r>
      <w:r w:rsidRPr="004A2EC2">
        <w:rPr>
          <w:rFonts w:ascii="Times New Roman" w:hAnsi="Times New Roman" w:cs="Times New Roman"/>
          <w:sz w:val="24"/>
        </w:rPr>
        <w:t>není rozdělen na jednotlivé epizody</w:t>
      </w:r>
      <w:r w:rsidR="008C2F23" w:rsidRPr="004A2EC2">
        <w:rPr>
          <w:rFonts w:ascii="Times New Roman" w:hAnsi="Times New Roman" w:cs="Times New Roman"/>
          <w:sz w:val="24"/>
        </w:rPr>
        <w:t xml:space="preserve"> vztahující se k základním</w:t>
      </w:r>
      <w:r w:rsidR="004341D4" w:rsidRPr="004A2EC2">
        <w:rPr>
          <w:rFonts w:ascii="Times New Roman" w:hAnsi="Times New Roman" w:cs="Times New Roman"/>
          <w:sz w:val="24"/>
        </w:rPr>
        <w:t>u</w:t>
      </w:r>
      <w:r w:rsidR="008C2F23" w:rsidRPr="004A2EC2">
        <w:rPr>
          <w:rFonts w:ascii="Times New Roman" w:hAnsi="Times New Roman" w:cs="Times New Roman"/>
          <w:sz w:val="24"/>
        </w:rPr>
        <w:t xml:space="preserve"> příběhu</w:t>
      </w:r>
      <w:r w:rsidR="00E64551" w:rsidRPr="004A2EC2">
        <w:rPr>
          <w:rFonts w:ascii="Times New Roman" w:hAnsi="Times New Roman" w:cs="Times New Roman"/>
          <w:sz w:val="24"/>
        </w:rPr>
        <w:t xml:space="preserve"> Meluzíny a </w:t>
      </w:r>
      <w:proofErr w:type="spellStart"/>
      <w:r w:rsidR="00E64551" w:rsidRPr="004A2EC2">
        <w:rPr>
          <w:rFonts w:ascii="Times New Roman" w:hAnsi="Times New Roman" w:cs="Times New Roman"/>
          <w:sz w:val="24"/>
        </w:rPr>
        <w:t>Rey</w:t>
      </w:r>
      <w:r w:rsidR="004341D4" w:rsidRPr="004A2EC2">
        <w:rPr>
          <w:rFonts w:ascii="Times New Roman" w:hAnsi="Times New Roman" w:cs="Times New Roman"/>
          <w:sz w:val="24"/>
        </w:rPr>
        <w:t>monda</w:t>
      </w:r>
      <w:proofErr w:type="spellEnd"/>
      <w:r w:rsidRPr="004A2EC2">
        <w:rPr>
          <w:rFonts w:ascii="Times New Roman" w:hAnsi="Times New Roman" w:cs="Times New Roman"/>
          <w:sz w:val="24"/>
        </w:rPr>
        <w:t xml:space="preserve">, ale </w:t>
      </w:r>
      <w:r w:rsidR="004341D4" w:rsidRPr="004A2EC2">
        <w:rPr>
          <w:rFonts w:ascii="Times New Roman" w:hAnsi="Times New Roman" w:cs="Times New Roman"/>
          <w:sz w:val="24"/>
        </w:rPr>
        <w:t>epizody odbočují k líčení osudů jejich dvanácti synů. Do hlavního příběhu jsou tedy vpleteny dějově odlišné pasáže, které s Meluzínou souvis</w:t>
      </w:r>
      <w:r w:rsidR="00BD31B9">
        <w:rPr>
          <w:rFonts w:ascii="Times New Roman" w:hAnsi="Times New Roman" w:cs="Times New Roman"/>
          <w:sz w:val="24"/>
        </w:rPr>
        <w:t>ej</w:t>
      </w:r>
      <w:r w:rsidR="00F92287" w:rsidRPr="004A2EC2">
        <w:rPr>
          <w:rFonts w:ascii="Times New Roman" w:hAnsi="Times New Roman" w:cs="Times New Roman"/>
          <w:sz w:val="24"/>
        </w:rPr>
        <w:t>í jen tím, že je matkou hrdinů. Další odlišností je pak jazyk – text přímo překypuje dlouhými souvětími</w:t>
      </w:r>
      <w:r w:rsidR="004A2EC2" w:rsidRPr="004A2EC2">
        <w:rPr>
          <w:rFonts w:ascii="Times New Roman" w:hAnsi="Times New Roman" w:cs="Times New Roman"/>
          <w:sz w:val="24"/>
        </w:rPr>
        <w:t>,</w:t>
      </w:r>
      <w:r w:rsidR="00F92287" w:rsidRPr="004A2EC2">
        <w:rPr>
          <w:rFonts w:ascii="Times New Roman" w:hAnsi="Times New Roman" w:cs="Times New Roman"/>
          <w:sz w:val="24"/>
        </w:rPr>
        <w:t xml:space="preserve"> nekonečnou přímou řečí</w:t>
      </w:r>
      <w:r w:rsidR="004A2EC2" w:rsidRPr="004A2EC2">
        <w:rPr>
          <w:rFonts w:ascii="Times New Roman" w:hAnsi="Times New Roman" w:cs="Times New Roman"/>
          <w:sz w:val="24"/>
        </w:rPr>
        <w:t xml:space="preserve"> a exotickými názvy míst</w:t>
      </w:r>
      <w:r w:rsidR="00F92287" w:rsidRPr="004A2EC2">
        <w:rPr>
          <w:rFonts w:ascii="Times New Roman" w:hAnsi="Times New Roman" w:cs="Times New Roman"/>
          <w:sz w:val="24"/>
        </w:rPr>
        <w:t>, což u „</w:t>
      </w:r>
      <w:bookmarkStart w:id="0" w:name="_GoBack"/>
      <w:bookmarkEnd w:id="0"/>
      <w:r w:rsidR="00F92287" w:rsidRPr="004A2EC2">
        <w:rPr>
          <w:rFonts w:ascii="Times New Roman" w:hAnsi="Times New Roman" w:cs="Times New Roman"/>
          <w:sz w:val="24"/>
        </w:rPr>
        <w:t>klasických“</w:t>
      </w:r>
      <w:r w:rsidR="004A2EC2" w:rsidRPr="004A2EC2">
        <w:rPr>
          <w:rFonts w:ascii="Times New Roman" w:hAnsi="Times New Roman" w:cs="Times New Roman"/>
          <w:sz w:val="24"/>
        </w:rPr>
        <w:t xml:space="preserve"> knížek nejsou</w:t>
      </w:r>
      <w:r w:rsidR="00F92287" w:rsidRPr="004A2EC2">
        <w:rPr>
          <w:rFonts w:ascii="Times New Roman" w:hAnsi="Times New Roman" w:cs="Times New Roman"/>
          <w:sz w:val="24"/>
        </w:rPr>
        <w:t xml:space="preserve"> často objevující se jev</w:t>
      </w:r>
      <w:r w:rsidR="004A2EC2" w:rsidRPr="004A2EC2">
        <w:rPr>
          <w:rFonts w:ascii="Times New Roman" w:hAnsi="Times New Roman" w:cs="Times New Roman"/>
          <w:sz w:val="24"/>
        </w:rPr>
        <w:t>y</w:t>
      </w:r>
      <w:r w:rsidR="00F92287" w:rsidRPr="004A2EC2">
        <w:rPr>
          <w:rFonts w:ascii="Times New Roman" w:hAnsi="Times New Roman" w:cs="Times New Roman"/>
          <w:sz w:val="24"/>
        </w:rPr>
        <w:t>.</w:t>
      </w:r>
    </w:p>
    <w:p w:rsidR="003E7BAE" w:rsidRPr="004A2EC2" w:rsidRDefault="004A2EC2" w:rsidP="003E7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2EC2">
        <w:rPr>
          <w:rFonts w:ascii="Times New Roman" w:hAnsi="Times New Roman" w:cs="Times New Roman"/>
          <w:sz w:val="24"/>
        </w:rPr>
        <w:t xml:space="preserve">Právě jazyk knížek lidového čtení může na současného čtenáře </w:t>
      </w:r>
      <w:r w:rsidRPr="004A2EC2">
        <w:rPr>
          <w:rFonts w:ascii="Times New Roman" w:hAnsi="Times New Roman" w:cs="Times New Roman"/>
          <w:sz w:val="24"/>
        </w:rPr>
        <w:t>působit</w:t>
      </w:r>
      <w:r w:rsidRPr="004A2EC2">
        <w:rPr>
          <w:rFonts w:ascii="Times New Roman" w:hAnsi="Times New Roman" w:cs="Times New Roman"/>
          <w:sz w:val="24"/>
        </w:rPr>
        <w:t xml:space="preserve"> velmi nepřívětivě – </w:t>
      </w:r>
      <w:r w:rsidR="003E7BAE" w:rsidRPr="004A2EC2">
        <w:rPr>
          <w:rFonts w:ascii="Times New Roman" w:hAnsi="Times New Roman" w:cs="Times New Roman"/>
          <w:sz w:val="24"/>
        </w:rPr>
        <w:t>můžeme tu najít různé zastaralé výrazy</w:t>
      </w:r>
      <w:r w:rsidRPr="004A2EC2">
        <w:rPr>
          <w:rFonts w:ascii="Times New Roman" w:hAnsi="Times New Roman" w:cs="Times New Roman"/>
          <w:sz w:val="24"/>
        </w:rPr>
        <w:t xml:space="preserve"> či slova psaná středověkou češtinou (</w:t>
      </w:r>
      <w:proofErr w:type="spellStart"/>
      <w:r w:rsidRPr="004A2EC2">
        <w:rPr>
          <w:rFonts w:ascii="Times New Roman" w:hAnsi="Times New Roman" w:cs="Times New Roman"/>
          <w:sz w:val="24"/>
        </w:rPr>
        <w:t>muoj</w:t>
      </w:r>
      <w:proofErr w:type="spellEnd"/>
      <w:r w:rsidRPr="004A2E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2EC2">
        <w:rPr>
          <w:rFonts w:ascii="Times New Roman" w:hAnsi="Times New Roman" w:cs="Times New Roman"/>
          <w:sz w:val="24"/>
        </w:rPr>
        <w:t>buoh</w:t>
      </w:r>
      <w:proofErr w:type="spellEnd"/>
      <w:r w:rsidRPr="004A2EC2">
        <w:rPr>
          <w:rFonts w:ascii="Times New Roman" w:hAnsi="Times New Roman" w:cs="Times New Roman"/>
          <w:sz w:val="24"/>
        </w:rPr>
        <w:t>)</w:t>
      </w:r>
      <w:r w:rsidR="003E7BAE" w:rsidRPr="004A2EC2">
        <w:rPr>
          <w:rFonts w:ascii="Times New Roman" w:hAnsi="Times New Roman" w:cs="Times New Roman"/>
          <w:sz w:val="24"/>
        </w:rPr>
        <w:t>. V tomto ohledu ale může pomoct slovníček u edičně vydávaných textů.</w:t>
      </w:r>
    </w:p>
    <w:p w:rsidR="00425863" w:rsidRPr="00F43492" w:rsidRDefault="00835092" w:rsidP="00F434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A2EC2">
        <w:rPr>
          <w:rFonts w:ascii="Times New Roman" w:hAnsi="Times New Roman" w:cs="Times New Roman"/>
          <w:sz w:val="24"/>
        </w:rPr>
        <w:tab/>
        <w:t xml:space="preserve">Fakt, že knížky lidové čtení jsou </w:t>
      </w:r>
      <w:r w:rsidR="00F43492" w:rsidRPr="004A2EC2">
        <w:rPr>
          <w:rFonts w:ascii="Times New Roman" w:hAnsi="Times New Roman" w:cs="Times New Roman"/>
          <w:sz w:val="24"/>
        </w:rPr>
        <w:t>staré texty se složitým jazykem</w:t>
      </w:r>
      <w:r w:rsidRPr="004A2EC2">
        <w:rPr>
          <w:rFonts w:ascii="Times New Roman" w:hAnsi="Times New Roman" w:cs="Times New Roman"/>
          <w:sz w:val="24"/>
        </w:rPr>
        <w:t xml:space="preserve">, by neměl být překážkou k tomu, abychom si Meluzínu či jiný příběh </w:t>
      </w:r>
      <w:r w:rsidR="00F43492" w:rsidRPr="004A2EC2">
        <w:rPr>
          <w:rFonts w:ascii="Times New Roman" w:hAnsi="Times New Roman" w:cs="Times New Roman"/>
          <w:sz w:val="24"/>
        </w:rPr>
        <w:t xml:space="preserve">nepřečetli. </w:t>
      </w:r>
      <w:r w:rsidR="002A7F52" w:rsidRPr="004A2EC2">
        <w:rPr>
          <w:rFonts w:ascii="Times New Roman" w:hAnsi="Times New Roman" w:cs="Times New Roman"/>
          <w:sz w:val="24"/>
        </w:rPr>
        <w:t>Když slyšíme hučení v komíně, mnoho lidí řekne, že to kvílí meluzína. Podívat se zpět do textu na pasáž, která</w:t>
      </w:r>
      <w:r w:rsidR="002A7F52">
        <w:rPr>
          <w:rFonts w:ascii="Times New Roman" w:hAnsi="Times New Roman" w:cs="Times New Roman"/>
          <w:sz w:val="24"/>
        </w:rPr>
        <w:t xml:space="preserve"> toto kvílení popisuje a tím vysvětluje etymologii frazému, může být velice inspirativní a zajímavé, třebaže nám knížky lidového čtení už nemusí připadat tak zábavné, jako se zdáli čtenáři v polovině sedmnáctého století. Stále nás ale můžou </w:t>
      </w:r>
      <w:r w:rsidR="005D1569">
        <w:rPr>
          <w:rFonts w:ascii="Times New Roman" w:hAnsi="Times New Roman" w:cs="Times New Roman"/>
          <w:sz w:val="24"/>
        </w:rPr>
        <w:t xml:space="preserve">něčím </w:t>
      </w:r>
      <w:r w:rsidR="002A7F52">
        <w:rPr>
          <w:rFonts w:ascii="Times New Roman" w:hAnsi="Times New Roman" w:cs="Times New Roman"/>
          <w:sz w:val="24"/>
        </w:rPr>
        <w:t>překvapit – jen si představme, že</w:t>
      </w:r>
      <w:r>
        <w:rPr>
          <w:rFonts w:ascii="Times New Roman" w:hAnsi="Times New Roman" w:cs="Times New Roman"/>
          <w:sz w:val="24"/>
        </w:rPr>
        <w:t xml:space="preserve"> </w:t>
      </w:r>
      <w:r w:rsidR="00F43492">
        <w:rPr>
          <w:rFonts w:ascii="Times New Roman" w:hAnsi="Times New Roman" w:cs="Times New Roman"/>
          <w:sz w:val="24"/>
        </w:rPr>
        <w:t xml:space="preserve">vyprávění o </w:t>
      </w:r>
      <w:proofErr w:type="spellStart"/>
      <w:r w:rsidR="00F43492">
        <w:rPr>
          <w:rFonts w:ascii="Times New Roman" w:hAnsi="Times New Roman" w:cs="Times New Roman"/>
          <w:sz w:val="24"/>
        </w:rPr>
        <w:t>Finettě</w:t>
      </w:r>
      <w:proofErr w:type="spellEnd"/>
      <w:r w:rsidR="00F43492">
        <w:rPr>
          <w:rFonts w:ascii="Times New Roman" w:hAnsi="Times New Roman" w:cs="Times New Roman"/>
          <w:sz w:val="24"/>
        </w:rPr>
        <w:t>, Popelčině předchůdkyni</w:t>
      </w:r>
      <w:r w:rsidR="002A7F52">
        <w:rPr>
          <w:rFonts w:ascii="Times New Roman" w:hAnsi="Times New Roman" w:cs="Times New Roman"/>
          <w:sz w:val="24"/>
        </w:rPr>
        <w:t>, není o dívce poslušně čekající na prince na bílém koni, ale o drsné hrdince zabíjející obry, jimž uřezává hlavy!</w:t>
      </w:r>
    </w:p>
    <w:sectPr w:rsidR="00425863" w:rsidRPr="00F4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F6F"/>
    <w:multiLevelType w:val="hybridMultilevel"/>
    <w:tmpl w:val="5A669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17"/>
    <w:rsid w:val="000A52C5"/>
    <w:rsid w:val="001720D5"/>
    <w:rsid w:val="002374D6"/>
    <w:rsid w:val="002A5DA0"/>
    <w:rsid w:val="002A7F52"/>
    <w:rsid w:val="003D0CED"/>
    <w:rsid w:val="003E25B4"/>
    <w:rsid w:val="003E7BAE"/>
    <w:rsid w:val="00417A7D"/>
    <w:rsid w:val="00425863"/>
    <w:rsid w:val="004341D4"/>
    <w:rsid w:val="004A2EC2"/>
    <w:rsid w:val="005178C3"/>
    <w:rsid w:val="005C5D0A"/>
    <w:rsid w:val="005D1569"/>
    <w:rsid w:val="00656925"/>
    <w:rsid w:val="007E09A5"/>
    <w:rsid w:val="00835092"/>
    <w:rsid w:val="00863E6A"/>
    <w:rsid w:val="00893899"/>
    <w:rsid w:val="008C2F23"/>
    <w:rsid w:val="008E2A3C"/>
    <w:rsid w:val="008E5B17"/>
    <w:rsid w:val="00934B14"/>
    <w:rsid w:val="009917B4"/>
    <w:rsid w:val="00A14068"/>
    <w:rsid w:val="00AC7123"/>
    <w:rsid w:val="00BD31B9"/>
    <w:rsid w:val="00BF5274"/>
    <w:rsid w:val="00C31525"/>
    <w:rsid w:val="00D22DA5"/>
    <w:rsid w:val="00E64551"/>
    <w:rsid w:val="00E85F7F"/>
    <w:rsid w:val="00ED498A"/>
    <w:rsid w:val="00EF4EC3"/>
    <w:rsid w:val="00F43492"/>
    <w:rsid w:val="00F51C53"/>
    <w:rsid w:val="00F55FC8"/>
    <w:rsid w:val="00F9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9261"/>
  <w15:chartTrackingRefBased/>
  <w15:docId w15:val="{D2E4759E-6522-44ED-A336-4F621759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21</cp:revision>
  <dcterms:created xsi:type="dcterms:W3CDTF">2018-11-07T19:41:00Z</dcterms:created>
  <dcterms:modified xsi:type="dcterms:W3CDTF">2018-11-13T21:28:00Z</dcterms:modified>
</cp:coreProperties>
</file>