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2B43" w:rsidRDefault="007720DF">
      <w:pPr>
        <w:pStyle w:val="Text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Friedrich Nietzsche - Genealogie mor</w:t>
      </w:r>
      <w:r>
        <w:rPr>
          <w:b/>
          <w:bCs/>
          <w:sz w:val="30"/>
          <w:szCs w:val="30"/>
        </w:rPr>
        <w:t>álky</w:t>
      </w:r>
    </w:p>
    <w:p w:rsidR="00552B43" w:rsidRDefault="00552B43">
      <w:pPr>
        <w:pStyle w:val="Text"/>
      </w:pPr>
    </w:p>
    <w:p w:rsidR="00552B43" w:rsidRDefault="007720DF">
      <w:pPr>
        <w:pStyle w:val="Text"/>
        <w:rPr>
          <w:b/>
          <w:bCs/>
        </w:rPr>
      </w:pPr>
      <w:r>
        <w:rPr>
          <w:b/>
          <w:bCs/>
        </w:rPr>
        <w:t>«Dobří» lidé v dějinách jako vyšší kněžská kasta:</w:t>
      </w:r>
    </w:p>
    <w:p w:rsidR="00552B43" w:rsidRDefault="00552B43">
      <w:pPr>
        <w:pStyle w:val="Text"/>
      </w:pPr>
    </w:p>
    <w:p w:rsidR="00552B43" w:rsidRDefault="007720DF">
      <w:pPr>
        <w:pStyle w:val="Text"/>
        <w:numPr>
          <w:ilvl w:val="0"/>
          <w:numId w:val="2"/>
        </w:numPr>
      </w:pPr>
      <w:r>
        <w:t xml:space="preserve">Dobrý </w:t>
      </w:r>
      <w:r>
        <w:rPr>
          <w:color w:val="222222"/>
          <w:sz w:val="21"/>
          <w:szCs w:val="21"/>
          <w:u w:color="222222"/>
          <w:shd w:val="clear" w:color="auto" w:fill="FFFFFF"/>
        </w:rPr>
        <w:t xml:space="preserve">= </w:t>
      </w:r>
      <w:r>
        <w:t>“vznešený”, “šlechetný”</w:t>
      </w:r>
    </w:p>
    <w:p w:rsidR="00552B43" w:rsidRDefault="007720DF">
      <w:pPr>
        <w:pStyle w:val="Text"/>
        <w:numPr>
          <w:ilvl w:val="0"/>
          <w:numId w:val="2"/>
        </w:numPr>
      </w:pPr>
      <w:r>
        <w:t xml:space="preserve">Špatný </w:t>
      </w:r>
      <w:r>
        <w:rPr>
          <w:color w:val="222222"/>
          <w:sz w:val="21"/>
          <w:szCs w:val="21"/>
          <w:u w:color="222222"/>
          <w:shd w:val="clear" w:color="auto" w:fill="FFFFFF"/>
        </w:rPr>
        <w:t>=</w:t>
      </w:r>
      <w:r>
        <w:t xml:space="preserve"> “nízký”, “plebejský”</w:t>
      </w:r>
    </w:p>
    <w:p w:rsidR="00552B43" w:rsidRDefault="00552B43">
      <w:pPr>
        <w:pStyle w:val="Text"/>
      </w:pPr>
    </w:p>
    <w:p w:rsidR="00552B43" w:rsidRDefault="007720DF">
      <w:pPr>
        <w:pStyle w:val="Text"/>
        <w:numPr>
          <w:ilvl w:val="0"/>
          <w:numId w:val="2"/>
        </w:numPr>
      </w:pPr>
      <w:r>
        <w:t>Slovo “dobrý” má kořen ve slovech vznešený, bohatý, v řečtině pravdivý (</w:t>
      </w:r>
      <w:r>
        <w:t>ἀ</w:t>
      </w:r>
      <w:r>
        <w:t>γαθός).</w:t>
      </w:r>
    </w:p>
    <w:p w:rsidR="00552B43" w:rsidRDefault="007720DF">
      <w:pPr>
        <w:pStyle w:val="Text"/>
        <w:numPr>
          <w:ilvl w:val="0"/>
          <w:numId w:val="2"/>
        </w:numPr>
      </w:pPr>
      <w:r>
        <w:t xml:space="preserve">Slovo “špatný” v </w:t>
      </w:r>
      <w:r>
        <w:t xml:space="preserve">latině malus </w:t>
      </w:r>
      <w:r>
        <w:rPr>
          <w:color w:val="222222"/>
          <w:sz w:val="21"/>
          <w:szCs w:val="21"/>
          <w:u w:color="222222"/>
          <w:shd w:val="clear" w:color="auto" w:fill="FFFFFF"/>
        </w:rPr>
        <w:t xml:space="preserve">označuje </w:t>
      </w:r>
      <w:r>
        <w:t>prost</w:t>
      </w:r>
      <w:r w:rsidRPr="009E27F6">
        <w:t>é</w:t>
      </w:r>
      <w:r>
        <w:t>ho muže (řecky κακός). Pro Nietzscheho to je černovlasý typ, oproti Keltům, kter</w:t>
      </w:r>
      <w:r w:rsidRPr="009E27F6">
        <w:t xml:space="preserve">é </w:t>
      </w:r>
      <w:r>
        <w:t xml:space="preserve">spojuje s Němci (v jejich jazyce dobrý </w:t>
      </w:r>
      <w:r w:rsidRPr="009E27F6">
        <w:t>se tak</w:t>
      </w:r>
      <w:r w:rsidRPr="009E27F6">
        <w:t xml:space="preserve">é </w:t>
      </w:r>
      <w:r>
        <w:t>může vykládat jako plavovlasý). Slovo “dobrý” v latině  bonus označuje válečníka.</w:t>
      </w:r>
    </w:p>
    <w:p w:rsidR="00552B43" w:rsidRDefault="00552B43">
      <w:pPr>
        <w:pStyle w:val="Text"/>
      </w:pPr>
    </w:p>
    <w:p w:rsidR="00552B43" w:rsidRDefault="007720DF">
      <w:pPr>
        <w:pStyle w:val="Text"/>
        <w:numPr>
          <w:ilvl w:val="0"/>
          <w:numId w:val="2"/>
        </w:numPr>
      </w:pPr>
      <w:r>
        <w:t>Nadřazená a nejv</w:t>
      </w:r>
      <w:r>
        <w:t>yšší kasta je zároveň kněžskou (bez ohledu na předešlou kategorizaci). Ta rozlišuje na čist</w:t>
      </w:r>
      <w:r>
        <w:rPr>
          <w:lang w:val="fr-FR"/>
        </w:rPr>
        <w:t xml:space="preserve">é </w:t>
      </w:r>
      <w:r>
        <w:rPr>
          <w:lang w:val="it-IT"/>
        </w:rPr>
        <w:t>a ne</w:t>
      </w:r>
      <w:r>
        <w:t>čist</w:t>
      </w:r>
      <w:r>
        <w:rPr>
          <w:lang w:val="fr-FR"/>
        </w:rPr>
        <w:t>é</w:t>
      </w:r>
      <w:r>
        <w:t xml:space="preserve">. </w:t>
      </w:r>
    </w:p>
    <w:p w:rsidR="00552B43" w:rsidRDefault="007720DF">
      <w:pPr>
        <w:pStyle w:val="Text"/>
        <w:numPr>
          <w:ilvl w:val="0"/>
          <w:numId w:val="2"/>
        </w:numPr>
      </w:pPr>
      <w:r>
        <w:t>čistý = (původně) ten, který se myje, zrdžuje se určitých jídel, nespí se špinavými ženami, má odpor ke krvi.</w:t>
      </w:r>
    </w:p>
    <w:p w:rsidR="00552B43" w:rsidRDefault="00552B43">
      <w:pPr>
        <w:pStyle w:val="Text"/>
      </w:pPr>
    </w:p>
    <w:p w:rsidR="00552B43" w:rsidRDefault="007720DF">
      <w:pPr>
        <w:pStyle w:val="Text"/>
        <w:rPr>
          <w:b/>
          <w:bCs/>
        </w:rPr>
      </w:pPr>
      <w:r>
        <w:rPr>
          <w:b/>
          <w:bCs/>
        </w:rPr>
        <w:t>Asketická podstata kněžství:</w:t>
      </w:r>
    </w:p>
    <w:p w:rsidR="00552B43" w:rsidRDefault="00552B43">
      <w:pPr>
        <w:pStyle w:val="Text"/>
      </w:pPr>
    </w:p>
    <w:p w:rsidR="00552B43" w:rsidRDefault="007720DF">
      <w:pPr>
        <w:pStyle w:val="Text"/>
        <w:numPr>
          <w:ilvl w:val="0"/>
          <w:numId w:val="2"/>
        </w:numPr>
      </w:pPr>
      <w:r>
        <w:t>Kněží uděl</w:t>
      </w:r>
      <w:r>
        <w:t>ali rozdíly (propast!) mezi čistými a nečistými. Vynalezli léčení</w:t>
      </w:r>
      <w:r>
        <w:rPr>
          <w:lang w:val="it-IT"/>
        </w:rPr>
        <w:t>, co</w:t>
      </w:r>
      <w:r>
        <w:t>ž znamená půsty, pohlavní zdrženlivost, útě</w:t>
      </w:r>
      <w:r>
        <w:rPr>
          <w:lang w:val="pt-PT"/>
        </w:rPr>
        <w:t>k do pou</w:t>
      </w:r>
      <w:r>
        <w:t>ště.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t>Kněží (ti čistí= dobří) jsou proti všemu smyslov</w:t>
      </w:r>
      <w:r w:rsidRPr="009E27F6">
        <w:t>é</w:t>
      </w:r>
      <w:r>
        <w:t>mu, tedy přirozen</w:t>
      </w:r>
      <w:r w:rsidRPr="009E27F6">
        <w:t>é</w:t>
      </w:r>
      <w:r>
        <w:t>mu (označeno jimi za zl</w:t>
      </w:r>
      <w:r w:rsidRPr="009E27F6">
        <w:t>é</w:t>
      </w:r>
      <w:r>
        <w:t xml:space="preserve">). Nastává moment, kdy </w:t>
      </w:r>
      <w:r>
        <w:rPr>
          <w:shd w:val="clear" w:color="auto" w:fill="FFFFFF"/>
        </w:rPr>
        <w:t>lidská duše se st</w:t>
      </w:r>
      <w:r>
        <w:rPr>
          <w:shd w:val="clear" w:color="auto" w:fill="FFFFFF"/>
        </w:rPr>
        <w:t>ala zlou a  získala hloubku.</w:t>
      </w:r>
    </w:p>
    <w:p w:rsidR="00552B43" w:rsidRDefault="00552B43">
      <w:pPr>
        <w:pStyle w:val="Text"/>
        <w:rPr>
          <w:shd w:val="clear" w:color="auto" w:fill="FFFFFF"/>
        </w:rPr>
      </w:pPr>
    </w:p>
    <w:p w:rsidR="00552B43" w:rsidRDefault="007720DF">
      <w:pPr>
        <w:pStyle w:val="Tex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>Rytířsko - aristokratick</w:t>
      </w:r>
      <w:r w:rsidRPr="009E27F6">
        <w:rPr>
          <w:b/>
          <w:bCs/>
          <w:shd w:val="clear" w:color="auto" w:fill="FFFFFF"/>
        </w:rPr>
        <w:t xml:space="preserve">é </w:t>
      </w:r>
      <w:r>
        <w:rPr>
          <w:b/>
          <w:bCs/>
          <w:shd w:val="clear" w:color="auto" w:fill="FFFFFF"/>
        </w:rPr>
        <w:t>hodnoty x kněžsk</w:t>
      </w:r>
      <w:r w:rsidRPr="009E27F6">
        <w:rPr>
          <w:b/>
          <w:bCs/>
          <w:shd w:val="clear" w:color="auto" w:fill="FFFFFF"/>
        </w:rPr>
        <w:t xml:space="preserve">é </w:t>
      </w:r>
      <w:r>
        <w:rPr>
          <w:b/>
          <w:bCs/>
          <w:shd w:val="clear" w:color="auto" w:fill="FFFFFF"/>
        </w:rPr>
        <w:t>hodnoty:</w:t>
      </w:r>
    </w:p>
    <w:p w:rsidR="00552B43" w:rsidRDefault="00552B43">
      <w:pPr>
        <w:pStyle w:val="Text"/>
        <w:rPr>
          <w:b/>
          <w:bCs/>
          <w:shd w:val="clear" w:color="auto" w:fill="FFFFFF"/>
        </w:rPr>
      </w:pP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Zvrat mezi rytířsko-aristokratick</w:t>
      </w:r>
      <w:r w:rsidRPr="009E27F6">
        <w:rPr>
          <w:shd w:val="clear" w:color="auto" w:fill="FFFFFF"/>
        </w:rPr>
        <w:t xml:space="preserve">é </w:t>
      </w:r>
      <w:r>
        <w:rPr>
          <w:shd w:val="clear" w:color="auto" w:fill="FFFFFF"/>
        </w:rPr>
        <w:t>hodnotami (dobrý = vznešený, špatný = nízký) a kněžskými hodnotami (čistý = asketa, neboli ten, který podstupuje “léčení”, nečistý = ten,</w:t>
      </w:r>
      <w:r>
        <w:rPr>
          <w:shd w:val="clear" w:color="auto" w:fill="FFFFFF"/>
        </w:rPr>
        <w:t xml:space="preserve"> který “naslouchá” svým smyslům) nastává ve válce.</w:t>
      </w:r>
    </w:p>
    <w:p w:rsidR="00552B43" w:rsidRDefault="007720DF">
      <w:pPr>
        <w:pStyle w:val="Text"/>
        <w:numPr>
          <w:ilvl w:val="0"/>
          <w:numId w:val="2"/>
        </w:numPr>
      </w:pPr>
      <w:r>
        <w:rPr>
          <w:shd w:val="clear" w:color="auto" w:fill="FFFFFF"/>
        </w:rPr>
        <w:t>Kněží jsou ve válce zlí nepřátel</w:t>
      </w:r>
      <w:r>
        <w:rPr>
          <w:shd w:val="clear" w:color="auto" w:fill="FFFFFF"/>
          <w:lang w:val="fr-FR"/>
        </w:rPr>
        <w:t>é</w:t>
      </w:r>
      <w:r>
        <w:rPr>
          <w:shd w:val="clear" w:color="auto" w:fill="FFFFFF"/>
        </w:rPr>
        <w:t xml:space="preserve">, jsou bezmocní, z toho vzniká </w:t>
      </w:r>
      <w:r>
        <w:rPr>
          <w:shd w:val="clear" w:color="auto" w:fill="FFFFFF"/>
        </w:rPr>
        <w:t>nen</w:t>
      </w:r>
      <w:r>
        <w:rPr>
          <w:shd w:val="clear" w:color="auto" w:fill="FFFFFF"/>
        </w:rPr>
        <w:t xml:space="preserve">ávist (kněží jsou </w:t>
      </w:r>
      <w:r>
        <w:t>největší a nejduchaplnější nená</w:t>
      </w:r>
      <w:r>
        <w:rPr>
          <w:lang w:val="sv-SE"/>
        </w:rPr>
        <w:t>vistn</w:t>
      </w:r>
      <w:r>
        <w:t xml:space="preserve">íky - v textu je narážka na Hegela). </w:t>
      </w:r>
    </w:p>
    <w:p w:rsidR="00552B43" w:rsidRDefault="00552B43">
      <w:pPr>
        <w:pStyle w:val="Text"/>
      </w:pPr>
    </w:p>
    <w:p w:rsidR="00552B43" w:rsidRDefault="007720DF">
      <w:pPr>
        <w:pStyle w:val="Text"/>
        <w:rPr>
          <w:b/>
          <w:bCs/>
        </w:rPr>
      </w:pPr>
      <w:r>
        <w:rPr>
          <w:b/>
          <w:bCs/>
        </w:rPr>
        <w:t>Židovská vzpoura jako vzpoura «otroků»:</w:t>
      </w:r>
    </w:p>
    <w:p w:rsidR="00552B43" w:rsidRDefault="00552B43">
      <w:pPr>
        <w:pStyle w:val="Text"/>
      </w:pPr>
    </w:p>
    <w:p w:rsidR="00552B43" w:rsidRDefault="007720DF">
      <w:pPr>
        <w:pStyle w:val="Text"/>
        <w:numPr>
          <w:ilvl w:val="0"/>
          <w:numId w:val="2"/>
        </w:numPr>
      </w:pPr>
      <w:r>
        <w:t>Na s</w:t>
      </w:r>
      <w:r>
        <w:t>c</w:t>
      </w:r>
      <w:r>
        <w:rPr>
          <w:lang w:val="fr-FR"/>
        </w:rPr>
        <w:t>é</w:t>
      </w:r>
      <w:r>
        <w:t>nu přichází Žid</w:t>
      </w:r>
      <w:r>
        <w:rPr>
          <w:lang w:val="fr-FR"/>
        </w:rPr>
        <w:t>é</w:t>
      </w:r>
      <w:r>
        <w:t>, kteří jsou pro Nietzscheho národem</w:t>
      </w:r>
      <w:r>
        <w:rPr>
          <w:lang w:val="en-US"/>
        </w:rPr>
        <w:t xml:space="preserve"> kn</w:t>
      </w:r>
      <w:r>
        <w:t xml:space="preserve">ěží, kteří </w:t>
      </w:r>
      <w:r>
        <w:rPr>
          <w:shd w:val="clear" w:color="auto" w:fill="FFFFFF"/>
        </w:rPr>
        <w:t xml:space="preserve">radikálně </w:t>
      </w:r>
      <w:r>
        <w:rPr>
          <w:shd w:val="clear" w:color="auto" w:fill="FFFFFF"/>
          <w:lang w:val="es-ES_tradnl"/>
        </w:rPr>
        <w:t>obr</w:t>
      </w:r>
      <w:r>
        <w:rPr>
          <w:shd w:val="clear" w:color="auto" w:fill="FFFFFF"/>
        </w:rPr>
        <w:t xml:space="preserve">átili hodnoty: </w:t>
      </w:r>
      <w:r>
        <w:t>ubozí, chudí a bezmocní jsou nyní dobří.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t>Vzpoura otroků v morálce koření z židovsk</w:t>
      </w:r>
      <w:r>
        <w:rPr>
          <w:lang w:val="fr-FR"/>
        </w:rPr>
        <w:t xml:space="preserve">é </w:t>
      </w:r>
      <w:r>
        <w:t>nenávisti, která je ta nejhlubší, tvořící ideály. Jeden z ideálů je</w:t>
      </w:r>
      <w:r>
        <w:rPr>
          <w:shd w:val="clear" w:color="auto" w:fill="FFFFFF"/>
        </w:rPr>
        <w:t xml:space="preserve"> “nová lá</w:t>
      </w:r>
      <w:r>
        <w:rPr>
          <w:shd w:val="clear" w:color="auto" w:fill="FFFFFF"/>
        </w:rPr>
        <w:t xml:space="preserve">ska” = Ježíš Kristus (nástroj msty). Za vrchol nejhlubší </w:t>
      </w:r>
      <w:r>
        <w:rPr>
          <w:shd w:val="clear" w:color="auto" w:fill="FFFFFF"/>
        </w:rPr>
        <w:t>nen</w:t>
      </w:r>
      <w:r>
        <w:rPr>
          <w:shd w:val="clear" w:color="auto" w:fill="FFFFFF"/>
        </w:rPr>
        <w:t>ávisti je označeno zapření a ukřižování Krista. Všichni protivní</w:t>
      </w:r>
      <w:r>
        <w:rPr>
          <w:shd w:val="clear" w:color="auto" w:fill="FFFFFF"/>
          <w:lang w:val="it-IT"/>
        </w:rPr>
        <w:t xml:space="preserve">ci </w:t>
      </w:r>
      <w:r>
        <w:rPr>
          <w:shd w:val="clear" w:color="auto" w:fill="FFFFFF"/>
        </w:rPr>
        <w:t>židovských hodnot jsou bezbranní, vzniká z toho triumf nad rytířsko-aristokratickými hodnotami.</w:t>
      </w:r>
    </w:p>
    <w:p w:rsidR="00552B43" w:rsidRDefault="00552B43">
      <w:pPr>
        <w:pStyle w:val="Text"/>
        <w:rPr>
          <w:shd w:val="clear" w:color="auto" w:fill="FFFFFF"/>
        </w:rPr>
      </w:pPr>
    </w:p>
    <w:p w:rsidR="00552B43" w:rsidRDefault="007720DF">
      <w:pPr>
        <w:pStyle w:val="Text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t xml:space="preserve">Vzpoura «otroků» v morálce (tj. </w:t>
      </w:r>
      <w:r>
        <w:rPr>
          <w:b/>
          <w:bCs/>
          <w:shd w:val="clear" w:color="auto" w:fill="FFFFFF"/>
        </w:rPr>
        <w:t>o křesťanské morálce):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zaměření se ven namísto k sobě samému jako projev resentimentu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morálka nečinnosti a slabosti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skutečná síla je v jednání ze sebe sama oproti falešnému štěstí bezmocných - otroků</w:t>
      </w:r>
    </w:p>
    <w:p w:rsidR="00552B43" w:rsidRDefault="007720DF">
      <w:pPr>
        <w:pStyle w:val="Text"/>
        <w:numPr>
          <w:ilvl w:val="0"/>
          <w:numId w:val="2"/>
        </w:numPr>
        <w:rPr>
          <w:shd w:val="clear" w:color="auto" w:fill="FFFFFF"/>
        </w:rPr>
      </w:pPr>
      <w:r>
        <w:rPr>
          <w:shd w:val="clear" w:color="auto" w:fill="FFFFFF"/>
        </w:rPr>
        <w:t>«otrok» je člověkem nenávisti - potřebuje nepřítele, sám</w:t>
      </w:r>
      <w:r>
        <w:rPr>
          <w:shd w:val="clear" w:color="auto" w:fill="FFFFFF"/>
        </w:rPr>
        <w:t xml:space="preserve"> sebe přitom považuje za «dobrého»</w:t>
      </w:r>
    </w:p>
    <w:p w:rsidR="00552B43" w:rsidRDefault="007720DF">
      <w:pPr>
        <w:pStyle w:val="Text"/>
        <w:numPr>
          <w:ilvl w:val="1"/>
          <w:numId w:val="2"/>
        </w:numPr>
      </w:pPr>
      <w:r>
        <w:rPr>
          <w:shd w:val="clear" w:color="auto" w:fill="FFFFFF"/>
        </w:rPr>
        <w:lastRenderedPageBreak/>
        <w:t>dobro je zde ve skutečnosti skrytým zlem, «otrok» v sobě jen potláčí nenávist a pomstu</w:t>
      </w:r>
    </w:p>
    <w:p w:rsidR="00552B43" w:rsidRDefault="00552B43">
      <w:pPr>
        <w:pStyle w:val="Text"/>
      </w:pPr>
    </w:p>
    <w:p w:rsidR="00552B43" w:rsidRDefault="007720DF">
      <w:pPr>
        <w:pStyle w:val="Text"/>
        <w:rPr>
          <w:b/>
          <w:bCs/>
        </w:rPr>
      </w:pPr>
      <w:r>
        <w:rPr>
          <w:b/>
          <w:bCs/>
        </w:rPr>
        <w:t>Vítězství průměrného, pasivního a uniformního člověka v dějinách:</w:t>
      </w:r>
    </w:p>
    <w:p w:rsidR="00552B43" w:rsidRDefault="007720DF">
      <w:pPr>
        <w:pStyle w:val="Text"/>
        <w:numPr>
          <w:ilvl w:val="0"/>
          <w:numId w:val="2"/>
        </w:numPr>
      </w:pPr>
      <w:r>
        <w:t>je vyvrcholením úpadku dějin a důsledkem židovsko-křesťanské morálk</w:t>
      </w:r>
      <w:r>
        <w:t>y</w:t>
      </w:r>
    </w:p>
    <w:p w:rsidR="00552B43" w:rsidRDefault="007720DF">
      <w:pPr>
        <w:pStyle w:val="Text"/>
        <w:numPr>
          <w:ilvl w:val="0"/>
          <w:numId w:val="2"/>
        </w:numPr>
      </w:pPr>
      <w:r>
        <w:t>zavládl skutečný nihilismus - popření člověka</w:t>
      </w:r>
    </w:p>
    <w:p w:rsidR="00552B43" w:rsidRDefault="007720DF">
      <w:pPr>
        <w:pStyle w:val="Text"/>
        <w:numPr>
          <w:ilvl w:val="0"/>
          <w:numId w:val="2"/>
        </w:numPr>
      </w:pPr>
      <w:r>
        <w:t>popření veškeré síly a vůle, glorifikace slabosti a sebepopírání (pokora, poslušnost a mírnost)</w:t>
      </w:r>
    </w:p>
    <w:p w:rsidR="00552B43" w:rsidRDefault="00552B43">
      <w:pPr>
        <w:pStyle w:val="Text"/>
      </w:pPr>
    </w:p>
    <w:p w:rsidR="00552B43" w:rsidRDefault="007720DF">
      <w:pPr>
        <w:pStyle w:val="Text"/>
        <w:rPr>
          <w:b/>
          <w:bCs/>
        </w:rPr>
      </w:pPr>
      <w:r>
        <w:rPr>
          <w:b/>
          <w:bCs/>
        </w:rPr>
        <w:t>Otázky k diskusi:</w:t>
      </w:r>
    </w:p>
    <w:p w:rsidR="00552B43" w:rsidRDefault="007720DF">
      <w:pPr>
        <w:pStyle w:val="Text"/>
        <w:numPr>
          <w:ilvl w:val="0"/>
          <w:numId w:val="2"/>
        </w:numPr>
      </w:pPr>
      <w:r>
        <w:t>Je zde Nietzsche anti-humanistou? Ospravedlňuje moc, nadvládu a násilí? Ospravedlňuje nerovno</w:t>
      </w:r>
      <w:r>
        <w:t>st?</w:t>
      </w:r>
    </w:p>
    <w:p w:rsidR="00552B43" w:rsidRDefault="007720DF">
      <w:pPr>
        <w:pStyle w:val="Text"/>
        <w:numPr>
          <w:ilvl w:val="0"/>
          <w:numId w:val="2"/>
        </w:numPr>
      </w:pPr>
      <w:r>
        <w:t>Kdo jsou lidé rytířské-aristokratické, tj. pravé morálky?</w:t>
      </w:r>
    </w:p>
    <w:p w:rsidR="00552B43" w:rsidRDefault="007720DF">
      <w:pPr>
        <w:pStyle w:val="Text"/>
        <w:numPr>
          <w:ilvl w:val="0"/>
          <w:numId w:val="2"/>
        </w:numPr>
      </w:pPr>
      <w:r>
        <w:t>Nechce Nietzsche anti-humanista ve skutečnosti jen obhájit a zachránit člověka? Není to vzpoura ve jménu člověka?</w:t>
      </w:r>
    </w:p>
    <w:p w:rsidR="00552B43" w:rsidRDefault="00552B43">
      <w:pPr>
        <w:pStyle w:val="Text"/>
      </w:pPr>
    </w:p>
    <w:p w:rsidR="00552B43" w:rsidRDefault="00552B43">
      <w:pPr>
        <w:pStyle w:val="Text"/>
      </w:pPr>
    </w:p>
    <w:p w:rsidR="00552B43" w:rsidRDefault="00552B43">
      <w:pPr>
        <w:pStyle w:val="Text"/>
      </w:pPr>
    </w:p>
    <w:sectPr w:rsidR="00552B43">
      <w:headerReference w:type="default" r:id="rId7"/>
      <w:footerReference w:type="default" r:id="rId8"/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DF" w:rsidRDefault="007720DF">
      <w:r>
        <w:separator/>
      </w:r>
    </w:p>
  </w:endnote>
  <w:endnote w:type="continuationSeparator" w:id="0">
    <w:p w:rsidR="007720DF" w:rsidRDefault="00772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3" w:rsidRDefault="00552B43">
    <w:pPr>
      <w:pStyle w:val="Zhlava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DF" w:rsidRDefault="007720DF">
      <w:r>
        <w:separator/>
      </w:r>
    </w:p>
  </w:footnote>
  <w:footnote w:type="continuationSeparator" w:id="0">
    <w:p w:rsidR="007720DF" w:rsidRDefault="00772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2B43" w:rsidRDefault="00552B43">
    <w:pPr>
      <w:pStyle w:val="Zhlavazpa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3D408B"/>
    <w:multiLevelType w:val="hybridMultilevel"/>
    <w:tmpl w:val="918C1678"/>
    <w:styleLink w:val="Odrky"/>
    <w:lvl w:ilvl="0" w:tplc="7B8E7BDE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DEC3BA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D07174">
      <w:start w:val="1"/>
      <w:numFmt w:val="bullet"/>
      <w:lvlText w:val="•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D34828A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98D572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2A74E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E9C861C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6864B6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C74DDD2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6CEB34EA"/>
    <w:multiLevelType w:val="hybridMultilevel"/>
    <w:tmpl w:val="918C1678"/>
    <w:numStyleLink w:val="Odrky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B43"/>
    <w:rsid w:val="00552B43"/>
    <w:rsid w:val="007720DF"/>
    <w:rsid w:val="009E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9E39FDA-A2BF-4532-94A7-76BFF526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sz w:val="24"/>
      <w:szCs w:val="24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ext">
    <w:name w:val="Text"/>
    <w:pPr>
      <w:spacing w:line="276" w:lineRule="auto"/>
    </w:pPr>
    <w:rPr>
      <w:rFonts w:ascii="Arial" w:hAnsi="Arial" w:cs="Arial Unicode MS"/>
      <w:color w:val="000000"/>
      <w:sz w:val="22"/>
      <w:szCs w:val="22"/>
      <w:u w:color="000000"/>
      <w:lang w:val="de-DE"/>
    </w:rPr>
  </w:style>
  <w:style w:type="numbering" w:customStyle="1" w:styleId="Odrky">
    <w:name w:val="Odrážky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433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FFUK</dc:creator>
  <cp:lastModifiedBy>Matějčková, Tereza</cp:lastModifiedBy>
  <cp:revision>2</cp:revision>
  <dcterms:created xsi:type="dcterms:W3CDTF">2018-11-12T22:12:00Z</dcterms:created>
  <dcterms:modified xsi:type="dcterms:W3CDTF">2018-11-12T22:12:00Z</dcterms:modified>
</cp:coreProperties>
</file>