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0B5BED">
        <w:rPr>
          <w:rFonts w:ascii="Times New Roman" w:hAnsi="Times New Roman" w:cs="Times New Roman"/>
          <w:sz w:val="18"/>
          <w:szCs w:val="18"/>
          <w:highlight w:val="red"/>
        </w:rPr>
        <w:t>1</w:t>
      </w:r>
      <w:r w:rsidR="007E1DBB" w:rsidRPr="000B5BED">
        <w:rPr>
          <w:rFonts w:ascii="Times New Roman" w:hAnsi="Times New Roman" w:cs="Times New Roman"/>
          <w:sz w:val="18"/>
          <w:szCs w:val="18"/>
          <w:highlight w:val="red"/>
        </w:rPr>
        <w:t xml:space="preserve"> </w:t>
      </w:r>
      <w:r w:rsidRPr="000B5BED">
        <w:rPr>
          <w:rFonts w:ascii="Times New Roman" w:hAnsi="Times New Roman" w:cs="Times New Roman"/>
          <w:sz w:val="18"/>
          <w:szCs w:val="18"/>
          <w:highlight w:val="red"/>
        </w:rPr>
        <w:t>Die Welt ist alles, was der Fall ist.</w:t>
      </w:r>
      <w:r w:rsidRPr="00CC23C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F90CB7">
        <w:rPr>
          <w:rFonts w:ascii="Times New Roman" w:hAnsi="Times New Roman" w:cs="Times New Roman"/>
          <w:sz w:val="18"/>
          <w:szCs w:val="18"/>
          <w:highlight w:val="green"/>
        </w:rPr>
        <w:t>1.1</w:t>
      </w:r>
      <w:r w:rsidR="007E1DBB" w:rsidRPr="00F90CB7">
        <w:rPr>
          <w:rFonts w:ascii="Times New Roman" w:hAnsi="Times New Roman" w:cs="Times New Roman"/>
          <w:sz w:val="18"/>
          <w:szCs w:val="18"/>
          <w:highlight w:val="green"/>
        </w:rPr>
        <w:t xml:space="preserve"> </w:t>
      </w:r>
      <w:r w:rsidRPr="00F90CB7">
        <w:rPr>
          <w:rFonts w:ascii="Times New Roman" w:hAnsi="Times New Roman" w:cs="Times New Roman"/>
          <w:sz w:val="18"/>
          <w:szCs w:val="18"/>
          <w:highlight w:val="green"/>
        </w:rPr>
        <w:t>Die Welt ist die Gesamtheit der Tatsachen, nicht der Dinge.</w:t>
      </w:r>
      <w:r w:rsidRPr="00CC23C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1.11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Welt ist durch die Tatsachen bestimmt und dadurch, dass es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/alle/ Tatsachen sind.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1.12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Denn, die Gesamtheit der Tatsachen bestimmt, was der Fall ist und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auch, was alles nicht der Fall ist.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1.13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Die Tatsachen im logischen Raum sind die Welt.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F90CB7">
        <w:rPr>
          <w:rFonts w:ascii="Times New Roman" w:hAnsi="Times New Roman" w:cs="Times New Roman"/>
          <w:sz w:val="18"/>
          <w:szCs w:val="18"/>
          <w:highlight w:val="green"/>
        </w:rPr>
        <w:t>1.2</w:t>
      </w:r>
      <w:r w:rsidR="007E1DBB" w:rsidRPr="00F90CB7">
        <w:rPr>
          <w:rFonts w:ascii="Times New Roman" w:hAnsi="Times New Roman" w:cs="Times New Roman"/>
          <w:sz w:val="18"/>
          <w:szCs w:val="18"/>
          <w:highlight w:val="green"/>
        </w:rPr>
        <w:t xml:space="preserve"> </w:t>
      </w:r>
      <w:r w:rsidRPr="00F90CB7">
        <w:rPr>
          <w:rFonts w:ascii="Times New Roman" w:hAnsi="Times New Roman" w:cs="Times New Roman"/>
          <w:sz w:val="18"/>
          <w:szCs w:val="18"/>
          <w:highlight w:val="green"/>
        </w:rPr>
        <w:t>Die Welt zerfällt in Tatsachen</w:t>
      </w:r>
      <w:r w:rsidRPr="00CC23CD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1.21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Eines kann der Fall sein oder nicht der Fall sein und alles übrige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gleich blieben.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0B5BED">
        <w:rPr>
          <w:rFonts w:ascii="Times New Roman" w:hAnsi="Times New Roman" w:cs="Times New Roman"/>
          <w:sz w:val="18"/>
          <w:szCs w:val="18"/>
          <w:highlight w:val="red"/>
        </w:rPr>
        <w:t>2</w:t>
      </w:r>
      <w:r w:rsidR="007E1DBB" w:rsidRPr="000B5BED">
        <w:rPr>
          <w:rFonts w:ascii="Times New Roman" w:hAnsi="Times New Roman" w:cs="Times New Roman"/>
          <w:sz w:val="18"/>
          <w:szCs w:val="18"/>
          <w:highlight w:val="red"/>
        </w:rPr>
        <w:t xml:space="preserve"> </w:t>
      </w:r>
      <w:r w:rsidRPr="000B5BED">
        <w:rPr>
          <w:rFonts w:ascii="Times New Roman" w:hAnsi="Times New Roman" w:cs="Times New Roman"/>
          <w:sz w:val="18"/>
          <w:szCs w:val="18"/>
          <w:highlight w:val="red"/>
        </w:rPr>
        <w:t>Was der Fall ist, die Tatsache, ist das Bestehen von Sachverhalten.</w:t>
      </w:r>
      <w:r w:rsidRPr="00CC23C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2.01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Der Sachverhalt ist eine Verbindung von Gegenständen. (Sachen, Dingen.)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2.011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Es ist dem Ding wesentlich, der Bestandteil eines Sachverhaltes sein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zu können.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2.012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In der Logik ist nichts zufällig: Wenn das Ding im Sachverhalt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vorkommen /kann/, so muss die Möglichkeit des Sachverhaltes im Ding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bereits präjudiziert sein.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2.0121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Es Erschiene gleichsam als Zufall, wenn dem Ding, das allein für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sich bestehen könnte, nachträglich eine Sachlage passen würde.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Wenn die Dinge in Sachverhalten vorkommen können, so muss dies schon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in ihnen liegen.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(Etwas Logisches kann nicht nur-möglich sein. Die Logik handelt von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jeder Möglichkeit und alle Möglichkeiten sind ihre Tatsachen.)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Wie wir uns räumliche Gegenstände überhaupt nicht außerhalb des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Raumes, zeitliche nicht außerhalb der Zeit denken können, so können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wir uns /keinen/ Gegenstand außerhalb der Möglichkeit seiner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Verbindung mit anderen denken.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Wenn ich mir den Gegenstand im Verbande des Sachverhalts denken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kann, so kann ich ihn nicht außerhalb der /Möglichkeit/ dieses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Verbandes denken.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2.0122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 Ding ist selbständig, insofern es in allen /möglichen/ Sachlagen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vorkommen kann, aber diese Form der Selbständigkeit ist eine Form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des Zusammenhangs mit dem Sachverhalt, eine Form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Unselbständigkeit. (Es ist unmöglich, dass Worte in zwei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verschiedenen Weisen auftreten, allein und im Satz.)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2.0123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Wenn ich den Gegenstand kenne, so kenne ich auch sämtliche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Möglichkeiten seines Vorkommens in Sachverhalten.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(Jede solche Möglichkeit muss in der Natur des Gegenstandes liegen.)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 xml:space="preserve">Es kann nicht nachträglich eine neue Möglichkeit gefunden werden.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2.01231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Um einen Gegenstand zu kennen, muss ich zwar nicht seine externen -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aber ich muss alle seine internen Eigenschaften kennen.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2.0124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Sind alle Gegenstände gegeben, so sind damit auch alle /möglichen/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Sachverhalte gegeben.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2.013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Jedes Ding ist, gleichsam, in einem Raume möglicher Sachverhalte.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Diesen Raum kann ich mir leer denken, nicht aber das Ding ohne den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Raum.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2.0131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Der räumliche Gegenstand muss im unendlichen Raume liegen. (Der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Raumpunkt ist eine Argumentstelle.)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Der Fleck im Gesichtsfeld muss zwar nicht rot sein, aber eine Farbe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muss er haben: er hat sozusagen den Farbenraum um sich. Der Ton muss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/eine/ Höhe haben, der Gegenstand des Tastsinnes /eine/ Härte, usw.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2.014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Die Gegenstände enthalten die Möglichkeit aller Sachlagen.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2.0141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Möglichkeit seines Vorkommens in Sachverhalten, ist die Form des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Gegenstandes.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2.02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Der Gegenstand ist einfach.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2.0201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Jede Aussage über Komplexe lässt sich in eine Aussage über deren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Bestandteile und in diejenigen Sätze zerlegen, welche die Komplexe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vollständig beschreiben.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2.021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Gegenstände bilden die Substanz der Welt. Darum können sie nicht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zusammengesetzt sein.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4E771E">
        <w:rPr>
          <w:rFonts w:ascii="Times New Roman" w:hAnsi="Times New Roman" w:cs="Times New Roman"/>
          <w:sz w:val="18"/>
          <w:szCs w:val="18"/>
          <w:highlight w:val="yellow"/>
        </w:rPr>
        <w:t>2.0211</w:t>
      </w:r>
      <w:r w:rsidR="007E1DBB" w:rsidRPr="004E771E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4E771E">
        <w:rPr>
          <w:rFonts w:ascii="Times New Roman" w:hAnsi="Times New Roman" w:cs="Times New Roman"/>
          <w:sz w:val="18"/>
          <w:szCs w:val="18"/>
          <w:highlight w:val="yellow"/>
        </w:rPr>
        <w:t>Hätte die Welt keine Substanz, so würde, ob ein Satz Sinn hat, davon</w:t>
      </w:r>
      <w:r w:rsidR="007E1DBB" w:rsidRPr="004E771E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4E771E">
        <w:rPr>
          <w:rFonts w:ascii="Times New Roman" w:hAnsi="Times New Roman" w:cs="Times New Roman"/>
          <w:sz w:val="18"/>
          <w:szCs w:val="18"/>
          <w:highlight w:val="yellow"/>
        </w:rPr>
        <w:t>abhängen, ob ein anderer Satz wahr ist.</w:t>
      </w:r>
      <w:r w:rsidRPr="00CC23C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2.0212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Es wäre dann unmöglich, ein Bild der Welt (wahr oder falsch) zu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entwerfen.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2.022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Es ist offenbar, dass auch eine von der wirklichen noch so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verschieden gedachte Welt Etwas - eine Form - mit der wirklichen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gemein haben muss.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2.023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Diese feste Form besteht eben aus den Gegenständen.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2.0231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Substanz der Welt /kann/ nur eine Form und keine materiellen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Eigenschaften bestimmen. Denn diese werden erst durch die Sätze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dargestellt - erst durch die Konfiguration der Gegenstände gebildet.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2.0232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Beiläufig gesprochen: Die Gegenstände sind farblos.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2.0233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Zwei Gegenstände von der gleichen logischen Form sind - abgesehen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von ihren externen Eigenschaften - von einander nur dadurch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unterschieden, dass sie verschieden sind.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2.02331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Entweder ein Ding hat Eigenschaften, die kein anderes hat, dann kann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man es ohne weiteres durch eine Beschreibung aus den anderen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herausheben, und darauf hinweisen; oder aber, es gibt mehrere Dinge,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ihre sämtlichen Eigenschaften gemeinsam haben, dann ist es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überhaupt unmöglich auf eines von ihnen zu zeigen.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Denn, ist das Ding durch nichts hervorgehoben, so kann ich es nicht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hervorheben, denn sonst ist es eben hervorgehoben.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2.024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Die Substanz ist das, was unabhängig von dem was der Fall ist, besteht.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2.025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Sie ist Form und Inhalt.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2.0251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Raum, Zeit und Farbe (Färbigkeit) sind Formen der Gegenstände.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2.026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Nur wenn es Gegenstände gibt, kann es eine feste Form der Welt geben.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2.027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Das Feste, das Bestehende und der Gegenstand sind Eins.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2.0271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Der Gegenstand ist das Feste, Bestehende; die Konfiguration ist das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Wechselnde, Unbeständige.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2.0272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Die Konfiguration der Gegenstände bildet den Sachverhalt.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2.03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Im Sachverhalt hängen die Gegenstände ineinander, wie die Glieder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einer Kette.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2.031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Im Sachverhalt verhalten sich die Gegenstände in bestimmter Art und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Weise zueinander.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2.032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Art und Weise, wie die Gegenstände im Sachverhalt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zusammenhängen, ist die Struktur des Sachverhaltes.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2.033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Die Form ist die Möglichkeit der Struktur.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2.034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Die Struktur der Tatsache besteht aus den Strukturen der Sachverhalte.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2.04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Die Gesamtheit der bestehenden Sachverhalte ist die Welt.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2.05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Gesamtheit der bestehenden Sachverhalte bestimmt auch, welche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Sachverhalte nicht bestehen.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2.06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 Bestehen und Nichtbestehen von Sachverhalten ist die Wirklichkeit.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lastRenderedPageBreak/>
        <w:t>(Das Bestehen von Sachverhalten nennen wir auch eine positive, das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Nichtbestehen eine negative Tatsache.)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2.061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Die Sachverhalte sind von einander unabhängig.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2.062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Aus dem Bestehen oder Nichtbestehen eines Sachverhaltes kann nicht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auf das Bestehen oder Nichtbestehen eines anderen geschlossen werden.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2.063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Die gesamte Wirklichkeit ist die Welt.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74042A">
        <w:rPr>
          <w:rFonts w:ascii="Times New Roman" w:hAnsi="Times New Roman" w:cs="Times New Roman"/>
          <w:sz w:val="18"/>
          <w:szCs w:val="18"/>
          <w:highlight w:val="green"/>
        </w:rPr>
        <w:t>2.1</w:t>
      </w:r>
      <w:r w:rsidR="007E1DBB" w:rsidRPr="0074042A">
        <w:rPr>
          <w:rFonts w:ascii="Times New Roman" w:hAnsi="Times New Roman" w:cs="Times New Roman"/>
          <w:sz w:val="18"/>
          <w:szCs w:val="18"/>
          <w:highlight w:val="green"/>
        </w:rPr>
        <w:t xml:space="preserve"> </w:t>
      </w:r>
      <w:r w:rsidRPr="0074042A">
        <w:rPr>
          <w:rFonts w:ascii="Times New Roman" w:hAnsi="Times New Roman" w:cs="Times New Roman"/>
          <w:sz w:val="18"/>
          <w:szCs w:val="18"/>
          <w:highlight w:val="green"/>
        </w:rPr>
        <w:t>Wir machen uns Bilder der Tatsachen.</w:t>
      </w:r>
      <w:r w:rsidRPr="00CC23C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2.11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 Bild stellt die Sachlage im logischen Raume, das Bestehen und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Nichtbestehen von Sachverhalten vor.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2.12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Das Bild ist ein Modell der Wirklichkeit.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2.13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Den Gegenständen entsprechen im Bilde die Elemente des Bildes.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2.131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Die Elemente des Bildes vertreten im Bild die Gegenstände.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2.14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 Bild besteht darin, dass sich seine Elemente in bestimmter Art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und Weise zu einander verhalten.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2.141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Das Bild ist eine Tatsache.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2.15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Dass sich die Elemente des Bildes in bestimmter Art und Weise zu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einander verhalten, stellt vor, dass sich die Sachen so zu einander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verhalten.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Dieser Zusammenhang der Elemente des Bildes heiße seine Struktur und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ihre Möglichkeit seine Form der Abbildung.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2.151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Form der Abbildung ist die Möglichkeit, dass sich die Dinge so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zu einander verhalten, wie die Elemente des Bildes.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2.1511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 Bild ist /so/ mit der Wirklichkeit verknüpft - es reicht bis zu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ihr.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2.1512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Es ist wie ein Maßstab an die Wirklichkeit angelegt.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2.15121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Nur die äußersten Punkte der Teilstriche /berühren/ den zu messenden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Gegenstand.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2.1513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Nach dieser Auffassung gehört also zum Bilde auch noch die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abbildende Beziehung, die es zum Bild macht.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2.1514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abbildende Beziehung besteht aus den Zuordnungen der Elemente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des Bildes und der Sachen.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2.1515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Diese Zuordnungen sind gleichsam die Fühler der Bildelemente, mit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denen das Bild die Wirklichkeit berührt.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2.16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Tatsache muss, um Bild zu sein, etwas mit dem Abgebildeten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gemeinsam haben.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2.161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In Bild und Abgebildetem muss etwas identisch sein, damit das eine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überhaupt ein Bild des anderen sein kann.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2.17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Was das Bild mit der Wirklichkeit gemein haben muss, um sie auf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seine Art und Weise - richtig oder falsch - abbilden zu können, ist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seine Form der Abbildung.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2.171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 Bild kann jede Wirklichkeit abbilden, deren Form es hat.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 xml:space="preserve">Das räumliche Bild alles Räumliche, das farbige alles Farbige, etc.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9E27B8">
        <w:rPr>
          <w:rFonts w:ascii="Times New Roman" w:hAnsi="Times New Roman" w:cs="Times New Roman"/>
          <w:sz w:val="18"/>
          <w:szCs w:val="18"/>
          <w:highlight w:val="yellow"/>
        </w:rPr>
        <w:t>2.172</w:t>
      </w:r>
      <w:r w:rsidR="007E1DBB" w:rsidRPr="009E27B8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E27B8">
        <w:rPr>
          <w:rFonts w:ascii="Times New Roman" w:hAnsi="Times New Roman" w:cs="Times New Roman"/>
          <w:sz w:val="18"/>
          <w:szCs w:val="18"/>
          <w:highlight w:val="yellow"/>
        </w:rPr>
        <w:t>Seine Form der Abbildung aber, kann das Bild nicht abbilden; es</w:t>
      </w:r>
      <w:r w:rsidR="007E1DBB" w:rsidRPr="009E27B8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E27B8">
        <w:rPr>
          <w:rFonts w:ascii="Times New Roman" w:hAnsi="Times New Roman" w:cs="Times New Roman"/>
          <w:sz w:val="18"/>
          <w:szCs w:val="18"/>
          <w:highlight w:val="yellow"/>
        </w:rPr>
        <w:t>weist sie auf.</w:t>
      </w:r>
      <w:r w:rsidRPr="00CC23C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2.173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 Bild stellt sein Objekt von außerhalb dar (sein Standpunkt ist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seine Form der Darstellung), darum stellt das Bild sein Objekt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richtig oder falsch dar.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2.174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 Bild kann sich aber nicht außerhalb seiner Form der Darstellung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stellen.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2.18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Was jedes Bild, welcher Form immer, mit der Wirklichkeit gemein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haben muss, um sie überhaupt - richtig oder falsch - abbilden zu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können, ist die logische Form, das ist, die Form der Wirklichkeit.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2.181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Ist die Form der Abbildung die logische Form, so heißt das Bild das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logische Bild.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2.182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Jedes Bild ist /auch/ ein logisches. (Dagegen ist z.B. nicht jedes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Bild ein räumliches.)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2.19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Das logische Bild kann die Welt abbilden.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F100A4">
        <w:rPr>
          <w:rFonts w:ascii="Times New Roman" w:hAnsi="Times New Roman" w:cs="Times New Roman"/>
          <w:sz w:val="18"/>
          <w:szCs w:val="18"/>
          <w:highlight w:val="green"/>
        </w:rPr>
        <w:t>2.2</w:t>
      </w:r>
      <w:r w:rsidR="007E1DBB" w:rsidRPr="00F100A4">
        <w:rPr>
          <w:rFonts w:ascii="Times New Roman" w:hAnsi="Times New Roman" w:cs="Times New Roman"/>
          <w:sz w:val="18"/>
          <w:szCs w:val="18"/>
          <w:highlight w:val="green"/>
        </w:rPr>
        <w:t xml:space="preserve"> </w:t>
      </w:r>
      <w:r w:rsidRPr="00F100A4">
        <w:rPr>
          <w:rFonts w:ascii="Times New Roman" w:hAnsi="Times New Roman" w:cs="Times New Roman"/>
          <w:sz w:val="18"/>
          <w:szCs w:val="18"/>
          <w:highlight w:val="green"/>
        </w:rPr>
        <w:t>Das Bild hat mit dem Abgebildeten die logische Form der Abbildung</w:t>
      </w:r>
      <w:r w:rsidR="007E1DBB" w:rsidRPr="00F100A4">
        <w:rPr>
          <w:rFonts w:ascii="Times New Roman" w:hAnsi="Times New Roman" w:cs="Times New Roman"/>
          <w:sz w:val="18"/>
          <w:szCs w:val="18"/>
          <w:highlight w:val="green"/>
        </w:rPr>
        <w:t xml:space="preserve"> </w:t>
      </w:r>
      <w:r w:rsidRPr="00F100A4">
        <w:rPr>
          <w:rFonts w:ascii="Times New Roman" w:hAnsi="Times New Roman" w:cs="Times New Roman"/>
          <w:sz w:val="18"/>
          <w:szCs w:val="18"/>
          <w:highlight w:val="green"/>
        </w:rPr>
        <w:t>gemein.</w:t>
      </w:r>
      <w:r w:rsidRPr="00CC23C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2.201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 Bild bildet die Wirklichkeit ab, indem es eine Möglichkeit des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Bestehens und Nichtbestehens von Sachverhalten darstellt.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2.202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Das Bild stellt eine mögliche Sachlage im logischen Raume dar.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2.203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Das Bild enthält die Möglichkeit der Sachlage, die es darstellt.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2.21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 Bild stimmt mit der Wirklichkeit überein oder nicht; es ist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richtig oder unrichtig, wahr oder falsch.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2.22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 Bild stellt dar, was es darstellt, unabhängig von seiner Wahr-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oder Falschheit, durch die Form der Abbildung.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2.221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Was das Bild darstellt, ist sein Sinn.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2.222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In der Übereinstimmung oder Nichtübereinstimmung seines Sinnes mit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der Wirklichkeit, besteht seine Wahrheit oder Falschheit.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2.223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Um zu erkennen, ob das Bild wahr oder falsch ist, müssen wir es mit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der Wirklichkeit vergleichen.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2.224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Aus dem Bild allein ist nicht zu erkennen, ob es wahr oder falsch ist.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9E27B8">
        <w:rPr>
          <w:rFonts w:ascii="Times New Roman" w:hAnsi="Times New Roman" w:cs="Times New Roman"/>
          <w:sz w:val="18"/>
          <w:szCs w:val="18"/>
          <w:highlight w:val="yellow"/>
        </w:rPr>
        <w:t>2.225</w:t>
      </w:r>
      <w:r w:rsidR="007E1DBB" w:rsidRPr="009E27B8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E27B8">
        <w:rPr>
          <w:rFonts w:ascii="Times New Roman" w:hAnsi="Times New Roman" w:cs="Times New Roman"/>
          <w:sz w:val="18"/>
          <w:szCs w:val="18"/>
          <w:highlight w:val="yellow"/>
        </w:rPr>
        <w:t>Ein a priori wahres Bild gibt es nicht.</w:t>
      </w:r>
      <w:r w:rsidRPr="00CC23C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0B5BED">
        <w:rPr>
          <w:rFonts w:ascii="Times New Roman" w:hAnsi="Times New Roman" w:cs="Times New Roman"/>
          <w:sz w:val="18"/>
          <w:szCs w:val="18"/>
          <w:highlight w:val="red"/>
        </w:rPr>
        <w:t>3</w:t>
      </w:r>
      <w:r w:rsidR="007E1DBB" w:rsidRPr="000B5BED">
        <w:rPr>
          <w:rFonts w:ascii="Times New Roman" w:hAnsi="Times New Roman" w:cs="Times New Roman"/>
          <w:sz w:val="18"/>
          <w:szCs w:val="18"/>
          <w:highlight w:val="red"/>
        </w:rPr>
        <w:t xml:space="preserve"> </w:t>
      </w:r>
      <w:r w:rsidRPr="000B5BED">
        <w:rPr>
          <w:rFonts w:ascii="Times New Roman" w:hAnsi="Times New Roman" w:cs="Times New Roman"/>
          <w:sz w:val="18"/>
          <w:szCs w:val="18"/>
          <w:highlight w:val="red"/>
        </w:rPr>
        <w:t>Das logische Bild der Tatsachen ist der Gedanke.</w:t>
      </w:r>
      <w:r w:rsidRPr="00CC23C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3.001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»Ein Sachverhalt ist denkbar«, heißt: Wir können uns ein Bild von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ihm machen.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3.01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Die Gesamtheit der wahren Gedanken sind ein Bild der Welt.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3.02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Der Gedanke enthält die Möglichkeit der Sachlage, die er denkt. Was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denkbar ist, ist auch möglich.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3.03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Wir können nichts Unlogisches denken, weil wir sonst unlogisch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denken müssten.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3.031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Man sagte einmal, dass Gott alles schaffen könne, nur nichts, was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den logischen Gesetzen zuwider wäre. - Wir können nämlich von einer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»unlogischen« Welt nicht /sagen/, wie sie aussähe.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3.032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Etwas »der Logik Widersprechendes« in der Sprache darstellen, kann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man ebensowenig, wie in der Geometrie eine den Gesetzen des Raumes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widersprechende Figur durch ihre Koordinaten darstellen; oder die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Koordinaten eines Punktes angeben, welcher nicht existiert.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3.0321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Wohl können wir einen Sachverhalt räumlich darstellen, welcher den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Gesetzen der Physik, aber keinen, der den Gesetzen der Geometrie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zuwiderliefe.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3.04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Ein a priori richtiger Gedanke wäre ein solcher, dessen Möglichkeit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seine Wahrheit bedingte.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3.05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Nur so könnten wir a priori wissen, dass ein Gedanke wahr ist, wenn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aus dem Gedanken selbst (ohne Vergleichsobjekt) seine Wahrheit zu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erkennen wäre.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815645">
        <w:rPr>
          <w:rFonts w:ascii="Times New Roman" w:hAnsi="Times New Roman" w:cs="Times New Roman"/>
          <w:sz w:val="18"/>
          <w:szCs w:val="18"/>
          <w:highlight w:val="green"/>
        </w:rPr>
        <w:t>3.1</w:t>
      </w:r>
      <w:r w:rsidR="007E1DBB" w:rsidRPr="00815645">
        <w:rPr>
          <w:rFonts w:ascii="Times New Roman" w:hAnsi="Times New Roman" w:cs="Times New Roman"/>
          <w:sz w:val="18"/>
          <w:szCs w:val="18"/>
          <w:highlight w:val="green"/>
        </w:rPr>
        <w:t xml:space="preserve"> </w:t>
      </w:r>
      <w:r w:rsidRPr="00815645">
        <w:rPr>
          <w:rFonts w:ascii="Times New Roman" w:hAnsi="Times New Roman" w:cs="Times New Roman"/>
          <w:sz w:val="18"/>
          <w:szCs w:val="18"/>
          <w:highlight w:val="green"/>
        </w:rPr>
        <w:t>Im Satz drückt sich der Gedanke sinnlich wahrnehmbar aus.</w:t>
      </w:r>
      <w:r w:rsidRPr="00CC23C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3.11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Wir benützen das sinnlich wahrnehmbare Zeichen (Laut- oder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Schriftzeichen etc.) des Satzes als Projektionsmethode der möglichen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Sachlage.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 xml:space="preserve">Die Projektionsmethode ist das Denken des Satz-Sinnes.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3.12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 Zeichen, durch welches wir den Gedanken ausdrücken, nenne ich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 Satzzeichen. Und der Satz ist das Satzzeichen in seiner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projektiven Beziehung zur Welt.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3.13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Zum Satz gehört alles, was zur Projektion gehört; aber nicht das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Projizierte.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Also die Möglichkeit des Projizierten, aber nicht dieses selbst.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Im Satz ist also sein Sinn noch nicht enthalten, wohl aber die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Möglichkeit, ihn auszudrücken.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lastRenderedPageBreak/>
        <w:t>(»Der Inhalt des Satzes« heißt der Inhalt des sinnvollen Satzes.)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 xml:space="preserve">Im Satz ist die Form seines Sinnes enthalten, aber nicht dessen Inhalt.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3.14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 Satzzeichen besteht darin, dass sich seine Elemente, die Wörter,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in ihm auf bestimmte Art und Weise zueinander verhalten.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DE0E28">
        <w:rPr>
          <w:rFonts w:ascii="Times New Roman" w:hAnsi="Times New Roman" w:cs="Times New Roman"/>
          <w:sz w:val="18"/>
          <w:szCs w:val="18"/>
        </w:rPr>
        <w:t>Das Satzzeichen ist eine Tatsache.</w:t>
      </w:r>
      <w:r w:rsidRPr="00CC23C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3.141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Der Satz ist kein Wörtergemisch. - (Wie das musikalische Thema kein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Gemisch von Tönen.)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 xml:space="preserve">Der Satz ist artikuliert.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3.142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Nur Tatsachen können einen Sinn ausdrücken, eine Klasse von Namen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kann es nicht.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3.143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Dass das Satzzeichen eine Tatsache ist, wird durch die gewöhnliche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Ausdrucksform der Schrift oder des Druckes verschleiert.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Denn im gedruckten Satz z.B. sieht das Satzzeichen nicht wesentlich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verschieden aus vom Wort.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(So war es möglich, dass Frege den Satz einen zusammengesetzten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Namen nannte.)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3.1431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Sehr klar wird das Wesen des Satzzeichens, wenn wir es uns, statt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aus Schriftzeichen, aus räumlichen Gegenständen (etwa Tischen,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Stühlen, Büchern) zusammengesetzt denken.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Die gegenseitige räumliche Lage dieser Dinge drückt dann den Sinn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des Satzes aus.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DE0E28">
        <w:rPr>
          <w:rFonts w:ascii="Times New Roman" w:hAnsi="Times New Roman" w:cs="Times New Roman"/>
          <w:sz w:val="18"/>
          <w:szCs w:val="18"/>
          <w:highlight w:val="yellow"/>
        </w:rPr>
        <w:t>3.1432</w:t>
      </w:r>
      <w:r w:rsidR="007E1DBB" w:rsidRPr="00DE0E28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DE0E28">
        <w:rPr>
          <w:rFonts w:ascii="Times New Roman" w:hAnsi="Times New Roman" w:cs="Times New Roman"/>
          <w:sz w:val="18"/>
          <w:szCs w:val="18"/>
          <w:highlight w:val="yellow"/>
        </w:rPr>
        <w:t>Nicht: »Das komplexe Zeichen ›|aRb|‹ sagt, dass |a| in der Beziehung</w:t>
      </w:r>
      <w:r w:rsidR="007E1DBB" w:rsidRPr="00DE0E28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DE0E28">
        <w:rPr>
          <w:rFonts w:ascii="Times New Roman" w:hAnsi="Times New Roman" w:cs="Times New Roman"/>
          <w:sz w:val="18"/>
          <w:szCs w:val="18"/>
          <w:highlight w:val="yellow"/>
        </w:rPr>
        <w:t>|R| zu |b| steht«, sondern: /Dass/ »|a|« in einer gewissen Beziehung</w:t>
      </w:r>
      <w:r w:rsidR="007E1DBB" w:rsidRPr="00DE0E28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DE0E28">
        <w:rPr>
          <w:rFonts w:ascii="Times New Roman" w:hAnsi="Times New Roman" w:cs="Times New Roman"/>
          <w:sz w:val="18"/>
          <w:szCs w:val="18"/>
          <w:highlight w:val="yellow"/>
        </w:rPr>
        <w:t>zu »|b|« steht, sagt, /dass/ |aRb|.</w:t>
      </w:r>
      <w:r w:rsidRPr="00CC23C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3.144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Sachlagen kann man beschreiben, nicht /benennen/.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 xml:space="preserve">(Namen gleichen Punkten, Sätze Pfeilen, sie haben Sinn.)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F82C13">
        <w:rPr>
          <w:rFonts w:ascii="Times New Roman" w:hAnsi="Times New Roman" w:cs="Times New Roman"/>
          <w:sz w:val="18"/>
          <w:szCs w:val="18"/>
          <w:highlight w:val="green"/>
        </w:rPr>
        <w:t>3.2</w:t>
      </w:r>
      <w:r w:rsidR="007E1DBB" w:rsidRPr="00F82C13">
        <w:rPr>
          <w:rFonts w:ascii="Times New Roman" w:hAnsi="Times New Roman" w:cs="Times New Roman"/>
          <w:sz w:val="18"/>
          <w:szCs w:val="18"/>
          <w:highlight w:val="green"/>
        </w:rPr>
        <w:t xml:space="preserve"> </w:t>
      </w:r>
      <w:r w:rsidRPr="00F82C13">
        <w:rPr>
          <w:rFonts w:ascii="Times New Roman" w:hAnsi="Times New Roman" w:cs="Times New Roman"/>
          <w:sz w:val="18"/>
          <w:szCs w:val="18"/>
          <w:highlight w:val="green"/>
        </w:rPr>
        <w:t>Im Satze kann der Gedanke so ausgedrückt sein, dass den Gegenständen</w:t>
      </w:r>
      <w:r w:rsidR="007E1DBB" w:rsidRPr="00F82C13">
        <w:rPr>
          <w:rFonts w:ascii="Times New Roman" w:hAnsi="Times New Roman" w:cs="Times New Roman"/>
          <w:sz w:val="18"/>
          <w:szCs w:val="18"/>
          <w:highlight w:val="green"/>
        </w:rPr>
        <w:t xml:space="preserve"> </w:t>
      </w:r>
      <w:r w:rsidRPr="00F82C13">
        <w:rPr>
          <w:rFonts w:ascii="Times New Roman" w:hAnsi="Times New Roman" w:cs="Times New Roman"/>
          <w:sz w:val="18"/>
          <w:szCs w:val="18"/>
          <w:highlight w:val="green"/>
        </w:rPr>
        <w:t>des Gedankens Elemente des Satzzeichens entsprechen.</w:t>
      </w:r>
      <w:r w:rsidRPr="00CC23C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3.201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Diese Elemente nenne ich »einfache Zeichen« und den Satz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»vollständig analysiert«.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3.202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Die im Satze angewandten einfachen Zeichen heißen Namen.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3.203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Der name bedeutet den Gegenstand. Der Gegenstand ist seine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Bedeutung. (»|A|« ist dasselbe Zeichen wie »|A|«.)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3.21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Der Konfiguration der einfachen Zeichen im Satzzeichen entsprechen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die Konfiguration der Gegenstände in der Sachlage.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3.22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Der Name vertritt im Satz den Gegenstand.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3.221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Gegenstände kann ich nur /nennen/. Zeichen vertreten sie. Ich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kann nur /von/ ihnen sprechen, /sie aussprechen kann ich nicht/. Ein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Satz kann nur sagen, /wie/ ein Ding ist, nicht /was/ es ist.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3.23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Forderung der Möglichkeit der einfachen Zeichen ist die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Forderung der Bestimmtheit des Sinnes.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3.24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Der Satz, welcher vom Komplex handelt, steht in interner Beziehung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zum Satze, der von dessen Bestandteil handelt.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Der Komplex kann nur durch seine Beschreibung gegeben sein, und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diese wird stimmen oder nicht stimmen. Der Satz, in welchem von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einem Komplex die Rede ist, wird, wenn dieser nicht existiert, nicht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unsinnig, sondern einfach falsch sein.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Dass ein Satzelement einen Komplex bezeichnet, kann man aus einer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Unbestimmtheit in den Sätzen sehen, worin es vorkommt. Wir /wissen/,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durch diesen Satz ist noch nicht alles bestimmt. (Die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Allgemeinheitsbezeichnung /enthält/ ja ein Urbild.)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Die Zusammenfassung des Symbols eines Komplexes in ein einfaches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Symbol kann durch eine Definition ausgedrückt werden.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3.25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Es gibt eine und nur eine vollständige Analyse des Satzes.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3.251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Der Satz drückt auf bestimmte, klar angebbare Weise aus, was 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ausdrückt: Der Satz ist artikuliert.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3.26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Der name ist durch keine Definition weiter zu zergliedern: er ist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ein Urzeichen.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3.261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Jedes definierte Zeichen bezeichnet /über/ jene Zeichen, durch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welche es definiert wurde; und die Definitionen weisen den Weg.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Zwei Zeichen, ein Urzeichen, und ein durch Urzeichen definiertes,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können nicht auf dieselbe Art und Weise bezeichnen. Namen /kann/ man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nicht durch Definitionen auseinanderlegen. (Kein Zeichen, welches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allein, selbständig eine Bedeutung hat.)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9E27B8">
        <w:rPr>
          <w:rFonts w:ascii="Times New Roman" w:hAnsi="Times New Roman" w:cs="Times New Roman"/>
          <w:sz w:val="18"/>
          <w:szCs w:val="18"/>
          <w:highlight w:val="yellow"/>
        </w:rPr>
        <w:t>3.262</w:t>
      </w:r>
      <w:r w:rsidR="007E1DBB" w:rsidRPr="009E27B8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E27B8">
        <w:rPr>
          <w:rFonts w:ascii="Times New Roman" w:hAnsi="Times New Roman" w:cs="Times New Roman"/>
          <w:sz w:val="18"/>
          <w:szCs w:val="18"/>
          <w:highlight w:val="yellow"/>
        </w:rPr>
        <w:t>Was in den Zeichen nicht zum Ausdruck kommt, das zeigt ihre</w:t>
      </w:r>
      <w:r w:rsidR="007E1DBB" w:rsidRPr="009E27B8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E27B8">
        <w:rPr>
          <w:rFonts w:ascii="Times New Roman" w:hAnsi="Times New Roman" w:cs="Times New Roman"/>
          <w:sz w:val="18"/>
          <w:szCs w:val="18"/>
          <w:highlight w:val="yellow"/>
        </w:rPr>
        <w:t>Anwendung. Was die Zeichen verschlucken, das spricht ihre Anwendung</w:t>
      </w:r>
      <w:r w:rsidR="007E1DBB" w:rsidRPr="009E27B8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E27B8">
        <w:rPr>
          <w:rFonts w:ascii="Times New Roman" w:hAnsi="Times New Roman" w:cs="Times New Roman"/>
          <w:sz w:val="18"/>
          <w:szCs w:val="18"/>
          <w:highlight w:val="yellow"/>
        </w:rPr>
        <w:t>aus.</w:t>
      </w:r>
      <w:r w:rsidRPr="00CC23C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3.263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Bedeutungen von Urzeichen können durch Erläuterungen erklärt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werden. Erläuterungen sind Sätze, welche die Urzeichen enthalten.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Sie können also nur verstanden werden, wenn die Bedeutungen dieser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Zeichen bereits bekannt sind.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F82C13">
        <w:rPr>
          <w:rFonts w:ascii="Times New Roman" w:hAnsi="Times New Roman" w:cs="Times New Roman"/>
          <w:sz w:val="18"/>
          <w:szCs w:val="18"/>
          <w:highlight w:val="green"/>
        </w:rPr>
        <w:t>3.3</w:t>
      </w:r>
      <w:r w:rsidR="007E1DBB" w:rsidRPr="00F82C13">
        <w:rPr>
          <w:rFonts w:ascii="Times New Roman" w:hAnsi="Times New Roman" w:cs="Times New Roman"/>
          <w:sz w:val="18"/>
          <w:szCs w:val="18"/>
          <w:highlight w:val="green"/>
        </w:rPr>
        <w:t xml:space="preserve"> </w:t>
      </w:r>
      <w:r w:rsidRPr="00F82C13">
        <w:rPr>
          <w:rFonts w:ascii="Times New Roman" w:hAnsi="Times New Roman" w:cs="Times New Roman"/>
          <w:sz w:val="18"/>
          <w:szCs w:val="18"/>
          <w:highlight w:val="green"/>
        </w:rPr>
        <w:t>Nur der Satz hat Sinn; nur im Zusammenhang des Satzes hat ein Name</w:t>
      </w:r>
      <w:r w:rsidR="007E1DBB" w:rsidRPr="00F82C13">
        <w:rPr>
          <w:rFonts w:ascii="Times New Roman" w:hAnsi="Times New Roman" w:cs="Times New Roman"/>
          <w:sz w:val="18"/>
          <w:szCs w:val="18"/>
          <w:highlight w:val="green"/>
        </w:rPr>
        <w:t xml:space="preserve"> </w:t>
      </w:r>
      <w:r w:rsidRPr="00F82C13">
        <w:rPr>
          <w:rFonts w:ascii="Times New Roman" w:hAnsi="Times New Roman" w:cs="Times New Roman"/>
          <w:sz w:val="18"/>
          <w:szCs w:val="18"/>
          <w:highlight w:val="green"/>
        </w:rPr>
        <w:t>Bedeutung.</w:t>
      </w:r>
      <w:r w:rsidRPr="00CC23C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3.31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Jeden Teil des Satzes, der seinen Sinn charakterisiert, nenne ich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einen Ausdruck (ein Symbol).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(Der Satz selbst ist ein Ausdruck.)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Ausdruck ist alles, für den Sinn des Satzes Wesentliche, was Sätze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miteinander gemein haben können.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 xml:space="preserve">Der Ausdruck kennzeichnet eine Form und einen Inhalt.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3.311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Der Ausdruck setzt die Formen aller Sätze voraus, in welchem 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vorkommen kann. Er ist das gemeinsame charakteristische Merkmal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einer Klasse von Sätzen.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3.312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Er wird also dargestellt durch die allgemeine Form der Sätze, die 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charakterisiert.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Und zwar wird in dieser Form der Ausdruck /konstant/ und alles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übrige /variabel/ sein.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3.313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Der Ausdruck wird also durch eine Variable dargestellt, deren Werte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Sätze sind, die den Ausdruck enthalten.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(Im Grenzfall wird die Variable zur Konstanten, der Ausdruck zum Satz.)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 xml:space="preserve">Ich nenne eine solche Variable »Satzvariable«.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3.314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Der Ausdruck hat nur im Satz Bedeutung. Jede Variable lässt sich als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Satzvariable auffassen.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 xml:space="preserve">(Auch der variable Name.)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3.315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Verwandeln wir einen Bestandteil eines Satzes in eine Variable, so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gibt es eine Klasse von Sätzen, welche sämtlich Werte des so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entstandenen variablen Satzes sind. Diese Klasse hängt im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allgemeinen noch davon ab, was wir, nach willkürlicher Übereinkunft,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mit Teilen jenes Satzes meinen. Verwandeln wir aber alle jene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Zeichen, deren Bedeutung willkürlich bestimmt wurde, in Variablen,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so gibt es nun noch immer eine solche Klasse. Diese aber ist nun von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keiner Übereinkunft abhängig, sondern nur noch von der Natur des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Satzes. Sie entspricht einer logischen Form - einem logischen Urbild.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3.316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Welche Werte die Satzvariable annehmen darf, wird festgesetzt.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 xml:space="preserve">Die Festsetzung der Werte /ist/ die Variable.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3.317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Festsetzung der Werte der Satzvariablen ist die /Angabe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Sätze/, deren gemeinsames Merkmal die Variable ist.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Die Festsetzung ist eine Beschreibung dieser Sätze.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Die Festsetzung wird also nur von Symbolen, nicht von deren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Bedeutung handeln.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lastRenderedPageBreak/>
        <w:t>Und /nur/ dies ist der Festsetzung wesentlich, /dass sie nur eine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Beschreibung von Symbolen ist und nicht über das Bezeichnete aussagt/.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 xml:space="preserve">Wie die Beschreibung der Sätze geschieht, ist unwesentlich.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3.318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Den Satz fasse ich - wie Frege und Russell - als Funktion der in ihm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enthaltenen Ausdrücke auf.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3.32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Das Zeichen ist das sinnlich Wahrnehmbare am Symbol.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3.321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Zwei verschiedene Symbole können also das Zeichen (Schriftzeichen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oder Lautzeichen etc.) miteinander gemein haben - sie bezeichnen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dann auf verschiedene Art und Weise.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3.322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Es kann nie das gemeinsame Merkmal zweier Gegenstände anzeigen, dass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wir sie mit demselben Zeichen, aber durch zwei verschiedene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/Bezeichnungsweisen/ bezeichnen. Denn das Zeichen ist ja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willkürlich. Man könnte also auch zwei verschiedene Zeichen wählen,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und wo bliebe dann das Gemeinsame in der Bezeichnung?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3.323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In der Umgangssprache kommt es ungemein häufig vor, dass desselbe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Wort auf verschiedene Art und Weise bezeichnet - also verschiedene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Symbolen angehört -, oder, dass zwei Wörter, die auf verschiedene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Art und Weise bezeichnen, äußerlich in der gleichen Weise im Satz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angewandt werden.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So erscheint das Wort »ist« als Kopula, als Gleichheitszeichen und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als Ausdruck der Existenz; »existieren« als intransitives Zeitwort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wie »gehen«; »identisch« als Eigenschaftswort; wir reden von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/Etwas/, aber auch davon, dass /etwas/ geschieht.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(Im Satze »Grün ist grün« - wo das erste Wort ein Personenname, das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letzte ein Eigenschaftswort ist - haben diese Worte nicht einfach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verschiedene Bedeutung, sondern es sind /verschiedene Symbole/.)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3.324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So entstehen leicht die fundamentalsten Verwechselungen (deren die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ganze Philosophie voll ist).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3.325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Um diesen Irrtümern zu entgehen, müssen wir eine Zeichensprache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verwenden, welche sie ausschließt, indem sie nicht das gleiche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Zeichen in verschiednen Symbolen, und Zeichen, welche auf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verschiedene Art bezeichnen, nicht äußerlich auf die gleiche Art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verwenden. Eine Zeichensprache also, die der /logischen/ Grammatik -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der logischen Syntax - gehorcht.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(Die Begriffsschrift Freges und Russells ist eine solche Sprache,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die allerdings noch nicht alle Fehler ausschließt.)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3.326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Um das Symbol am Zeichen zu erkennen, muss man auf den sinnvollen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Gebrauch achten.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3.327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 Zeichen bestimmt erst mit seiner logisch-syntaktischen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Verwendung zusammen eine logische Form.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3.328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Wird ein Zeichen /nicht gebraucht/, so ist es bedeutungslos. Das ist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der Sinn der Devise Occams.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(Wenn sich alles so verhält als hätte ein Zeichen Bedeutung, dann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hat es auch Bedeutung.)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3.33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In der logischen Syntax darf nie die Bedeutung eines Zeichens eine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Rolle spielen; sie muss sich aufstellen lassen, ohne dass dabei von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der /Bedeutung/ eines Zeichens die Rede wäre, sie darf /nur/ die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Beschreibung der Ausdrücke voraussetzen.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3.331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Von dieser Bemerkung sehen wir in Russells »Theory of Types«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hinüber: Der Irrtum Russells zeigt sich darin, dass er bei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Aufstellung der Zeichenregeln von der Bedeutung der Zeichen reden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musste.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3.332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Kein Satz kann etwas über sich selbst aussagen, weil das Satzzeichen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nicht in sich selbst enthalten sein kann (das ist die ganze »Theory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of Types«).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3.333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Eine Funktion kann darum nicht ihr eigenes Argument sein, weil das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Funktionszeichen bereits das Urbild seines Arguments enthält und es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sich nicht selbst enthalten kann.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Nehmen wir nämlich an, die Funktion |F(fx)| könnte ihr eigenes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Argument sein; dann gäbe es also einen Satz: »|F(F(fx))|« und in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diesem müssen die äußere Funktion |F| und die innere Funktion |F|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verschiedene Bedeutungen haben, denn die innere hat die Form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|φ(fx)|, die äußere die Form |ψ(φ(fx))|. Gemeinsam ist den beiden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Funktionen nur der Buchstabe »|F|«, der aber allein nichts bezeichnet.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Dies wird sofort klar, wenn wir statt »|F(F(u))|« schreiben »|(|</w:t>
      </w:r>
      <w:r w:rsidRPr="00CC23CD">
        <w:rPr>
          <w:rFonts w:ascii="Cambria Math" w:hAnsi="Cambria Math" w:cs="Cambria Math"/>
          <w:sz w:val="18"/>
          <w:szCs w:val="18"/>
        </w:rPr>
        <w:t>∃</w:t>
      </w:r>
      <w:r w:rsidRPr="00CC23CD">
        <w:rPr>
          <w:rFonts w:ascii="Times New Roman" w:hAnsi="Times New Roman" w:cs="Times New Roman"/>
          <w:sz w:val="18"/>
          <w:szCs w:val="18"/>
        </w:rPr>
        <w:t>|φ)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|:| F(φu) . φu = Fu |«.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 xml:space="preserve">Hiermit erledigt sich Russells Paradox.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3.334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Regeln der logischen Syntax müssen sich von selbst verstehen,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wenn man nur weiß, wie ein jedes Zeichen bezeichnet.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3.34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Der Satz besitzt wesentliche und zufällige Züge.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Zufällig sind die Züge, die von der besonderen Art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Hervorbringung des Satzzeichens herrühren. Wesentlich diejenigen,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welche allein den Satz befähigen, seinen Sinn auszudrücken.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3.341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 Wesentliche am Satz ist also das, was allen Sätzen, welche den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gleichen Sinn ausdrücken können, gemeinsam ist.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Und ebenso ist allgemein das Wesentliche am Symbol das, was alle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Symbole, die denselben Zweck erfüllen können, gemeinsam haben.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3.3411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Man könnte also sagen: Der eigentliche Name ist das, was alle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Symbole, die den Gegenstand bezeichnen, gemeinsam haben. Es würde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sich so successive ergeben, dass keinerlei Zusammensetzung für den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Namen wesentlich ist.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9E27B8">
        <w:rPr>
          <w:rFonts w:ascii="Times New Roman" w:hAnsi="Times New Roman" w:cs="Times New Roman"/>
          <w:sz w:val="18"/>
          <w:szCs w:val="18"/>
        </w:rPr>
        <w:t>3.342</w:t>
      </w:r>
      <w:r w:rsidR="007E1DBB" w:rsidRPr="009E27B8">
        <w:rPr>
          <w:rFonts w:ascii="Times New Roman" w:hAnsi="Times New Roman" w:cs="Times New Roman"/>
          <w:sz w:val="18"/>
          <w:szCs w:val="18"/>
        </w:rPr>
        <w:t xml:space="preserve"> </w:t>
      </w:r>
      <w:r w:rsidRPr="009E27B8">
        <w:rPr>
          <w:rFonts w:ascii="Times New Roman" w:hAnsi="Times New Roman" w:cs="Times New Roman"/>
          <w:sz w:val="18"/>
          <w:szCs w:val="18"/>
        </w:rPr>
        <w:t>An unseren Notationen ist zwar etwas willkürlich, aber /das/ ist</w:t>
      </w:r>
      <w:r w:rsidR="007E1DBB" w:rsidRPr="009E27B8">
        <w:rPr>
          <w:rFonts w:ascii="Times New Roman" w:hAnsi="Times New Roman" w:cs="Times New Roman"/>
          <w:sz w:val="18"/>
          <w:szCs w:val="18"/>
        </w:rPr>
        <w:t xml:space="preserve"> </w:t>
      </w:r>
      <w:r w:rsidRPr="009E27B8">
        <w:rPr>
          <w:rFonts w:ascii="Times New Roman" w:hAnsi="Times New Roman" w:cs="Times New Roman"/>
          <w:sz w:val="18"/>
          <w:szCs w:val="18"/>
        </w:rPr>
        <w:t>nicht willkürlich: Dass, /wenn/ wir etwas willkürlich bestimmt</w:t>
      </w:r>
      <w:r w:rsidR="007E1DBB" w:rsidRPr="009E27B8">
        <w:rPr>
          <w:rFonts w:ascii="Times New Roman" w:hAnsi="Times New Roman" w:cs="Times New Roman"/>
          <w:sz w:val="18"/>
          <w:szCs w:val="18"/>
        </w:rPr>
        <w:t xml:space="preserve"> </w:t>
      </w:r>
      <w:r w:rsidRPr="009E27B8">
        <w:rPr>
          <w:rFonts w:ascii="Times New Roman" w:hAnsi="Times New Roman" w:cs="Times New Roman"/>
          <w:sz w:val="18"/>
          <w:szCs w:val="18"/>
        </w:rPr>
        <w:t>haben, dann etwas anderes der Fall sein muss. (Dies hängt von dem</w:t>
      </w:r>
      <w:r w:rsidR="007E1DBB" w:rsidRPr="009E27B8">
        <w:rPr>
          <w:rFonts w:ascii="Times New Roman" w:hAnsi="Times New Roman" w:cs="Times New Roman"/>
          <w:sz w:val="18"/>
          <w:szCs w:val="18"/>
        </w:rPr>
        <w:t xml:space="preserve"> </w:t>
      </w:r>
      <w:r w:rsidRPr="009E27B8">
        <w:rPr>
          <w:rFonts w:ascii="Times New Roman" w:hAnsi="Times New Roman" w:cs="Times New Roman"/>
          <w:sz w:val="18"/>
          <w:szCs w:val="18"/>
        </w:rPr>
        <w:t>/Wesen/ der Notation ab.)</w:t>
      </w:r>
      <w:r w:rsidRPr="00CC23C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9E27B8">
        <w:rPr>
          <w:rFonts w:ascii="Times New Roman" w:hAnsi="Times New Roman" w:cs="Times New Roman"/>
          <w:sz w:val="18"/>
          <w:szCs w:val="18"/>
          <w:highlight w:val="yellow"/>
        </w:rPr>
        <w:t>3.3421</w:t>
      </w:r>
      <w:r w:rsidR="007E1DBB" w:rsidRPr="009E27B8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E27B8">
        <w:rPr>
          <w:rFonts w:ascii="Times New Roman" w:hAnsi="Times New Roman" w:cs="Times New Roman"/>
          <w:sz w:val="18"/>
          <w:szCs w:val="18"/>
          <w:highlight w:val="yellow"/>
        </w:rPr>
        <w:t>Eine besondere Bezeichnungsweise mag unwichtig sein, aber wichtig</w:t>
      </w:r>
      <w:r w:rsidR="007E1DBB" w:rsidRPr="009E27B8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E27B8">
        <w:rPr>
          <w:rFonts w:ascii="Times New Roman" w:hAnsi="Times New Roman" w:cs="Times New Roman"/>
          <w:sz w:val="18"/>
          <w:szCs w:val="18"/>
          <w:highlight w:val="yellow"/>
        </w:rPr>
        <w:t>ist es immer, dass diese eine /mögliche/ Bezeichnungsweise ist. Und</w:t>
      </w:r>
      <w:r w:rsidR="007E1DBB" w:rsidRPr="009E27B8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E27B8">
        <w:rPr>
          <w:rFonts w:ascii="Times New Roman" w:hAnsi="Times New Roman" w:cs="Times New Roman"/>
          <w:sz w:val="18"/>
          <w:szCs w:val="18"/>
          <w:highlight w:val="yellow"/>
        </w:rPr>
        <w:t>so verhält es sich in der Philosophie überhaupt: Das Einzelne</w:t>
      </w:r>
      <w:r w:rsidR="007E1DBB" w:rsidRPr="009E27B8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E27B8">
        <w:rPr>
          <w:rFonts w:ascii="Times New Roman" w:hAnsi="Times New Roman" w:cs="Times New Roman"/>
          <w:sz w:val="18"/>
          <w:szCs w:val="18"/>
          <w:highlight w:val="yellow"/>
        </w:rPr>
        <w:t>erweist sich immer wieder als unwichtig, aber die Möglichkeit jedes</w:t>
      </w:r>
      <w:r w:rsidR="007E1DBB" w:rsidRPr="009E27B8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E27B8">
        <w:rPr>
          <w:rFonts w:ascii="Times New Roman" w:hAnsi="Times New Roman" w:cs="Times New Roman"/>
          <w:sz w:val="18"/>
          <w:szCs w:val="18"/>
          <w:highlight w:val="yellow"/>
        </w:rPr>
        <w:t>Einzelnen gibt uns einen Aufschluss über das Wesen der Welt.</w:t>
      </w:r>
      <w:r w:rsidRPr="00CC23C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3.343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Definitionen sind Regeln der Übersetzung von einer Sprache in eine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andere. Jede richtige Zeichensprache muss sich in jede andere nach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solchen Regeln übersetzen lassen: /Dies/ ist, was sie alle gemeinsam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haben.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3.344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Das, was am Symbol bezeichnet, ist das Gemeinsame aller jener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Symbole, durch die das erste den Regeln der logischen Syntax zufolge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ersetzt werden kann.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3.3441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Man kann z.B. das Gemeinsame aller Notationen für die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Wahrheitsfunktion so ausdrücken: Es ist ihnen gemeinsam, dass sich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alle - z.B. - durch die Notation von »|~p|« (»nicht |p|«) und »|p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|</w:t>
      </w:r>
      <w:r w:rsidRPr="00CC23CD">
        <w:rPr>
          <w:rFonts w:ascii="Cambria Math" w:hAnsi="Cambria Math" w:cs="Cambria Math"/>
          <w:sz w:val="18"/>
          <w:szCs w:val="18"/>
        </w:rPr>
        <w:t>∨</w:t>
      </w:r>
      <w:r w:rsidRPr="00CC23CD">
        <w:rPr>
          <w:rFonts w:ascii="Times New Roman" w:hAnsi="Times New Roman" w:cs="Times New Roman"/>
          <w:sz w:val="18"/>
          <w:szCs w:val="18"/>
        </w:rPr>
        <w:t>| q|« (»|p| oder |q|«) /ersetzen lassen/.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(Hiermit ist die Art und Weise gekennzeichnet, wie eine spezielle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mögliche Notation uns allgemeine Aufschlüsse geben kann.)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3.3442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 Zeichen des Komplexes löst sich auch bei der Analyse nicht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willkürlich auf, so dass etwa seine Auflösung in jedem Satzgefüge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eine andere wäre.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1A40BB">
        <w:rPr>
          <w:rFonts w:ascii="Times New Roman" w:hAnsi="Times New Roman" w:cs="Times New Roman"/>
          <w:sz w:val="18"/>
          <w:szCs w:val="18"/>
          <w:highlight w:val="green"/>
        </w:rPr>
        <w:t>3.4</w:t>
      </w:r>
      <w:r w:rsidR="007E1DBB" w:rsidRPr="001A40BB">
        <w:rPr>
          <w:rFonts w:ascii="Times New Roman" w:hAnsi="Times New Roman" w:cs="Times New Roman"/>
          <w:sz w:val="18"/>
          <w:szCs w:val="18"/>
          <w:highlight w:val="green"/>
        </w:rPr>
        <w:t xml:space="preserve"> </w:t>
      </w:r>
      <w:r w:rsidRPr="001A40BB">
        <w:rPr>
          <w:rFonts w:ascii="Times New Roman" w:hAnsi="Times New Roman" w:cs="Times New Roman"/>
          <w:sz w:val="18"/>
          <w:szCs w:val="18"/>
          <w:highlight w:val="green"/>
        </w:rPr>
        <w:t>Der Satz bestimmt einen Ort im logischen Raum. Die Existenz dieses</w:t>
      </w:r>
      <w:r w:rsidR="007E1DBB" w:rsidRPr="001A40BB">
        <w:rPr>
          <w:rFonts w:ascii="Times New Roman" w:hAnsi="Times New Roman" w:cs="Times New Roman"/>
          <w:sz w:val="18"/>
          <w:szCs w:val="18"/>
          <w:highlight w:val="green"/>
        </w:rPr>
        <w:t xml:space="preserve"> </w:t>
      </w:r>
      <w:r w:rsidRPr="001A40BB">
        <w:rPr>
          <w:rFonts w:ascii="Times New Roman" w:hAnsi="Times New Roman" w:cs="Times New Roman"/>
          <w:sz w:val="18"/>
          <w:szCs w:val="18"/>
          <w:highlight w:val="green"/>
        </w:rPr>
        <w:t>logischen Ortes ist durch die Existenz der Bestandteile allein</w:t>
      </w:r>
      <w:r w:rsidR="007E1DBB" w:rsidRPr="001A40BB">
        <w:rPr>
          <w:rFonts w:ascii="Times New Roman" w:hAnsi="Times New Roman" w:cs="Times New Roman"/>
          <w:sz w:val="18"/>
          <w:szCs w:val="18"/>
          <w:highlight w:val="green"/>
        </w:rPr>
        <w:t xml:space="preserve"> </w:t>
      </w:r>
      <w:r w:rsidRPr="001A40BB">
        <w:rPr>
          <w:rFonts w:ascii="Times New Roman" w:hAnsi="Times New Roman" w:cs="Times New Roman"/>
          <w:sz w:val="18"/>
          <w:szCs w:val="18"/>
          <w:highlight w:val="green"/>
        </w:rPr>
        <w:t>verbürgt, durch die Existenz des sinnvollen Satzes.</w:t>
      </w:r>
      <w:r w:rsidRPr="00CC23C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lastRenderedPageBreak/>
        <w:t>3.41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 Satzzeichen und die logischen Koordinaten: Das ist der logische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Ort.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3.411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Der geometrische und der logische Ort stimmen darin überein, dass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beide die Möglichkeit einer Existenz sind.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3.42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Obwohl der Satz nur einen Ort des logischen Raumes bestimmen darf,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so muss doch durch ihn schon der ganze logische Raum gegeben sein.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(Sonst würden durch die Verneinung, die logische Summe, das logische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Produkt, etc. immer neue Elemente - in Koordination - eingeführt.)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(Das logische Gerüst um das Bild herum bestimmt den logischen Raum.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Der Satz durchgreift den ganzen logischen Raum.)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0B5BED">
        <w:rPr>
          <w:rFonts w:ascii="Times New Roman" w:hAnsi="Times New Roman" w:cs="Times New Roman"/>
          <w:sz w:val="18"/>
          <w:szCs w:val="18"/>
          <w:highlight w:val="green"/>
        </w:rPr>
        <w:t>3.5</w:t>
      </w:r>
      <w:r w:rsidR="007E1DBB" w:rsidRPr="000B5BED">
        <w:rPr>
          <w:rFonts w:ascii="Times New Roman" w:hAnsi="Times New Roman" w:cs="Times New Roman"/>
          <w:sz w:val="18"/>
          <w:szCs w:val="18"/>
          <w:highlight w:val="green"/>
        </w:rPr>
        <w:t xml:space="preserve"> </w:t>
      </w:r>
      <w:r w:rsidRPr="000B5BED">
        <w:rPr>
          <w:rFonts w:ascii="Times New Roman" w:hAnsi="Times New Roman" w:cs="Times New Roman"/>
          <w:sz w:val="18"/>
          <w:szCs w:val="18"/>
          <w:highlight w:val="green"/>
        </w:rPr>
        <w:t>Das angewandte, gedachte, Satzzeichen ist der Gedanke.</w:t>
      </w:r>
      <w:r w:rsidRPr="00CC23C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0B5BED">
        <w:rPr>
          <w:rFonts w:ascii="Times New Roman" w:hAnsi="Times New Roman" w:cs="Times New Roman"/>
          <w:sz w:val="18"/>
          <w:szCs w:val="18"/>
          <w:highlight w:val="red"/>
        </w:rPr>
        <w:t>4</w:t>
      </w:r>
      <w:r w:rsidR="007E1DBB" w:rsidRPr="000B5BED">
        <w:rPr>
          <w:rFonts w:ascii="Times New Roman" w:hAnsi="Times New Roman" w:cs="Times New Roman"/>
          <w:sz w:val="18"/>
          <w:szCs w:val="18"/>
          <w:highlight w:val="red"/>
        </w:rPr>
        <w:t xml:space="preserve"> </w:t>
      </w:r>
      <w:r w:rsidRPr="000B5BED">
        <w:rPr>
          <w:rFonts w:ascii="Times New Roman" w:hAnsi="Times New Roman" w:cs="Times New Roman"/>
          <w:sz w:val="18"/>
          <w:szCs w:val="18"/>
          <w:highlight w:val="red"/>
        </w:rPr>
        <w:t>Der Gedanke ist der sinnvolle Satz.</w:t>
      </w:r>
      <w:r w:rsidRPr="00CC23C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4.001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Die Gesamtheit der Sätze ist die Sprache.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4.002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Der Mensch besitzt die Fähigkeit Sprachen zu bauen, womit sich jeder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Sinn ausdrücken lässt, ohne eine Ahnung davon zu haben, wie und was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jedes Wort bedeutet. - Wie man auch spricht, ohne zu wissen, wie die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einzelnen Laute hervorgebracht werden.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Die Umgangssprache ist ein Teil des menschlichen Organismus und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nicht weniger kompliziert als dieser.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Es ist menschen unmöglich, die Sprachlogik aus ihr unmittelbar zu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entnehmen.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Die Sprache verkleidet den Gedanken. Und zwar so, dass man nach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äußeren Form des Kleides nicht auf die Form des bekleideten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Gedankens schließen kann; weil die äußere Form des Kleides nach ganz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anderen Zwecken gebildet ist als danach, die Form des Körpers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erkennen zu lassen.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Die stillschweigenden Abmachungen zum Verständnis der Umgangssprache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sind enorm kompliziert.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4.003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meisten Sätze und Fragen, welche über philosophische Dinge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geschrieben worden sind, sind nicht falsch, sondern unsinnig. Wir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können daher Fragen dieser Art überhaupt nicht beantworten, sondern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nur ihre Unsinnigkeit feststellen. Die meisten Fragen und Sätze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Philosophen beruhen darauf, dass wir unsere Sprachlogik nicht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verstehen.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(Sie sind von der Art der Frage, ob das Gute mehr oder weniger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identisch sei als das Schöne.)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Und es ist nicht verwunderlich, dass die tiefsten Probleme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eigentlich /keine/ Probleme sind.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4.0031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Alle Philosophie ist »Sprachkritik«. (Allerdings nicht im Sinne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Mauthners.) Russells Verdienst ist es, gezeigt zu haben, dass die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scheinbar logische Form des Satzes nicht seine wirkliche sein muss.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4.01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Der Satz ist ein Bild der Wirklichkeit.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 xml:space="preserve">Der Satz ist ein Modell der Wirklichkeit, so wie wir sie uns denken.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4.011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Auf den ersten Blick scheint der Satz - wie er etwa auf dem Papier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gedruckt steht - kein Bild der Wirklichkeit zu sein, von der 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handelt. Aber auch die Notenschrift scheint auf den ersten Blick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kein Bild der Musik zu sein, und unsere Lautzeichen- (Buchstaben-)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Schrift kein Bild unserer Lautsprache.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Und doch erweisen sich diese Zeichensprachen auch im gewöhnlichen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Sinne als Bilder dessen, was sie darstellen.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4.012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Offenbar ist, dass wir einen Satz von der Form »|aRb|« als Bild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empfinden. Hier ist das Zeichen offenbar ein Gleichnis des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Bezeichneten.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4.013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Und wenn wir in das Wesentliche dieser Bildhaftigkeit eindringen, so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sehen wir, dass dieselbe </w:t>
      </w:r>
      <w:r w:rsidRPr="00CC23CD">
        <w:rPr>
          <w:rFonts w:ascii="Times New Roman" w:hAnsi="Times New Roman" w:cs="Times New Roman"/>
          <w:sz w:val="18"/>
          <w:szCs w:val="18"/>
        </w:rPr>
        <w:t>durch /scheinbare Unregelmäßigkeiten/ (wie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Verwendung von |♯| und |</w:t>
      </w:r>
      <w:r w:rsidRPr="00CC23CD">
        <w:rPr>
          <w:rFonts w:ascii="Segoe UI Symbol" w:hAnsi="Segoe UI Symbol" w:cs="Segoe UI Symbol"/>
          <w:sz w:val="18"/>
          <w:szCs w:val="18"/>
        </w:rPr>
        <w:t>♭</w:t>
      </w:r>
      <w:r w:rsidRPr="00CC23CD">
        <w:rPr>
          <w:rFonts w:ascii="Times New Roman" w:hAnsi="Times New Roman" w:cs="Times New Roman"/>
          <w:sz w:val="18"/>
          <w:szCs w:val="18"/>
        </w:rPr>
        <w:t>| in der Notenschrift) /nicht gestört/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wird.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Denn auch diese Unregelmäßigkeiten bilden das ab, was sie ausdrücken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sollen; nur auf eine andere Art und Weise.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4.014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Grammophonplatte, der musikalische Gedanke, die Notenschrift,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Schallwellen, stehen alle in jener abbildenden internen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Beziehung zueinander, die zwischen Sprache und Welt besteht.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Ihnen allen ist der logische Bau gemeinsam.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(Wie im Märchen die zwei Jünglinge, ihre zwei Pferde und ihre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Lilien. Sie sind alle in gewissem Sinne Eins.)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4.0141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Dass es eine allgemeine Regel gibt, durch die der Musiker aus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Partitur die Symphonie entnehmen kann, durch welche man aus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Linie auf der Grammophonplatte die Symphonie und nach der ersten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Regel wieder die Partitur ableiten kann, darin besteht eben die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innere Ähnlichkeit dieser scheinbar so ganz verschiedenen Gebilde.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Und jene Regel ist das Gesetz der Projektion, welches die Symphonie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in die Notensprache projiziert. Sie ist die Regel der Übersetzung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der Notensprache in die Sprache der Grammophonplatte.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4.015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Möglichkeit aller Gleichnisse, der ganzen Bildhaftigkeit unserer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Ausdrucksweise, ruht in der Logik der Abbildung.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4.016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Um das Wesen des Satzes zu verstehen, denken wir an die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Hieroglyphenschrift, welche die Tatsachen die sie beschreibt abbildet.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Und aus ihr wurde die Buchstabenschrift, ohne das Wesentliche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Abbildung zu verlieren.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4.02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Dies sehen wir daraus, dass wir den Sinn des Satzzeichens verstehen,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ohne dass er uns erklärt wurde.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4.021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Der Satz ist ein Bild der Wirklichkeit: Denn ich kenne die von ihm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dargestelle Sachlage, wenn ich den Satz verstehe. Und den Satz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verstehe ich, ohne dass mir sein Sinn erklärt wurde.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4.022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Der Satz /zeigt/ seinen Sinn.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Der Satz /zeigt/, wie es sich verhält, /wenn/ er wahr ist. Und 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/sagt/, /dass/ es sich so verhält.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4.023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Wirklichkeit muss durch den Satz auf ja oder nein fixiert sein.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Dazu muss sie durch ihn vollständig beschrieben werden.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Der Satz ist die Beschreibung eines Sachverhaltes.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Wie die Beschreibung einen Gegenstand nach seinen externen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Eigenschaften, so beschreibt der Satz die Wirklichkeit nach ihren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internen Eigenschaften.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Der Satz konstruiert eine Welt mit Hilfe eines logischen Gerüstes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und darum kann man am Satz auch sehen, wie sich alles Logische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verhält, /wenn/ er wahr ist. Man kann aus einem falschen Satz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/Schlüsse ziehen/.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4.024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Einen Satz verstehen, heißt, wissen was der Fall ist, wenn er wahr ist.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(Man kann ihn also verstehen, ohne zu wissen, ob er wahr ist.)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 xml:space="preserve">Man versteht ihn, wenn man seine Bestandteile versteht.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4.025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Übersetzung einer Sprache in eine andere geht nicht so vor sich,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dass man jeden /Satz/ der einen in einen /Satz/ der anderen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übersetzt, sondern nur die Satzbestandteile werden übersetzt.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(Und das Wörterbuch übersetzt nicht nur Substantiva, sondern auch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Zeit-, Eigenschafts- und Bindewörter etc.; und es behandelt sie alle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gleich.)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4.026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Bedeutungen der einfachen Zeichen (der Wörter) müssen uns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erklärt werden, dass wir sie verstehen.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 xml:space="preserve">Mit den Sätzen aber verständigen wir uns.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4.027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Es liegt im Wesen des Satzes, dass er uns einen /neuen/ Sinn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mitteilen kann.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lastRenderedPageBreak/>
        <w:t>4.03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Ein Satz muss mit alten Ausdrücken einen neuen Sinn mitteilen.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Der Satz teilt uns eine Sachlage mit, also muss er /wesentlich/ mit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der Sachlage zusammenhängen.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Und der Zusammenhang ist eben, dass er ihr logisches Bild ist.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 xml:space="preserve">Der Satz sagt nur insoweit etwas aus, als er ein Bild ist.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4.031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Im Satz wird gleichsam eine Sachlage probeweise zusammengestellt.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Man kann geradezu sagen - statt: dieser Satz hat diesen und diesen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Sinn -: Dieser Satz stellt diese und diese Sachlage dar.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4.0311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Ein Name steht für ein Ding, ein anderer für ein anderes Ding und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untereinander sind sie verbunden, so stellt das Ganze - wie ein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lebendes Bild - den Sachverhalt vor. </w:t>
      </w:r>
    </w:p>
    <w:p w:rsidR="000675B2" w:rsidRPr="001D0008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  <w:highlight w:val="yellow"/>
        </w:rPr>
      </w:pPr>
      <w:r w:rsidRPr="001D0008">
        <w:rPr>
          <w:rFonts w:ascii="Times New Roman" w:hAnsi="Times New Roman" w:cs="Times New Roman"/>
          <w:sz w:val="18"/>
          <w:szCs w:val="18"/>
          <w:highlight w:val="yellow"/>
        </w:rPr>
        <w:t>4.0312</w:t>
      </w:r>
      <w:r w:rsidR="007E1DBB" w:rsidRPr="001D0008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1D0008">
        <w:rPr>
          <w:rFonts w:ascii="Times New Roman" w:hAnsi="Times New Roman" w:cs="Times New Roman"/>
          <w:sz w:val="18"/>
          <w:szCs w:val="18"/>
          <w:highlight w:val="yellow"/>
        </w:rPr>
        <w:t>Die Möglichkeit des Satzes beruht auf dem Prinzip der Vertretung von</w:t>
      </w:r>
      <w:r w:rsidR="007E1DBB" w:rsidRPr="001D0008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1D0008">
        <w:rPr>
          <w:rFonts w:ascii="Times New Roman" w:hAnsi="Times New Roman" w:cs="Times New Roman"/>
          <w:sz w:val="18"/>
          <w:szCs w:val="18"/>
          <w:highlight w:val="yellow"/>
        </w:rPr>
        <w:t>Gegenständen durch Zeichen.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1D0008">
        <w:rPr>
          <w:rFonts w:ascii="Times New Roman" w:hAnsi="Times New Roman" w:cs="Times New Roman"/>
          <w:sz w:val="18"/>
          <w:szCs w:val="18"/>
          <w:highlight w:val="yellow"/>
        </w:rPr>
        <w:t>Mein Grundgedanke ist, dass die »logischen Konstanten« nicht</w:t>
      </w:r>
      <w:r w:rsidR="007E1DBB" w:rsidRPr="001D0008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1D0008">
        <w:rPr>
          <w:rFonts w:ascii="Times New Roman" w:hAnsi="Times New Roman" w:cs="Times New Roman"/>
          <w:sz w:val="18"/>
          <w:szCs w:val="18"/>
          <w:highlight w:val="yellow"/>
        </w:rPr>
        <w:t>vertreten. Dass sich die /Logik/ der Tatsachen nicht vertreten lässt.</w:t>
      </w:r>
      <w:r w:rsidRPr="00CC23C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4.032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Nur insoweit ist der Satz ein Bild der Sachlage, als er logisch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gegliedert ist.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(Auch der Satz: »Ambulo«, ist zusammengesetzt, denn sein Stamm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ergibt mit einer anderen Endung, und seine Endung mit einem anderen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Stamm, einen anderen Sinn.)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4.04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Am Satz muss gerade soviel zu unterscheiden sein, als an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Sachlage, die er darstellt.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Die beiden müssen die gleiche logische (mathematische)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Mannigfaltigkeit besitzen. (Vergleiche Hertz' »Mechanik«, über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dynamische Modelle.)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4.041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Diese mathematische Mannigfaltigkeit kann man natürlich nicht selbst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wieder abbilden. Aus ihr kann man beim Abbilden nicht heraus.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4.0411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Wollten wir z.B. das, was wir durch »|(x) . fx|« ausdrücken, durch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Vorsetzen eines Indexes vor »|fx|« ausdrücken - etwa so: »|Alg.fx|«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- es würde nicht genügen - wir wüssten nicht, was verallgemeinert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wurde. Wollten wir es durch einen Index _»|a|« anzeigen - etwa so: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»|f(x_a )|« - es würde auch nicht genügen - wir wüssten nicht den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Bereich der Allgemeinheitsbezeichnung.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Wollten wir es durch Einführung einer Marke in die Argumentstellen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versuchen - etwa so: &gt;»|(A, A) . F(A, A)|« - es würde nicht genügen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- wir könnten die Identität der Variablen nicht feststellen. Usw.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Alle diese Bezeichnungsweisen genügen nicht, weil sie nicht die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notwendige mathematische Mannigfaltigkeit haben.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4.0412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Aus demselben Grunde genügt die idealistische Erklärung des Sehens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der räumlichen Beziehungen durch die »Raumbrille« nicht, weil sie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nicht die Mannigfaltigkeit dieser Beziehungen erklären kann.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4.05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Die Wirklichkeit wird mit dem Satz verglichen.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4.06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Nur dadurch kann der Satz wahr oder falsch sein, indem er ein Bild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der Wirklichkeit ist.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4.061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Beachtet man nicht, dass der Satz einen von den Tatsachen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unabhängigen Sinn hat, so kann man leicht glauben, dass wahr und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falsch gleichberechtigte Beziehungen von Zeichen und Bezeichnetem sind.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Man könnte dann z.B. sagen, dass »|p|« auf die wahre Art bezeichnet,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was »|~p|« auf die falsche Art, etc.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4.062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Kann man sich nicht mit falschen Sätzen, wie bisher mit wahren,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verständigen? Solange man nur weiß, dass sie falsch gemeint sind.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Nein! Denn, wahr ist ein Satz, wenn es sich so verhält, wie wir es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durch ihn sagen; und wenn wir mit »|p|« |~p| meinen, und es sich so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verhält wie wir es </w:t>
      </w:r>
      <w:r w:rsidRPr="00CC23CD">
        <w:rPr>
          <w:rFonts w:ascii="Times New Roman" w:hAnsi="Times New Roman" w:cs="Times New Roman"/>
          <w:sz w:val="18"/>
          <w:szCs w:val="18"/>
        </w:rPr>
        <w:t>meinen, so ist »|p|« in der neuen Auffassung wahr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und nicht falsch.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4.0621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Dass aber die Zeichen »|p|« und »|~p|« das gleiche sagen /können/,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ist wichtig. Denn es zeigt, dass dem Zeichen »|~|« in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Wirklichkeit nichts entspricht.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Dass in einem Satz die Verneinung vorkommt, ist noch kein Merkmal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seines Sinnes (|~~p = p|).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Die Sätze »|p|« und »|~p|« haben entgegengesetzten Sinn, aber es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entspricht ihnen eine und dieselbe Wirklichkeit. </w:t>
      </w:r>
    </w:p>
    <w:p w:rsidR="000675B2" w:rsidRPr="009E27B8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  <w:highlight w:val="yellow"/>
        </w:rPr>
      </w:pPr>
      <w:r w:rsidRPr="009E27B8">
        <w:rPr>
          <w:rFonts w:ascii="Times New Roman" w:hAnsi="Times New Roman" w:cs="Times New Roman"/>
          <w:sz w:val="18"/>
          <w:szCs w:val="18"/>
          <w:highlight w:val="yellow"/>
        </w:rPr>
        <w:t>4.063</w:t>
      </w:r>
      <w:r w:rsidR="007E1DBB" w:rsidRPr="009E27B8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E27B8">
        <w:rPr>
          <w:rFonts w:ascii="Times New Roman" w:hAnsi="Times New Roman" w:cs="Times New Roman"/>
          <w:sz w:val="18"/>
          <w:szCs w:val="18"/>
          <w:highlight w:val="yellow"/>
        </w:rPr>
        <w:t>Ein Bild zur Erklärung des Wahrheitsbegriffes: Schwarzer Fleck auf</w:t>
      </w:r>
      <w:r w:rsidR="007E1DBB" w:rsidRPr="009E27B8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E27B8">
        <w:rPr>
          <w:rFonts w:ascii="Times New Roman" w:hAnsi="Times New Roman" w:cs="Times New Roman"/>
          <w:sz w:val="18"/>
          <w:szCs w:val="18"/>
          <w:highlight w:val="yellow"/>
        </w:rPr>
        <w:t>weißem Papier; die Form des Fleckes kann man beschreiben, indem man</w:t>
      </w:r>
      <w:r w:rsidR="007E1DBB" w:rsidRPr="009E27B8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E27B8">
        <w:rPr>
          <w:rFonts w:ascii="Times New Roman" w:hAnsi="Times New Roman" w:cs="Times New Roman"/>
          <w:sz w:val="18"/>
          <w:szCs w:val="18"/>
          <w:highlight w:val="yellow"/>
        </w:rPr>
        <w:t>für jeden Punkt der Fläche angibt, ob er weiß oder schwarz ist. Der</w:t>
      </w:r>
      <w:r w:rsidR="007E1DBB" w:rsidRPr="009E27B8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E27B8">
        <w:rPr>
          <w:rFonts w:ascii="Times New Roman" w:hAnsi="Times New Roman" w:cs="Times New Roman"/>
          <w:sz w:val="18"/>
          <w:szCs w:val="18"/>
          <w:highlight w:val="yellow"/>
        </w:rPr>
        <w:t>Tatsache, dass ein Punkt schwarz ist, entspricht eine positive -</w:t>
      </w:r>
      <w:r w:rsidR="007E1DBB" w:rsidRPr="009E27B8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E27B8">
        <w:rPr>
          <w:rFonts w:ascii="Times New Roman" w:hAnsi="Times New Roman" w:cs="Times New Roman"/>
          <w:sz w:val="18"/>
          <w:szCs w:val="18"/>
          <w:highlight w:val="yellow"/>
        </w:rPr>
        <w:t>der, dass ein Punkt weiß (nicht schwarz) ist, eine negative</w:t>
      </w:r>
      <w:r w:rsidR="007E1DBB" w:rsidRPr="009E27B8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E27B8">
        <w:rPr>
          <w:rFonts w:ascii="Times New Roman" w:hAnsi="Times New Roman" w:cs="Times New Roman"/>
          <w:sz w:val="18"/>
          <w:szCs w:val="18"/>
          <w:highlight w:val="yellow"/>
        </w:rPr>
        <w:t>Tatsache. Bezeichne ich einen Punkt der Fläche (einen Fregeschen</w:t>
      </w:r>
      <w:r w:rsidR="007E1DBB" w:rsidRPr="009E27B8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E27B8">
        <w:rPr>
          <w:rFonts w:ascii="Times New Roman" w:hAnsi="Times New Roman" w:cs="Times New Roman"/>
          <w:sz w:val="18"/>
          <w:szCs w:val="18"/>
          <w:highlight w:val="yellow"/>
        </w:rPr>
        <w:t>Wahrheitswert), so entspricht dies der Annahme, die zur Beurteilung</w:t>
      </w:r>
      <w:r w:rsidR="007E1DBB" w:rsidRPr="009E27B8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E27B8">
        <w:rPr>
          <w:rFonts w:ascii="Times New Roman" w:hAnsi="Times New Roman" w:cs="Times New Roman"/>
          <w:sz w:val="18"/>
          <w:szCs w:val="18"/>
          <w:highlight w:val="yellow"/>
        </w:rPr>
        <w:t>aufgestellt wird, etc. etc.</w:t>
      </w:r>
    </w:p>
    <w:p w:rsidR="000675B2" w:rsidRPr="009E27B8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  <w:highlight w:val="yellow"/>
        </w:rPr>
      </w:pPr>
      <w:r w:rsidRPr="009E27B8">
        <w:rPr>
          <w:rFonts w:ascii="Times New Roman" w:hAnsi="Times New Roman" w:cs="Times New Roman"/>
          <w:sz w:val="18"/>
          <w:szCs w:val="18"/>
          <w:highlight w:val="yellow"/>
        </w:rPr>
        <w:t>Um aber sagen zu können, ein Punkt sei schwarz oder weiß, muss ich</w:t>
      </w:r>
      <w:r w:rsidR="007E1DBB" w:rsidRPr="009E27B8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E27B8">
        <w:rPr>
          <w:rFonts w:ascii="Times New Roman" w:hAnsi="Times New Roman" w:cs="Times New Roman"/>
          <w:sz w:val="18"/>
          <w:szCs w:val="18"/>
          <w:highlight w:val="yellow"/>
        </w:rPr>
        <w:t>vorerst wissen, wann man einen Punkt schwarz und wann man ihn weiß</w:t>
      </w:r>
      <w:r w:rsidR="007E1DBB" w:rsidRPr="009E27B8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E27B8">
        <w:rPr>
          <w:rFonts w:ascii="Times New Roman" w:hAnsi="Times New Roman" w:cs="Times New Roman"/>
          <w:sz w:val="18"/>
          <w:szCs w:val="18"/>
          <w:highlight w:val="yellow"/>
        </w:rPr>
        <w:t>nennt; um sagen zu können: »|p|« ist wahr (oder falsch), muss ich</w:t>
      </w:r>
      <w:r w:rsidR="007E1DBB" w:rsidRPr="009E27B8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E27B8">
        <w:rPr>
          <w:rFonts w:ascii="Times New Roman" w:hAnsi="Times New Roman" w:cs="Times New Roman"/>
          <w:sz w:val="18"/>
          <w:szCs w:val="18"/>
          <w:highlight w:val="yellow"/>
        </w:rPr>
        <w:t>bestimmt haben, unter welchen Umständen ich »|p|« wahr nenne, und</w:t>
      </w:r>
      <w:r w:rsidR="007E1DBB" w:rsidRPr="009E27B8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E27B8">
        <w:rPr>
          <w:rFonts w:ascii="Times New Roman" w:hAnsi="Times New Roman" w:cs="Times New Roman"/>
          <w:sz w:val="18"/>
          <w:szCs w:val="18"/>
          <w:highlight w:val="yellow"/>
        </w:rPr>
        <w:t>damit bestimme ich den Sinn des Satzes.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9E27B8">
        <w:rPr>
          <w:rFonts w:ascii="Times New Roman" w:hAnsi="Times New Roman" w:cs="Times New Roman"/>
          <w:sz w:val="18"/>
          <w:szCs w:val="18"/>
          <w:highlight w:val="yellow"/>
        </w:rPr>
        <w:t>Der Punkt, an dem das Gleichnis hinkt, ist nun der: Wir können auf</w:t>
      </w:r>
      <w:r w:rsidR="007E1DBB" w:rsidRPr="009E27B8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E27B8">
        <w:rPr>
          <w:rFonts w:ascii="Times New Roman" w:hAnsi="Times New Roman" w:cs="Times New Roman"/>
          <w:sz w:val="18"/>
          <w:szCs w:val="18"/>
          <w:highlight w:val="yellow"/>
        </w:rPr>
        <w:t>einen Punkt des Papiers zeigen, auch ohne zu wissen, was weiß und</w:t>
      </w:r>
      <w:r w:rsidR="007E1DBB" w:rsidRPr="009E27B8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E27B8">
        <w:rPr>
          <w:rFonts w:ascii="Times New Roman" w:hAnsi="Times New Roman" w:cs="Times New Roman"/>
          <w:sz w:val="18"/>
          <w:szCs w:val="18"/>
          <w:highlight w:val="yellow"/>
        </w:rPr>
        <w:t>schwarz ist; einem Satz ohne Sinn aber entspricht gar nichts, denn</w:t>
      </w:r>
      <w:r w:rsidR="007E1DBB" w:rsidRPr="009E27B8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E27B8">
        <w:rPr>
          <w:rFonts w:ascii="Times New Roman" w:hAnsi="Times New Roman" w:cs="Times New Roman"/>
          <w:sz w:val="18"/>
          <w:szCs w:val="18"/>
          <w:highlight w:val="yellow"/>
        </w:rPr>
        <w:t>er bezeichnet kein Ding (Wahrheitswert), dessen Eigenschaften etwa</w:t>
      </w:r>
      <w:r w:rsidR="007E1DBB" w:rsidRPr="009E27B8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E27B8">
        <w:rPr>
          <w:rFonts w:ascii="Times New Roman" w:hAnsi="Times New Roman" w:cs="Times New Roman"/>
          <w:sz w:val="18"/>
          <w:szCs w:val="18"/>
          <w:highlight w:val="yellow"/>
        </w:rPr>
        <w:t>»falsch« oder »wahr« hießen; das Verbum eines Satzes ist nicht »ist</w:t>
      </w:r>
      <w:r w:rsidR="007E1DBB" w:rsidRPr="009E27B8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E27B8">
        <w:rPr>
          <w:rFonts w:ascii="Times New Roman" w:hAnsi="Times New Roman" w:cs="Times New Roman"/>
          <w:sz w:val="18"/>
          <w:szCs w:val="18"/>
          <w:highlight w:val="yellow"/>
        </w:rPr>
        <w:t>wahr« oder »ist falsch« - wie Frege glaubte -, sondern das, was</w:t>
      </w:r>
      <w:r w:rsidR="007E1DBB" w:rsidRPr="009E27B8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E27B8">
        <w:rPr>
          <w:rFonts w:ascii="Times New Roman" w:hAnsi="Times New Roman" w:cs="Times New Roman"/>
          <w:sz w:val="18"/>
          <w:szCs w:val="18"/>
          <w:highlight w:val="yellow"/>
        </w:rPr>
        <w:t>»wahr ist«, muss das Verbum schon enthalten.</w:t>
      </w:r>
      <w:r w:rsidRPr="00CC23C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4.064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Jeder Satz muss /schon/ einen Sinn haben; die Bejahung kann ihn ihm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nicht geben, denn sie bejaht ja gerade den Sinn. Und dasselbe gilt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von der Verneinung, etc.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4.0641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Man könnte sagen: Die Verneinung bezieht sich schon auf den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logischen Ort, den der verneinte Satz bestimmt.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Der verneinende Satz bestimmt einen /anderen/ logischen Ort als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verneinte.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Der verneinende Satz bestimmt einen logischen Ort mit Hilfe des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logischen Ortes des verneinten Satzes, indem er jenen als außerhalb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diesem liegend beschreibt.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Dass man den verneinten Satz wieder verneinen kann, zeigt schon,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dass das, was verneint wird, schon ein Satz und nicht erst die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Vorbereitung zu einem Satze ist.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A27122">
        <w:rPr>
          <w:rFonts w:ascii="Times New Roman" w:hAnsi="Times New Roman" w:cs="Times New Roman"/>
          <w:sz w:val="18"/>
          <w:szCs w:val="18"/>
          <w:highlight w:val="green"/>
        </w:rPr>
        <w:t>4.1</w:t>
      </w:r>
      <w:r w:rsidR="007E1DBB" w:rsidRPr="00A27122">
        <w:rPr>
          <w:rFonts w:ascii="Times New Roman" w:hAnsi="Times New Roman" w:cs="Times New Roman"/>
          <w:sz w:val="18"/>
          <w:szCs w:val="18"/>
          <w:highlight w:val="green"/>
        </w:rPr>
        <w:t xml:space="preserve"> </w:t>
      </w:r>
      <w:r w:rsidRPr="00A27122">
        <w:rPr>
          <w:rFonts w:ascii="Times New Roman" w:hAnsi="Times New Roman" w:cs="Times New Roman"/>
          <w:sz w:val="18"/>
          <w:szCs w:val="18"/>
          <w:highlight w:val="green"/>
        </w:rPr>
        <w:t>Der Satz stellt das Bestehen und Nichtbestehen der Sachverhalte dar.</w:t>
      </w:r>
      <w:r w:rsidRPr="00CC23C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4.11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Gesamtheit der wahren Sätze ist die gesamte Naturwissenschaft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(oder die Gesamtheit der Naturwissenschaften).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4.111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Philosophie ist keine der Naturwissenschaften.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(Das Wort »Philosophie« muss etwas bedeuten, was über oder unter,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aber nicht neben den Naturwissenschaften steht.)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4.112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Der Zweck der Philosophie ist die logische Klärung der Gedanken.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Die Philosophie ist keine Lehre, sondern eine Tätigkeit.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Ein philosophisches Werk besteht wesentlich aus Erläuterungen.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Das Resultat der Philosophie sind nicht »philosophische Sätze«,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sondern das Klarwerden von Sätzen.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Die Philosophie soll die Gedanken, die sonst, gleichsam, trübe und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verschwommen sind, klar machen und scharf abgrenzen.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lastRenderedPageBreak/>
        <w:t>4.1121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Psychologie ist der Philosophie nicht verwandter als irgendeine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andere Naturwissenschaft.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Erkenntnistheorie ist die Philosophie der Psychologie.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Entspricht nicht mein Studium der Zeichensprache dem Studium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Denkprozesse, welches die Philosophen für die Philosophie der Logik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für so wesentlich hielten? Nur verwickelten sie sich meistens in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unwesentliche psychologische Untersuchungen und eine analoge Gefahr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gibt es auch bei meiner Methode.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4.1122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Darwinsche Theorie hat mit der Philosophie nicht mehr zu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schaffen als irgendeine andere Hypothese der Naturwissenschaft.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4.113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Die Philosophie begrenzt das bestreitbare Gebiet der Naturwissenschaft.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4.114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Sie soll das Denkbare abgrenzen und damit das Undenkbare.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 xml:space="preserve">Sie soll das Undenkbare von innen durch das Denkbare begrenzen.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4.115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Sie wird das Unsagbare bedeuten, indem sie das Sagbare klar darstellt.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4.116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Alles was überhaupt gedacht werden kann, kann klar gedacht werden.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Alles, was sich aussprechen lässt, lässt sich klar aussprechen.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4.12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Der Satz kann die gesamte Wirklichkeit darstellen, aber er kann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nicht das darstellen, was er mit der Wirklichkeit gemein haben muss,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um sie darstellen zu können - die logische Form.</w:t>
      </w:r>
    </w:p>
    <w:p w:rsidR="00F977A6" w:rsidRPr="00677F74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Um die logische Form darstellen zu können, müssten wir uns mit dem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Satze außerhalb der Logik aufstellen können, </w:t>
      </w:r>
      <w:r w:rsidRPr="00677F74">
        <w:rPr>
          <w:rFonts w:ascii="Times New Roman" w:hAnsi="Times New Roman" w:cs="Times New Roman"/>
          <w:sz w:val="18"/>
          <w:szCs w:val="18"/>
        </w:rPr>
        <w:t>das heißt außerhalb der</w:t>
      </w:r>
      <w:r w:rsidR="007E1DBB" w:rsidRPr="00677F74">
        <w:rPr>
          <w:rFonts w:ascii="Times New Roman" w:hAnsi="Times New Roman" w:cs="Times New Roman"/>
          <w:sz w:val="18"/>
          <w:szCs w:val="18"/>
        </w:rPr>
        <w:t xml:space="preserve"> </w:t>
      </w:r>
      <w:r w:rsidRPr="00677F74">
        <w:rPr>
          <w:rFonts w:ascii="Times New Roman" w:hAnsi="Times New Roman" w:cs="Times New Roman"/>
          <w:sz w:val="18"/>
          <w:szCs w:val="18"/>
        </w:rPr>
        <w:t xml:space="preserve">Welt. </w:t>
      </w:r>
    </w:p>
    <w:p w:rsidR="000675B2" w:rsidRPr="00677F74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677F74">
        <w:rPr>
          <w:rFonts w:ascii="Times New Roman" w:hAnsi="Times New Roman" w:cs="Times New Roman"/>
          <w:sz w:val="18"/>
          <w:szCs w:val="18"/>
        </w:rPr>
        <w:t>4.121</w:t>
      </w:r>
      <w:r w:rsidR="007E1DBB" w:rsidRPr="00677F74">
        <w:rPr>
          <w:rFonts w:ascii="Times New Roman" w:hAnsi="Times New Roman" w:cs="Times New Roman"/>
          <w:sz w:val="18"/>
          <w:szCs w:val="18"/>
        </w:rPr>
        <w:t xml:space="preserve"> </w:t>
      </w:r>
      <w:r w:rsidRPr="00677F74">
        <w:rPr>
          <w:rFonts w:ascii="Times New Roman" w:hAnsi="Times New Roman" w:cs="Times New Roman"/>
          <w:sz w:val="18"/>
          <w:szCs w:val="18"/>
        </w:rPr>
        <w:t>Der Satz kann die logische Form nicht darstellen, sie spiegelt sich</w:t>
      </w:r>
      <w:r w:rsidR="007E1DBB" w:rsidRPr="00677F74">
        <w:rPr>
          <w:rFonts w:ascii="Times New Roman" w:hAnsi="Times New Roman" w:cs="Times New Roman"/>
          <w:sz w:val="18"/>
          <w:szCs w:val="18"/>
        </w:rPr>
        <w:t xml:space="preserve"> </w:t>
      </w:r>
      <w:r w:rsidRPr="00677F74">
        <w:rPr>
          <w:rFonts w:ascii="Times New Roman" w:hAnsi="Times New Roman" w:cs="Times New Roman"/>
          <w:sz w:val="18"/>
          <w:szCs w:val="18"/>
        </w:rPr>
        <w:t>in ihm.</w:t>
      </w:r>
    </w:p>
    <w:p w:rsidR="000675B2" w:rsidRPr="00677F74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677F74">
        <w:rPr>
          <w:rFonts w:ascii="Times New Roman" w:hAnsi="Times New Roman" w:cs="Times New Roman"/>
          <w:sz w:val="18"/>
          <w:szCs w:val="18"/>
        </w:rPr>
        <w:t>Was sich in der Sprache spiegelt, kann sie nicht darstellen.</w:t>
      </w:r>
    </w:p>
    <w:p w:rsidR="000675B2" w:rsidRPr="00677F74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677F74">
        <w:rPr>
          <w:rFonts w:ascii="Times New Roman" w:hAnsi="Times New Roman" w:cs="Times New Roman"/>
          <w:sz w:val="18"/>
          <w:szCs w:val="18"/>
        </w:rPr>
        <w:t>Was /sich/ in der Sprache ausdrückt, können /wir/ nicht durch sie</w:t>
      </w:r>
      <w:r w:rsidR="007E1DBB" w:rsidRPr="00677F74">
        <w:rPr>
          <w:rFonts w:ascii="Times New Roman" w:hAnsi="Times New Roman" w:cs="Times New Roman"/>
          <w:sz w:val="18"/>
          <w:szCs w:val="18"/>
        </w:rPr>
        <w:t xml:space="preserve"> </w:t>
      </w:r>
      <w:r w:rsidRPr="00677F74">
        <w:rPr>
          <w:rFonts w:ascii="Times New Roman" w:hAnsi="Times New Roman" w:cs="Times New Roman"/>
          <w:sz w:val="18"/>
          <w:szCs w:val="18"/>
        </w:rPr>
        <w:t>ausdrücken.</w:t>
      </w:r>
    </w:p>
    <w:p w:rsidR="000675B2" w:rsidRPr="00677F74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677F74">
        <w:rPr>
          <w:rFonts w:ascii="Times New Roman" w:hAnsi="Times New Roman" w:cs="Times New Roman"/>
          <w:sz w:val="18"/>
          <w:szCs w:val="18"/>
        </w:rPr>
        <w:t>Der Satz /zeigt/ die logische Form der Wirklichkeit.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677F74">
        <w:rPr>
          <w:rFonts w:ascii="Times New Roman" w:hAnsi="Times New Roman" w:cs="Times New Roman"/>
          <w:sz w:val="18"/>
          <w:szCs w:val="18"/>
        </w:rPr>
        <w:t>Erweist sie auf.</w:t>
      </w:r>
      <w:r w:rsidRPr="00CC23C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4.1211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So zeigt ein Satz »|fa|«, dass in seinem Sinn der Gegenstand |a|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vorkommt, zwei Sätze »|fa|« und »|ga|«, dass in ihnen beiden von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demselben Gegenstand die Rede ist.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Wenn zwei Sätze einander widersprechen. So zeigt dies ihre Struktur;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ebenso, wenn einer aus dem anderen folgt. Usw.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4.1212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Was gezeigt werden /kann/, /kann/ nicht gesagt werden.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4.1213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Jetzt verstehen wir auch unser Gefühl: dass wir im Besitze einer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richtigen logischen Auffassung seien, wenn nur einmal alles in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unserer Zeichensprache stimmt.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4.122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Wir können in gewissem Sinne von formalen Eigenschaften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Gegenstände und Sachverhalte bzw. von Eigenschaften der Struktur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Tatsachen reden, und in demselben Sinne von formalen Relationen und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Relationen von Strukturen.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(Statt Eigenschaft der Struktur sage ich auch »interne Eigenschaft«;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statt Relation der Strukturen »interne Relation«.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Ich führe diese Ausdrücke ein, um den Grund der bei den Philosophen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sehr verbreiteten Verwechslung zwischen den internen Relationen und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den eigentlichen (externen) Relationen zu zeigen.)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Das Bestehen solcher interner Eigenschaften und Relationen kann aber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nicht durch Sätze behauptet werden, sondern es zeigt sich in den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Sätzen, welche jene Sachverhalte darstellen und von jenen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Gegenständen handeln.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4.1221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Eine interne Eigenschaft einer Tatsache können wir auch einen Zug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dieser Tatsache nennen. (In dem Sinn, in welchem wir etwa von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Gesichtszügen sprechen.)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4.123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Eine Eigenschaft ist intern, wenn es undenkbar ist, dass ihr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Gegenstand sie nicht besitzt.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(Diese blaue Farbe und jene stehen in der internen Relation von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heller und dunkler eo ipso. Es ist undenkbar, dass /diese/ beiden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Gegenstände nicht in dieser Relation stünden.)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(Hier entspricht dem schwankenden Gebrauch der Worte »Eigenschaft«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und »Relation« der schwankende Gebrauch des Wortes »Gegenstand«.)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4.124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 Bestehen einer internen Eigenschaft einer möglichen Sachlage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wird nicht durch einen Satz ausgedrückt, sondern es drückt sich in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dem sie darstellenden Satz durch eine interne Eigenschaft dieses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Satzes aus.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Es wäre ebenso unsinnig, dem Satze eine formale Eigenschaft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zuzusprechen, als sie ihm abzusprechen.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4.1241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Formen kann man nicht dadurch voneinander unterscheiden, dass man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sagt, die eine habe diese, die andere aber jene Eigenschaft; denn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dies setzt voraus, dass es einen Sinn habe, beide Eigenschaften von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beiden Formen auszusagen.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4.125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 Bestehen einer internen Relation zwischen möglichen Sachlagen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drückt sich sprachlich durch eine interne Relation zwischen den sie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darstellenden Sätzen aus.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4.1251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Hier erledigt sich nun die Streitfrage, »ob alle Relationen intern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oder extern seien«.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4.1252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Reihen, welche durch /interne/ Relationen geordnet sind, nenne ich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Formenreihen.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Die Zahlenreihe ist nicht nach einer externen, sondern nach einer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internen Relation geordnet.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Ebenso die Reihe der Sätze »|aRb|«,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»|(|</w:t>
      </w:r>
      <w:r w:rsidRPr="00CC23CD">
        <w:rPr>
          <w:rFonts w:ascii="Cambria Math" w:hAnsi="Cambria Math" w:cs="Cambria Math"/>
          <w:sz w:val="18"/>
          <w:szCs w:val="18"/>
        </w:rPr>
        <w:t>∃</w:t>
      </w:r>
      <w:r w:rsidRPr="00CC23CD">
        <w:rPr>
          <w:rFonts w:ascii="Times New Roman" w:hAnsi="Times New Roman" w:cs="Times New Roman"/>
          <w:sz w:val="18"/>
          <w:szCs w:val="18"/>
        </w:rPr>
        <w:t>|x) |:| aRx . xRb|«,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»|(|</w:t>
      </w:r>
      <w:r w:rsidRPr="00CC23CD">
        <w:rPr>
          <w:rFonts w:ascii="Cambria Math" w:hAnsi="Cambria Math" w:cs="Cambria Math"/>
          <w:sz w:val="18"/>
          <w:szCs w:val="18"/>
        </w:rPr>
        <w:t>∃</w:t>
      </w:r>
      <w:r w:rsidRPr="00CC23CD">
        <w:rPr>
          <w:rFonts w:ascii="Times New Roman" w:hAnsi="Times New Roman" w:cs="Times New Roman"/>
          <w:sz w:val="18"/>
          <w:szCs w:val="18"/>
        </w:rPr>
        <w:t>|x, y) |:| aRx . xRy . yRb|«, u.s.f.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(Steht |b| in einer dieser Beziehungen zu |a|, so nenne ich |b|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einen Nachfolger von |a|.)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4.126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In dem Sinne, in welchem wir von formalen Eigenschaften sprechen,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können wir nun auch von formalen Begriffen reden.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(Ich führe diesen Ausdruck ein, um den Grund der Verwechslung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formalen Begriffe mit den eigentlichen Begriffen, welche die ganze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alte Logik durchzieht, klar zu machen.)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Dass etwas unter einen formalen Begriff als dessen Gegenstand fällt,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kann nicht durch einen Satz ausgedrückt werden. Sondern es zeigt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sich an dem Zeichen dieses Gegenstandes selbst. (Der Name zeigt,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dass er einen Gegenstand bezeichnet, das Zahlenzeichen, dass es eine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Zahl bezeichnet, etc.)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Die formalen Begriffe können ja nicht, wie die eigentlichen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Begriffe, durch eine Funktion dargestellt werden.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Denn ihre Merkmale, die formalen Eigenschaften, werden nicht durch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Funktionen ausgedrückt.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Der Ausdruck der formalen Eigenschaft ist ein Zug gewisser Symbole.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Das Zeichen der Merkmale eines formalen Begriffes ist also ein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charakteristischer Zug aller Symbole, deren Bedeutungen unter den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Begriff fallen.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Der Ausdruck des formalen Begriffes, also, eine Satzvariable, in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welcher nur dieser charakteristische Zug konstant ist.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lastRenderedPageBreak/>
        <w:t>4.127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Satzvariable bezeichnet den formalen Begriff und ihre Werte die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Gegenstände, welche unter diesen Begriff fallen.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4.1271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Jede Variable ist das Zeichen eines formalen Begriffes.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Denn jede Variable stellt eine konstante Form dar, welche alle ihre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Werte besitzen, und die als formale Eigenschaft dieser Werte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aufgefasst werden kann.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4.1272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So ist der variable Name »|x|« das eigentliche Zeichen des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Scheinbegriffes /Gegenstand/.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Wo immer das Wort »Gegenstand« (»Ding«, »Sache«, etc.) richtig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gebraucht wird, wird es in der Begriffsschrift durch den variablen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Namen ausgedrückt.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Zum Beispiel in dem Satz »es gibt 2 Gegenstände, welche...« durch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»|(|</w:t>
      </w:r>
      <w:r w:rsidRPr="00CC23CD">
        <w:rPr>
          <w:rFonts w:ascii="Cambria Math" w:hAnsi="Cambria Math" w:cs="Cambria Math"/>
          <w:sz w:val="18"/>
          <w:szCs w:val="18"/>
        </w:rPr>
        <w:t>∃</w:t>
      </w:r>
      <w:r w:rsidRPr="00CC23CD">
        <w:rPr>
          <w:rFonts w:ascii="Times New Roman" w:hAnsi="Times New Roman" w:cs="Times New Roman"/>
          <w:sz w:val="18"/>
          <w:szCs w:val="18"/>
        </w:rPr>
        <w:t>|x, y) . . .|«.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Wo immer es anders, also als eigentliches Begriffswort gebraucht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wird, entstehen unsinnige Scheinsätze.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So kann man z.B. nicht sagen »Es gibt Gegenstand«, wie man etwa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sagt: »Es gibt Bücher«. Und ebenso wenig: »Es gibt 100 Gegenstände«,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oder »Es gibt |</w:t>
      </w:r>
      <w:r w:rsidRPr="00CC23CD">
        <w:rPr>
          <w:rFonts w:ascii="Cambria Math" w:hAnsi="Cambria Math" w:cs="Cambria Math"/>
          <w:sz w:val="18"/>
          <w:szCs w:val="18"/>
        </w:rPr>
        <w:t>ℵ</w:t>
      </w:r>
      <w:r w:rsidRPr="00CC23CD">
        <w:rPr>
          <w:rFonts w:ascii="Times New Roman" w:hAnsi="Times New Roman" w:cs="Times New Roman"/>
          <w:sz w:val="18"/>
          <w:szCs w:val="18"/>
        </w:rPr>
        <w:t>_0 | Gegenstände«.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Und es ist unsinnig, von der /Anzahl aller Gegenstände/ zu sprechen.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Dasselbe gilt von den Worten »Komplex«, »Tatsache«, »Funktion«,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»Zahl«, etc.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Sie alle bezeichnen formale Begriffe und werden in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Begriffsschrift durch Variable, nicht durch Funktionen oder Klassen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dargestellt. (Wie Frege und Russell glaubten.)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Ausdrücke wie »1 ist eine Zahl«, »Es gibt nur Eine Null« und alle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ähnlichen sind unsinnig.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(Es ist ebenso unsinnig zu sagen: »Es gibt nur Eine 1«, als es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unsinnig wäre, zu sagen: »2 + 2 ist um 3 Uhr gleich 4«.)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4.12721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Der formale Begriff ist mit einem Gegenstand, der unter ihn fällt,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bereits gegeben. Man kann also nicht Gegenstände eines formalen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Begriffes /und/ den formalen Begriff selbst als Grundbegriffe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einführen. Man kann also z.B. nicht den Begriff der Funktion, und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auch spezielle Funktionen (wie Russell) als Grundbegriffe einführen;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oder den Begriff der Zahl und bestimmte Zahlen.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4.1273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Wollen wir den allgemeinen Satz: »|b| ist ein Nachfolger von |a|« in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der Begriffsschrift ausdrücken, so brauchen wir hierzu einen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Ausdruck für das allgemeine Glied der Formenreihe: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|aRb|,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|(|</w:t>
      </w:r>
      <w:r w:rsidRPr="00CC23CD">
        <w:rPr>
          <w:rFonts w:ascii="Cambria Math" w:hAnsi="Cambria Math" w:cs="Cambria Math"/>
          <w:sz w:val="18"/>
          <w:szCs w:val="18"/>
        </w:rPr>
        <w:t>∃</w:t>
      </w:r>
      <w:r w:rsidRPr="00CC23CD">
        <w:rPr>
          <w:rFonts w:ascii="Times New Roman" w:hAnsi="Times New Roman" w:cs="Times New Roman"/>
          <w:sz w:val="18"/>
          <w:szCs w:val="18"/>
        </w:rPr>
        <w:t>|x) |:| aRx . xRb|,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|(|</w:t>
      </w:r>
      <w:r w:rsidRPr="00CC23CD">
        <w:rPr>
          <w:rFonts w:ascii="Cambria Math" w:hAnsi="Cambria Math" w:cs="Cambria Math"/>
          <w:sz w:val="18"/>
          <w:szCs w:val="18"/>
        </w:rPr>
        <w:t>∃</w:t>
      </w:r>
      <w:r w:rsidRPr="00CC23CD">
        <w:rPr>
          <w:rFonts w:ascii="Times New Roman" w:hAnsi="Times New Roman" w:cs="Times New Roman"/>
          <w:sz w:val="18"/>
          <w:szCs w:val="18"/>
        </w:rPr>
        <w:t>|x, y) |:| aRx . xRy . yRb|,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. . .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 allgemeine Glied einer Formenreihe kann man nur durch eine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Variable ausdrücken, denn der Begriff: Glied dieser Formenreihe, ist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ein /formaler/ Begriff. (Dies haben Frege und Russell übersehen; die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Art und Weise, wie sie allgemeine Sätze wie den obigen ausdrücken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wollen, ist daher falsch; sie enthält einen circulus vitiosus.)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Wir können das allgemeine Glied der Formenreihe bestimmen, indem wir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ihr erstes Glied angeben und die allgemeine Form der Operation,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welche das folgende Glied aus dem vorhergehenden Satz erzeugt.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4.1274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Frage nach der Existenz eines formalen Begriffes ist unsinnig.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Denn kein Satz kann eine solche Frage beantworten.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(Man kann also z.B. nicht fragen: »Gibt es unanalysierbare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Subjekt-Prädikatsätze?«)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4.128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logischen Formen sind zahl/los/.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Darum gibt es in der Logik keine ausgezeichneten Zahlen und darum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gibt es keinen philosophischen Monismus oder Dualismus, etc.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A27122">
        <w:rPr>
          <w:rFonts w:ascii="Times New Roman" w:hAnsi="Times New Roman" w:cs="Times New Roman"/>
          <w:sz w:val="18"/>
          <w:szCs w:val="18"/>
          <w:highlight w:val="green"/>
        </w:rPr>
        <w:t>4.2</w:t>
      </w:r>
      <w:r w:rsidR="007E1DBB" w:rsidRPr="00A27122">
        <w:rPr>
          <w:rFonts w:ascii="Times New Roman" w:hAnsi="Times New Roman" w:cs="Times New Roman"/>
          <w:sz w:val="18"/>
          <w:szCs w:val="18"/>
          <w:highlight w:val="green"/>
        </w:rPr>
        <w:t xml:space="preserve"> </w:t>
      </w:r>
      <w:r w:rsidRPr="00A27122">
        <w:rPr>
          <w:rFonts w:ascii="Times New Roman" w:hAnsi="Times New Roman" w:cs="Times New Roman"/>
          <w:sz w:val="18"/>
          <w:szCs w:val="18"/>
          <w:highlight w:val="green"/>
        </w:rPr>
        <w:t>Der Sinn des Satzes ist seine Ubereinstimmung und</w:t>
      </w:r>
      <w:r w:rsidR="007E1DBB" w:rsidRPr="00A27122">
        <w:rPr>
          <w:rFonts w:ascii="Times New Roman" w:hAnsi="Times New Roman" w:cs="Times New Roman"/>
          <w:sz w:val="18"/>
          <w:szCs w:val="18"/>
          <w:highlight w:val="green"/>
        </w:rPr>
        <w:t xml:space="preserve"> </w:t>
      </w:r>
      <w:r w:rsidRPr="00A27122">
        <w:rPr>
          <w:rFonts w:ascii="Times New Roman" w:hAnsi="Times New Roman" w:cs="Times New Roman"/>
          <w:sz w:val="18"/>
          <w:szCs w:val="18"/>
          <w:highlight w:val="green"/>
        </w:rPr>
        <w:t>Nichtübereinstimmung mit den Möglichkeiten des Bestehens und</w:t>
      </w:r>
      <w:r w:rsidR="007E1DBB" w:rsidRPr="00A27122">
        <w:rPr>
          <w:rFonts w:ascii="Times New Roman" w:hAnsi="Times New Roman" w:cs="Times New Roman"/>
          <w:sz w:val="18"/>
          <w:szCs w:val="18"/>
          <w:highlight w:val="green"/>
        </w:rPr>
        <w:t xml:space="preserve"> </w:t>
      </w:r>
      <w:r w:rsidRPr="00A27122">
        <w:rPr>
          <w:rFonts w:ascii="Times New Roman" w:hAnsi="Times New Roman" w:cs="Times New Roman"/>
          <w:sz w:val="18"/>
          <w:szCs w:val="18"/>
          <w:highlight w:val="green"/>
        </w:rPr>
        <w:t>Nichtbestehens der Sachverhalte.</w:t>
      </w:r>
      <w:r w:rsidRPr="00CC23C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4.21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Der einfachste Satz, der Elementarsatz, behauptet das Bestehen eines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Sachverhaltes.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4.211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Ein Zeichen des Elementarsatzes ist es, dass kein Elementarsatz mit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ihm in Widerspruch stehen kann.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4.22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Der Elementarsatz besteht aus Namen. Er ist ein Zusammenhang, eine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Verkettung, von Namen.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4.221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Es ist offenbar, dass wir bei der Analyse der Sätze auf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Elementarsätze kommen müssen, die aus Namen in unmittelbarer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Verbindung bestehen.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 xml:space="preserve">Es frägt sich hier, wie kommt der Satzverband zustande.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4.2211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Auch wenn die Welt unendlich komplex ist, so dass jede Tatsache aus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unendlich vielen Sachverhalten besteht und jeder Sachverhalt aus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unendlich vielen Gegenständen zusammengesetzt ist, auch dann müsste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es Gegenstände und Sachverhalte geben.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4.23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Der Name kommt im Satz nur im Zusammenhange des Elementarsatzes vor.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4.24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Namen sind die einfachen Symbole, ich deute sie durch einzelne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Buchstaben (»|x|«, »|y|«, »|z|«) an.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Den Elementarsatz schreibe ich als Funktion der Namen in der Form: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»|fx|«, »|φ|(|x, y|)«, etc.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 xml:space="preserve">Oder ich deute ihn durch die Buchstaben |p, q, r| an.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4.241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Gebrauche ich zwei Zeichen in ein und derselben Bedeutung, so drücke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ich dies aus, indem ich zwischen beide das Zeichen »|=|« setze.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»|a = b|« heißt also: das Zeichen »|a|« ist durch das Zeichen »|b|«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ersetzbar.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(Führe ich durch eine Gleichung ein neues Zeichen »|b|« ein, indem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ich bestimme, es solle ein bereits bekanntes Zeichen »|a|« ersetzen,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so schreibe ich die Gleichung - Definition - (wie Russell) in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Form »|a = b| Def.«. Die Definition ist eine Zeichenregel.)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4.242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Ausdrücke von der Form »|a = b|« sind also nur Behelfe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Darstellung; sie sagen nichts über die Bedeutung der Zeichen »|a|«,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»|b|« aus.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4.243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Können wir zwei Namen verstehen, ohne zu wissen, ob sie dasselbe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Ding oder zwei verschiedene Dinge bezeichnen? - Können wir einen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Satz, worin zwei Namen vorkommen, verstehen, ohne zu wissen, ob sie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Dasselbe oder Verschiedenes bedeuten?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Kenne ich etwa die Bedeutung eines englischen und eines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gleichbedeutenden deutschen Wortes, so ist es unmöglich, dass ich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nicht weiß, dass die beiden gleichbedeutend sind; es ist unmöglich,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dass ich sie nicht ineinander übersetzen kann.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Ausdrücke wie »|a = a|«, oder von diesen abgeleitete, sind weder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Elementarsätze, noch sonst sinnvolle Zeichen. (Dies wird sich später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zeigen.)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4.25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Ist der Elementarsatz wahr, so besteht der Sachverhalt; ist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Elementarsatz falsch, so besteht der Sachverhalt nicht.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4.26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Angabe aller wahren Elementarsätze beschreibt die Welt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vollständig. Die Welt ist vollständig beschrieben durch die Angaben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aller Elementarsätze plus der Angabe, welche von ihnen wahr und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welche falsch sind.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4.27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Bezüglich des Bestehens und Nichtbestehens von |n| Sachverhalten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gibt es Möglichkeiten.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Es können alle Kombinationen der Sachverhalte bestehen, die andern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nicht bestehen.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4.28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Diesen Kombinationen entsprechen ebenso viele Möglichkeiten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Wahrheit - und Falschheit - von |n| Elementarsätzen.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A27122">
        <w:rPr>
          <w:rFonts w:ascii="Times New Roman" w:hAnsi="Times New Roman" w:cs="Times New Roman"/>
          <w:sz w:val="18"/>
          <w:szCs w:val="18"/>
          <w:highlight w:val="green"/>
        </w:rPr>
        <w:t>4.3</w:t>
      </w:r>
      <w:r w:rsidR="007E1DBB" w:rsidRPr="00A27122">
        <w:rPr>
          <w:rFonts w:ascii="Times New Roman" w:hAnsi="Times New Roman" w:cs="Times New Roman"/>
          <w:sz w:val="18"/>
          <w:szCs w:val="18"/>
          <w:highlight w:val="green"/>
        </w:rPr>
        <w:t xml:space="preserve"> </w:t>
      </w:r>
      <w:r w:rsidRPr="00A27122">
        <w:rPr>
          <w:rFonts w:ascii="Times New Roman" w:hAnsi="Times New Roman" w:cs="Times New Roman"/>
          <w:sz w:val="18"/>
          <w:szCs w:val="18"/>
          <w:highlight w:val="green"/>
        </w:rPr>
        <w:t>Die Wahrheitsmöglichkeiten der Elementarsätze bedeuten die</w:t>
      </w:r>
      <w:r w:rsidR="007E1DBB" w:rsidRPr="00A27122">
        <w:rPr>
          <w:rFonts w:ascii="Times New Roman" w:hAnsi="Times New Roman" w:cs="Times New Roman"/>
          <w:sz w:val="18"/>
          <w:szCs w:val="18"/>
          <w:highlight w:val="green"/>
        </w:rPr>
        <w:t xml:space="preserve"> </w:t>
      </w:r>
      <w:r w:rsidRPr="00A27122">
        <w:rPr>
          <w:rFonts w:ascii="Times New Roman" w:hAnsi="Times New Roman" w:cs="Times New Roman"/>
          <w:sz w:val="18"/>
          <w:szCs w:val="18"/>
          <w:highlight w:val="green"/>
        </w:rPr>
        <w:t>Möglichkeiten des Bestehens und Nichtbestehens der Sachverhalte.</w:t>
      </w:r>
      <w:r w:rsidRPr="00CC23C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2712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4.31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Wahrheitsmöglichkeiten können wir durch Schemata folgender Art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darstellen (»W« bedeutet »wahr«, </w:t>
      </w:r>
      <w:r w:rsidRPr="00CC23CD">
        <w:rPr>
          <w:rFonts w:ascii="Times New Roman" w:hAnsi="Times New Roman" w:cs="Times New Roman"/>
          <w:sz w:val="18"/>
          <w:szCs w:val="18"/>
        </w:rPr>
        <w:lastRenderedPageBreak/>
        <w:t>»F« »falsch«. Die Reihen der »W«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und »F« unter der Reihe der Elementarsätze bedeuten in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leichtverständlicher Symbolik deren Wahrheitsmöglichkeiten):</w:t>
      </w:r>
    </w:p>
    <w:p w:rsidR="00A27122" w:rsidRDefault="00F977A6" w:rsidP="00A27122">
      <w:pPr>
        <w:pStyle w:val="Prosttext"/>
        <w:ind w:firstLine="708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|p|</w:t>
      </w:r>
      <w:r w:rsidRPr="00CC23CD">
        <w:rPr>
          <w:rFonts w:ascii="Times New Roman" w:hAnsi="Times New Roman" w:cs="Times New Roman"/>
          <w:sz w:val="18"/>
          <w:szCs w:val="18"/>
        </w:rPr>
        <w:tab/>
        <w:t>|q|</w:t>
      </w:r>
      <w:r w:rsidRPr="00CC23CD">
        <w:rPr>
          <w:rFonts w:ascii="Times New Roman" w:hAnsi="Times New Roman" w:cs="Times New Roman"/>
          <w:sz w:val="18"/>
          <w:szCs w:val="18"/>
        </w:rPr>
        <w:tab/>
        <w:t>|r|</w:t>
      </w:r>
    </w:p>
    <w:p w:rsidR="00A27122" w:rsidRDefault="00F977A6" w:rsidP="00A27122">
      <w:pPr>
        <w:pStyle w:val="Prosttext"/>
        <w:ind w:firstLine="708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W</w:t>
      </w:r>
      <w:r w:rsidRPr="00CC23CD">
        <w:rPr>
          <w:rFonts w:ascii="Times New Roman" w:hAnsi="Times New Roman" w:cs="Times New Roman"/>
          <w:sz w:val="18"/>
          <w:szCs w:val="18"/>
        </w:rPr>
        <w:tab/>
        <w:t>W</w:t>
      </w:r>
      <w:r w:rsidRPr="00CC23CD">
        <w:rPr>
          <w:rFonts w:ascii="Times New Roman" w:hAnsi="Times New Roman" w:cs="Times New Roman"/>
          <w:sz w:val="18"/>
          <w:szCs w:val="18"/>
        </w:rPr>
        <w:tab/>
        <w:t>W</w:t>
      </w:r>
    </w:p>
    <w:p w:rsidR="00A27122" w:rsidRDefault="00F977A6" w:rsidP="00A27122">
      <w:pPr>
        <w:pStyle w:val="Prosttext"/>
        <w:ind w:firstLine="708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F</w:t>
      </w:r>
      <w:r w:rsidRPr="00CC23CD">
        <w:rPr>
          <w:rFonts w:ascii="Times New Roman" w:hAnsi="Times New Roman" w:cs="Times New Roman"/>
          <w:sz w:val="18"/>
          <w:szCs w:val="18"/>
        </w:rPr>
        <w:tab/>
        <w:t>W</w:t>
      </w:r>
      <w:r w:rsidRPr="00CC23CD">
        <w:rPr>
          <w:rFonts w:ascii="Times New Roman" w:hAnsi="Times New Roman" w:cs="Times New Roman"/>
          <w:sz w:val="18"/>
          <w:szCs w:val="18"/>
        </w:rPr>
        <w:tab/>
        <w:t>W</w:t>
      </w:r>
    </w:p>
    <w:p w:rsidR="00A27122" w:rsidRDefault="00F977A6" w:rsidP="00A27122">
      <w:pPr>
        <w:pStyle w:val="Prosttext"/>
        <w:ind w:firstLine="708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W</w:t>
      </w:r>
      <w:r w:rsidRPr="00CC23CD">
        <w:rPr>
          <w:rFonts w:ascii="Times New Roman" w:hAnsi="Times New Roman" w:cs="Times New Roman"/>
          <w:sz w:val="18"/>
          <w:szCs w:val="18"/>
        </w:rPr>
        <w:tab/>
        <w:t>F</w:t>
      </w:r>
      <w:r w:rsidRPr="00CC23CD">
        <w:rPr>
          <w:rFonts w:ascii="Times New Roman" w:hAnsi="Times New Roman" w:cs="Times New Roman"/>
          <w:sz w:val="18"/>
          <w:szCs w:val="18"/>
        </w:rPr>
        <w:tab/>
        <w:t>W</w:t>
      </w:r>
    </w:p>
    <w:p w:rsidR="00A27122" w:rsidRDefault="00F977A6" w:rsidP="00A27122">
      <w:pPr>
        <w:pStyle w:val="Prosttext"/>
        <w:ind w:firstLine="708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W</w:t>
      </w:r>
      <w:r w:rsidRPr="00CC23CD">
        <w:rPr>
          <w:rFonts w:ascii="Times New Roman" w:hAnsi="Times New Roman" w:cs="Times New Roman"/>
          <w:sz w:val="18"/>
          <w:szCs w:val="18"/>
        </w:rPr>
        <w:tab/>
        <w:t>W</w:t>
      </w:r>
      <w:r w:rsidRPr="00CC23CD">
        <w:rPr>
          <w:rFonts w:ascii="Times New Roman" w:hAnsi="Times New Roman" w:cs="Times New Roman"/>
          <w:sz w:val="18"/>
          <w:szCs w:val="18"/>
        </w:rPr>
        <w:tab/>
        <w:t>F</w:t>
      </w:r>
    </w:p>
    <w:p w:rsidR="00A27122" w:rsidRDefault="00F977A6" w:rsidP="00A27122">
      <w:pPr>
        <w:pStyle w:val="Prosttext"/>
        <w:ind w:firstLine="708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F</w:t>
      </w:r>
      <w:r w:rsidRPr="00CC23CD">
        <w:rPr>
          <w:rFonts w:ascii="Times New Roman" w:hAnsi="Times New Roman" w:cs="Times New Roman"/>
          <w:sz w:val="18"/>
          <w:szCs w:val="18"/>
        </w:rPr>
        <w:tab/>
        <w:t>F</w:t>
      </w:r>
      <w:r w:rsidRPr="00CC23CD">
        <w:rPr>
          <w:rFonts w:ascii="Times New Roman" w:hAnsi="Times New Roman" w:cs="Times New Roman"/>
          <w:sz w:val="18"/>
          <w:szCs w:val="18"/>
        </w:rPr>
        <w:tab/>
        <w:t>W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27122" w:rsidRDefault="00F977A6" w:rsidP="00A27122">
      <w:pPr>
        <w:pStyle w:val="Prosttext"/>
        <w:ind w:firstLine="708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F</w:t>
      </w:r>
      <w:r w:rsidRPr="00CC23CD">
        <w:rPr>
          <w:rFonts w:ascii="Times New Roman" w:hAnsi="Times New Roman" w:cs="Times New Roman"/>
          <w:sz w:val="18"/>
          <w:szCs w:val="18"/>
        </w:rPr>
        <w:tab/>
        <w:t>W</w:t>
      </w:r>
      <w:r w:rsidRPr="00CC23CD">
        <w:rPr>
          <w:rFonts w:ascii="Times New Roman" w:hAnsi="Times New Roman" w:cs="Times New Roman"/>
          <w:sz w:val="18"/>
          <w:szCs w:val="18"/>
        </w:rPr>
        <w:tab/>
        <w:t>F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27122" w:rsidRDefault="00F977A6" w:rsidP="00A27122">
      <w:pPr>
        <w:pStyle w:val="Prosttext"/>
        <w:ind w:firstLine="708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W</w:t>
      </w:r>
      <w:r w:rsidRPr="00CC23CD">
        <w:rPr>
          <w:rFonts w:ascii="Times New Roman" w:hAnsi="Times New Roman" w:cs="Times New Roman"/>
          <w:sz w:val="18"/>
          <w:szCs w:val="18"/>
        </w:rPr>
        <w:tab/>
        <w:t>F</w:t>
      </w:r>
      <w:r w:rsidRPr="00CC23CD">
        <w:rPr>
          <w:rFonts w:ascii="Times New Roman" w:hAnsi="Times New Roman" w:cs="Times New Roman"/>
          <w:sz w:val="18"/>
          <w:szCs w:val="18"/>
        </w:rPr>
        <w:tab/>
        <w:t>F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977A6" w:rsidRPr="00CC23CD" w:rsidRDefault="00F977A6" w:rsidP="00A27122">
      <w:pPr>
        <w:pStyle w:val="Prosttext"/>
        <w:ind w:firstLine="708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F</w:t>
      </w:r>
      <w:r w:rsidRPr="00CC23CD">
        <w:rPr>
          <w:rFonts w:ascii="Times New Roman" w:hAnsi="Times New Roman" w:cs="Times New Roman"/>
          <w:sz w:val="18"/>
          <w:szCs w:val="18"/>
        </w:rPr>
        <w:tab/>
        <w:t>F</w:t>
      </w:r>
      <w:r w:rsidRPr="00CC23CD">
        <w:rPr>
          <w:rFonts w:ascii="Times New Roman" w:hAnsi="Times New Roman" w:cs="Times New Roman"/>
          <w:sz w:val="18"/>
          <w:szCs w:val="18"/>
        </w:rPr>
        <w:tab/>
        <w:t>F</w:t>
      </w:r>
    </w:p>
    <w:p w:rsidR="00A27122" w:rsidRDefault="007E1DBB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A27122" w:rsidRDefault="00A27122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F977A6" w:rsidRPr="00CC23CD">
        <w:rPr>
          <w:rFonts w:ascii="Times New Roman" w:hAnsi="Times New Roman" w:cs="Times New Roman"/>
          <w:sz w:val="18"/>
          <w:szCs w:val="18"/>
        </w:rPr>
        <w:tab/>
        <w:t>|p|</w:t>
      </w:r>
      <w:r w:rsidR="00F977A6" w:rsidRPr="00CC23CD">
        <w:rPr>
          <w:rFonts w:ascii="Times New Roman" w:hAnsi="Times New Roman" w:cs="Times New Roman"/>
          <w:sz w:val="18"/>
          <w:szCs w:val="18"/>
        </w:rPr>
        <w:tab/>
        <w:t>|q|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27122" w:rsidRDefault="00F977A6" w:rsidP="00A27122">
      <w:pPr>
        <w:pStyle w:val="Prosttext"/>
        <w:ind w:left="708" w:firstLine="708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W</w:t>
      </w:r>
      <w:r w:rsidRPr="00CC23CD">
        <w:rPr>
          <w:rFonts w:ascii="Times New Roman" w:hAnsi="Times New Roman" w:cs="Times New Roman"/>
          <w:sz w:val="18"/>
          <w:szCs w:val="18"/>
        </w:rPr>
        <w:tab/>
        <w:t>W</w:t>
      </w:r>
    </w:p>
    <w:p w:rsidR="00A27122" w:rsidRDefault="00F977A6" w:rsidP="00A27122">
      <w:pPr>
        <w:pStyle w:val="Prosttext"/>
        <w:ind w:left="1416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F</w:t>
      </w:r>
      <w:r w:rsidRPr="00CC23CD">
        <w:rPr>
          <w:rFonts w:ascii="Times New Roman" w:hAnsi="Times New Roman" w:cs="Times New Roman"/>
          <w:sz w:val="18"/>
          <w:szCs w:val="18"/>
        </w:rPr>
        <w:tab/>
        <w:t>W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27122" w:rsidRDefault="00F977A6" w:rsidP="00A27122">
      <w:pPr>
        <w:pStyle w:val="Prosttext"/>
        <w:ind w:left="708" w:firstLine="708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W</w:t>
      </w:r>
      <w:r w:rsidRPr="00CC23CD">
        <w:rPr>
          <w:rFonts w:ascii="Times New Roman" w:hAnsi="Times New Roman" w:cs="Times New Roman"/>
          <w:sz w:val="18"/>
          <w:szCs w:val="18"/>
        </w:rPr>
        <w:tab/>
        <w:t>F</w:t>
      </w:r>
    </w:p>
    <w:p w:rsidR="00F977A6" w:rsidRPr="00CC23CD" w:rsidRDefault="00F977A6" w:rsidP="00A27122">
      <w:pPr>
        <w:pStyle w:val="Prosttext"/>
        <w:ind w:left="708" w:firstLine="708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F</w:t>
      </w:r>
      <w:r w:rsidRPr="00CC23CD">
        <w:rPr>
          <w:rFonts w:ascii="Times New Roman" w:hAnsi="Times New Roman" w:cs="Times New Roman"/>
          <w:sz w:val="18"/>
          <w:szCs w:val="18"/>
        </w:rPr>
        <w:tab/>
        <w:t>F</w:t>
      </w:r>
    </w:p>
    <w:p w:rsidR="00A27122" w:rsidRDefault="00A27122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A27122" w:rsidRDefault="00F977A6" w:rsidP="00A27122">
      <w:pPr>
        <w:pStyle w:val="Prosttext"/>
        <w:ind w:left="1416" w:firstLine="708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|p|</w:t>
      </w:r>
    </w:p>
    <w:p w:rsidR="00A27122" w:rsidRDefault="00F977A6" w:rsidP="00CE48D4">
      <w:pPr>
        <w:pStyle w:val="Prosttext"/>
        <w:ind w:left="1416" w:firstLine="708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W</w:t>
      </w:r>
    </w:p>
    <w:p w:rsidR="00F977A6" w:rsidRPr="00CC23CD" w:rsidRDefault="00F977A6" w:rsidP="00A27122">
      <w:pPr>
        <w:pStyle w:val="Prosttext"/>
        <w:ind w:left="1416" w:firstLine="708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F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A27122">
        <w:rPr>
          <w:rFonts w:ascii="Times New Roman" w:hAnsi="Times New Roman" w:cs="Times New Roman"/>
          <w:sz w:val="18"/>
          <w:szCs w:val="18"/>
          <w:highlight w:val="green"/>
        </w:rPr>
        <w:t>4.4</w:t>
      </w:r>
      <w:r w:rsidR="007E1DBB" w:rsidRPr="00A27122">
        <w:rPr>
          <w:rFonts w:ascii="Times New Roman" w:hAnsi="Times New Roman" w:cs="Times New Roman"/>
          <w:sz w:val="18"/>
          <w:szCs w:val="18"/>
          <w:highlight w:val="green"/>
        </w:rPr>
        <w:t xml:space="preserve"> </w:t>
      </w:r>
      <w:r w:rsidRPr="00A27122">
        <w:rPr>
          <w:rFonts w:ascii="Times New Roman" w:hAnsi="Times New Roman" w:cs="Times New Roman"/>
          <w:sz w:val="18"/>
          <w:szCs w:val="18"/>
          <w:highlight w:val="green"/>
        </w:rPr>
        <w:t>Der Satz ist der Ausdruck der Ubereinstimmung und</w:t>
      </w:r>
      <w:r w:rsidR="007E1DBB" w:rsidRPr="00A27122">
        <w:rPr>
          <w:rFonts w:ascii="Times New Roman" w:hAnsi="Times New Roman" w:cs="Times New Roman"/>
          <w:sz w:val="18"/>
          <w:szCs w:val="18"/>
          <w:highlight w:val="green"/>
        </w:rPr>
        <w:t xml:space="preserve"> </w:t>
      </w:r>
      <w:r w:rsidRPr="00A27122">
        <w:rPr>
          <w:rFonts w:ascii="Times New Roman" w:hAnsi="Times New Roman" w:cs="Times New Roman"/>
          <w:sz w:val="18"/>
          <w:szCs w:val="18"/>
          <w:highlight w:val="green"/>
        </w:rPr>
        <w:t>Nichtübereinstimmung mit den Wahrheitsmöglichkeiten der Elementarsätze.</w:t>
      </w:r>
      <w:r w:rsidRPr="00CC23C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4.41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Wahrheitsmöglichkeiten der Elementarsätze sind die Bedingungen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der Wahrheit und Falschheit der Sätze.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4.411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Es ist von vornherein wahrscheinlich, dass die Einführung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Elementarsätze für das Verständnis aller anderen Satzarten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grundlegend ist. Ja, das Verständnis der allgemeinen Sätze hängt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/fühlbar/ von dem der Elementarsätze ab.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4.42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Bezüglich der Ubereinstimmung und Nichtübereinstimmung eines Satzes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mit den Wahrheitsmöglichkeiten von |n| Elementarsätzen gibt es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Möglichkeiten.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4.43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Übereinstimmung mit den Wahrheitsmöglichkeiten können wir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dadurch ausdrücken, indem wir ihnen im Schema etwa das Abzeichen »W«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(wahr) zuordnen.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 xml:space="preserve">Das Fehlen dieses Abzeichens bedeutet die Nichtübereinstimmung.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4.431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Der Ausdruck der Ubereinstimmung und Nichtübereinstimmung mit den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Wahrheitsmöglichkeiten der Elementarsätze drückt die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Wahrheitsbedingungen des Satzes aus.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Der Satz ist der Ausdruck seiner Wahrheitsbedingungen.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(Frege hat sie daher ganz richtig als Erklärung der Zeichen seiner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Begriffsschrift vorausgeschickt. Nur ist die Erklärung des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Wahrheitsbegriffes bei Frege falsch: Wären »das Wahre« und »das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Falsche« wirklich Gegenstände und die Argumente in |~p| etc., dann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wäre nach Freges Bestimmung der Sinn von »|~p|« keineswegs bestimmt.)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4.44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 Zeichen, welches durch die Zuordnung jener Abzeichen »W« und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Wahrheitsmöglichkeiten entsteht, ist ein Satzzeichen.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4.441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Es ist klar, dass dem Komplex der Zeichen »F« und »W« kein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Gegenstand (oder Komplex von Gegenständen) entspricht; so wenig, wie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den horizontalen und vertikalen Strichen oder den Klammern. -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»Logische Gegenstände« gibt es nicht.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Analoges gilt natürlich für alle Zeichen, die dasselbe ausdrücken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wie die Schemata der »W« und »F«. </w:t>
      </w:r>
    </w:p>
    <w:p w:rsidR="00CC7CB4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4.442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Es ist z. B.: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C7CB4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|p|</w:t>
      </w:r>
      <w:r w:rsidRPr="00CC23CD">
        <w:rPr>
          <w:rFonts w:ascii="Times New Roman" w:hAnsi="Times New Roman" w:cs="Times New Roman"/>
          <w:sz w:val="18"/>
          <w:szCs w:val="18"/>
        </w:rPr>
        <w:tab/>
        <w:t>|q|</w:t>
      </w:r>
      <w:r w:rsidRPr="00CC23CD">
        <w:rPr>
          <w:rFonts w:ascii="Times New Roman" w:hAnsi="Times New Roman" w:cs="Times New Roman"/>
          <w:sz w:val="18"/>
          <w:szCs w:val="18"/>
        </w:rPr>
        <w:tab/>
      </w:r>
      <w:r w:rsidRPr="00CC23CD">
        <w:rPr>
          <w:rFonts w:ascii="Times New Roman" w:hAnsi="Times New Roman" w:cs="Times New Roman"/>
          <w:sz w:val="18"/>
          <w:szCs w:val="18"/>
        </w:rPr>
        <w:tab/>
      </w:r>
    </w:p>
    <w:p w:rsidR="00CC7CB4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ab/>
        <w:t>W</w:t>
      </w:r>
      <w:r w:rsidRPr="00CC23CD">
        <w:rPr>
          <w:rFonts w:ascii="Times New Roman" w:hAnsi="Times New Roman" w:cs="Times New Roman"/>
          <w:sz w:val="18"/>
          <w:szCs w:val="18"/>
        </w:rPr>
        <w:tab/>
        <w:t>W</w:t>
      </w:r>
      <w:r w:rsidRPr="00CC23CD">
        <w:rPr>
          <w:rFonts w:ascii="Times New Roman" w:hAnsi="Times New Roman" w:cs="Times New Roman"/>
          <w:sz w:val="18"/>
          <w:szCs w:val="18"/>
        </w:rPr>
        <w:tab/>
        <w:t>W</w:t>
      </w:r>
      <w:r w:rsidRPr="00CC23CD">
        <w:rPr>
          <w:rFonts w:ascii="Times New Roman" w:hAnsi="Times New Roman" w:cs="Times New Roman"/>
          <w:sz w:val="18"/>
          <w:szCs w:val="18"/>
        </w:rPr>
        <w:tab/>
      </w:r>
    </w:p>
    <w:p w:rsidR="00CC7CB4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»</w:t>
      </w:r>
      <w:r w:rsidRPr="00CC23CD">
        <w:rPr>
          <w:rFonts w:ascii="Times New Roman" w:hAnsi="Times New Roman" w:cs="Times New Roman"/>
          <w:sz w:val="18"/>
          <w:szCs w:val="18"/>
        </w:rPr>
        <w:tab/>
        <w:t>F</w:t>
      </w:r>
      <w:r w:rsidRPr="00CC23CD">
        <w:rPr>
          <w:rFonts w:ascii="Times New Roman" w:hAnsi="Times New Roman" w:cs="Times New Roman"/>
          <w:sz w:val="18"/>
          <w:szCs w:val="18"/>
        </w:rPr>
        <w:tab/>
        <w:t>W</w:t>
      </w:r>
      <w:r w:rsidRPr="00CC23CD">
        <w:rPr>
          <w:rFonts w:ascii="Times New Roman" w:hAnsi="Times New Roman" w:cs="Times New Roman"/>
          <w:sz w:val="18"/>
          <w:szCs w:val="18"/>
        </w:rPr>
        <w:tab/>
        <w:t>W</w:t>
      </w:r>
      <w:r w:rsidRPr="00CC23CD">
        <w:rPr>
          <w:rFonts w:ascii="Times New Roman" w:hAnsi="Times New Roman" w:cs="Times New Roman"/>
          <w:sz w:val="18"/>
          <w:szCs w:val="18"/>
        </w:rPr>
        <w:tab/>
        <w:t>«</w:t>
      </w:r>
    </w:p>
    <w:p w:rsidR="00CC7CB4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ab/>
        <w:t>W</w:t>
      </w:r>
      <w:r w:rsidRPr="00CC23CD">
        <w:rPr>
          <w:rFonts w:ascii="Times New Roman" w:hAnsi="Times New Roman" w:cs="Times New Roman"/>
          <w:sz w:val="18"/>
          <w:szCs w:val="18"/>
        </w:rPr>
        <w:tab/>
        <w:t>F</w:t>
      </w:r>
      <w:r w:rsidRPr="00CC23CD">
        <w:rPr>
          <w:rFonts w:ascii="Times New Roman" w:hAnsi="Times New Roman" w:cs="Times New Roman"/>
          <w:sz w:val="18"/>
          <w:szCs w:val="18"/>
        </w:rPr>
        <w:tab/>
      </w:r>
      <w:r w:rsidRPr="00CC23CD">
        <w:rPr>
          <w:rFonts w:ascii="Times New Roman" w:hAnsi="Times New Roman" w:cs="Times New Roman"/>
          <w:sz w:val="18"/>
          <w:szCs w:val="18"/>
        </w:rPr>
        <w:tab/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ab/>
        <w:t>F</w:t>
      </w:r>
      <w:r w:rsidRPr="00CC23CD">
        <w:rPr>
          <w:rFonts w:ascii="Times New Roman" w:hAnsi="Times New Roman" w:cs="Times New Roman"/>
          <w:sz w:val="18"/>
          <w:szCs w:val="18"/>
        </w:rPr>
        <w:tab/>
        <w:t>F</w:t>
      </w:r>
      <w:r w:rsidRPr="00CC23CD">
        <w:rPr>
          <w:rFonts w:ascii="Times New Roman" w:hAnsi="Times New Roman" w:cs="Times New Roman"/>
          <w:sz w:val="18"/>
          <w:szCs w:val="18"/>
        </w:rPr>
        <w:tab/>
        <w:t>W</w:t>
      </w:r>
      <w:r w:rsidRPr="00CC23CD">
        <w:rPr>
          <w:rFonts w:ascii="Times New Roman" w:hAnsi="Times New Roman" w:cs="Times New Roman"/>
          <w:sz w:val="18"/>
          <w:szCs w:val="18"/>
        </w:rPr>
        <w:tab/>
      </w:r>
    </w:p>
    <w:p w:rsidR="000675B2" w:rsidRDefault="007E1DBB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977A6" w:rsidRPr="00CC23CD">
        <w:rPr>
          <w:rFonts w:ascii="Times New Roman" w:hAnsi="Times New Roman" w:cs="Times New Roman"/>
          <w:sz w:val="18"/>
          <w:szCs w:val="18"/>
        </w:rPr>
        <w:t>ein Satzzeichen.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977A6" w:rsidRPr="00CC23CD">
        <w:rPr>
          <w:rFonts w:ascii="Times New Roman" w:hAnsi="Times New Roman" w:cs="Times New Roman"/>
          <w:sz w:val="18"/>
          <w:szCs w:val="18"/>
        </w:rPr>
        <w:t>(Freges »Urteilstrich« »|</w:t>
      </w:r>
      <w:r w:rsidR="00F977A6" w:rsidRPr="00CC23CD">
        <w:rPr>
          <w:rFonts w:ascii="Cambria Math" w:hAnsi="Cambria Math" w:cs="Cambria Math"/>
          <w:sz w:val="18"/>
          <w:szCs w:val="18"/>
        </w:rPr>
        <w:t>⊢</w:t>
      </w:r>
      <w:r w:rsidR="00F977A6" w:rsidRPr="00CC23CD">
        <w:rPr>
          <w:rFonts w:ascii="Times New Roman" w:hAnsi="Times New Roman" w:cs="Times New Roman"/>
          <w:sz w:val="18"/>
          <w:szCs w:val="18"/>
        </w:rPr>
        <w:t>|« ist logisch ganz bedeutungslos; er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977A6" w:rsidRPr="00CC23CD">
        <w:rPr>
          <w:rFonts w:ascii="Times New Roman" w:hAnsi="Times New Roman" w:cs="Times New Roman"/>
          <w:sz w:val="18"/>
          <w:szCs w:val="18"/>
        </w:rPr>
        <w:t>zeigt bei Frege (und Russell) nur an, dass diese Autoren die so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977A6" w:rsidRPr="00CC23CD">
        <w:rPr>
          <w:rFonts w:ascii="Times New Roman" w:hAnsi="Times New Roman" w:cs="Times New Roman"/>
          <w:sz w:val="18"/>
          <w:szCs w:val="18"/>
        </w:rPr>
        <w:t>bezeichneten Sätze für wahr halten. »|</w:t>
      </w:r>
      <w:r w:rsidR="00F977A6" w:rsidRPr="00CC23CD">
        <w:rPr>
          <w:rFonts w:ascii="Cambria Math" w:hAnsi="Cambria Math" w:cs="Cambria Math"/>
          <w:sz w:val="18"/>
          <w:szCs w:val="18"/>
        </w:rPr>
        <w:t>⊢</w:t>
      </w:r>
      <w:r w:rsidR="00F977A6" w:rsidRPr="00CC23CD">
        <w:rPr>
          <w:rFonts w:ascii="Times New Roman" w:hAnsi="Times New Roman" w:cs="Times New Roman"/>
          <w:sz w:val="18"/>
          <w:szCs w:val="18"/>
        </w:rPr>
        <w:t>|« gehört daher ebensowenig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977A6" w:rsidRPr="00CC23CD">
        <w:rPr>
          <w:rFonts w:ascii="Times New Roman" w:hAnsi="Times New Roman" w:cs="Times New Roman"/>
          <w:sz w:val="18"/>
          <w:szCs w:val="18"/>
        </w:rPr>
        <w:t>zum Satzgefüge, wie etwa die Nummer des Satzes. Ein Satz kann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977A6" w:rsidRPr="00CC23CD">
        <w:rPr>
          <w:rFonts w:ascii="Times New Roman" w:hAnsi="Times New Roman" w:cs="Times New Roman"/>
          <w:sz w:val="18"/>
          <w:szCs w:val="18"/>
        </w:rPr>
        <w:t>unmöglich von sich selbst aussagen, dass er wahr ist.)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Ist die Reihenfolge der Wahrheitsmöglichkeiten im Schema durch eine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Kombinationsregel ein für allemal festgesetzt, dann ist die letzte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Kolonne allein schon ein Ausdruck der Wahrheitsbedingungen.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Schreiben wir diese Kolonne als Reihe hin, so wird das Satzzeichen zu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»(WW-W)(|p, q|)«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oder deutlicher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»(WWFW)(|p, q|)«.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(Die Anzahl der Stellen in der linken Klammer ist durch die Anzahl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der Glieder in der rechten bestimmt.)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4.45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Für |n| Elementarsätze gibt es |L||_n | mögliche Gruppen von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Wahrheitsbedingungen.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Die Gruppen von Wahrheitsbedingungen, welche zu den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Wahrheitsmöglichkeiten einer Anzahl von Elementarsätzen gehören,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lassen sich in eine Reihe ordnen.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4.46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Unter den möglichen Gruppen von Wahrheitsbedingungen gibt es zwei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extreme Fälle.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In dem einen Fall ist der Satz für sämtliche Wahrheitsmöglichkeiten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der Elementarsätze wahr. Wir sagen, die Wahrheitsbedingungen sind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/tautologisch/.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Im zweiten Fall ist der Satz für sämtliche Wahrheitsmöglichkeiten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falsch: Die Wahrheitsbedingungen sind /kontradiktorisch/.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Im ersten Fall nennen wir den Satz eine Tautologie, im zweiten Fall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eine Kontradiktion.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4.461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Der Satz zeigt was er sagt, die Tautologie und die Kontradiktion,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dass sie nichts sagen.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Die Tautologie hat keine Wahrheitsbedingungen, denn sie ist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bedingungslos wahr; und die Kontradiktion ist unter keiner Bedingung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wahr.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Tautologie und Kontradiktion sind sinnlos.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(Wie der Punkt, von dem zwei Pfeile in entgegengesetzter Richtung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auseinandergehen.)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(Ich weiß z.B. nichts über das Wetter, wenn ich weiß, dass es regnet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oder nicht regnet.)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4.4611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Tautologie und Kontradiktion sind aber nicht unsinnig; sie gehören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zum Symbolismus, und zwar ähnlich wie die »0« zum Symbolismus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Arithmetik.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4.462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Tautologie und Kontradiktion sind nicht Bilder der Wirklichkeit. Sie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stellen keine mögliche Sachlage dar. Denn jene lässt /jede/ mögliche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Sachlage zu, diese /keine/.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In der Tautologie heben die Bedingungen der Ubereinstimmung mit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Welt - die darstellenden Beziehungen - einander auf, so dass sie in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keiner darstellenden Beziehung zur Wirklichkeit steht.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4.463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Wahrheitsbedingungen bestimmen den Spielraum, der den Tatsachen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durch den Satz gelassen wird.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(Der Satz, das Bild, das Modell, sind im negativen Sinne wie ein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fester Körper, der die Bewegungsfreiheit der anderen beschränkt; im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positiven Sinne, wie der von fester Substanz begrenzte Raum, worin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ein Körper Platz hat.)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Die Tautologie lässt der Wirklichkeit den ganzen - unendlichen -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logischen Raum; die Kontradiktion erfüllt den ganzen logischen Raum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und lässt der Wirklichkeit keinen Punkt. Keine von beiden kann daher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die Wirklichkeit irgendwie bestimmen.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4.464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Wahrheit der Tautologie ist gewiss, des Satzes möglich,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Kontradiktion unmöglich.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lastRenderedPageBreak/>
        <w:t>(Gewiss, möglich, unmöglich: Hier haben wir das Anzeichen jener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Gradation, die wir in der Wahrscheinlichkeitslehre brauchen.)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4.465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 logische Produkt einer Tautologie und eines Satzes sagt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dasselbe, wie der Satz. Also ist jenes Produkt identisch mit dem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Satz. Denn man kann das Wesentliche des Symbols nicht ändern, ohne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seinen Sinn zu ändern.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4.466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Einer bestimmten logischen Verbindung von Zeichen entspricht eine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bestimmte logische Verbindung ihrer Bedeutungen; /jede beliebige/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Verbindung entspricht nur den unverbundenen Zeichen.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Das heißt, Sätze, die für jede Sachlage wahr sind, können überhaupt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keine Zeichenverbindungen sein, denn sonst könnten ihnen nur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bestimmte Verbindungen von Gegenständen entsprechen.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(Und keiner logischen Verbindung entspricht /keine/ Verbindung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Gegenstände.)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Tautologie und Kontradiktion sind die Grenzfälle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Zeichenverbindung, nämlich ihre Auflösung.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4.4661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Freilich sind auch in der Tautologie und Kontradiktion die Zeichen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noch mit einander verbunden, d.h. sie stehen in Beziehungen zu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einander, aber diese Beziehungen sind bedeutungslos, dem /Symbol/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unwesentlich. </w:t>
      </w:r>
    </w:p>
    <w:p w:rsidR="000675B2" w:rsidRPr="00447B6B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  <w:highlight w:val="green"/>
        </w:rPr>
      </w:pPr>
      <w:r w:rsidRPr="00447B6B">
        <w:rPr>
          <w:rFonts w:ascii="Times New Roman" w:hAnsi="Times New Roman" w:cs="Times New Roman"/>
          <w:sz w:val="18"/>
          <w:szCs w:val="18"/>
          <w:highlight w:val="green"/>
        </w:rPr>
        <w:t>4.5</w:t>
      </w:r>
      <w:r w:rsidR="007E1DBB" w:rsidRPr="00447B6B">
        <w:rPr>
          <w:rFonts w:ascii="Times New Roman" w:hAnsi="Times New Roman" w:cs="Times New Roman"/>
          <w:sz w:val="18"/>
          <w:szCs w:val="18"/>
          <w:highlight w:val="green"/>
        </w:rPr>
        <w:t xml:space="preserve"> </w:t>
      </w:r>
      <w:r w:rsidRPr="00447B6B">
        <w:rPr>
          <w:rFonts w:ascii="Times New Roman" w:hAnsi="Times New Roman" w:cs="Times New Roman"/>
          <w:sz w:val="18"/>
          <w:szCs w:val="18"/>
          <w:highlight w:val="green"/>
        </w:rPr>
        <w:t>Nun scheint es möglich zu sein, die allgemeinste Satzform anzugeben:</w:t>
      </w:r>
      <w:r w:rsidR="007E1DBB" w:rsidRPr="00447B6B">
        <w:rPr>
          <w:rFonts w:ascii="Times New Roman" w:hAnsi="Times New Roman" w:cs="Times New Roman"/>
          <w:sz w:val="18"/>
          <w:szCs w:val="18"/>
          <w:highlight w:val="green"/>
        </w:rPr>
        <w:t xml:space="preserve"> </w:t>
      </w:r>
      <w:r w:rsidRPr="00447B6B">
        <w:rPr>
          <w:rFonts w:ascii="Times New Roman" w:hAnsi="Times New Roman" w:cs="Times New Roman"/>
          <w:sz w:val="18"/>
          <w:szCs w:val="18"/>
          <w:highlight w:val="green"/>
        </w:rPr>
        <w:t>das heißt, eine Beschreibung der Sätze /irgendeiner/ Zeichensprache</w:t>
      </w:r>
      <w:r w:rsidR="007E1DBB" w:rsidRPr="00447B6B">
        <w:rPr>
          <w:rFonts w:ascii="Times New Roman" w:hAnsi="Times New Roman" w:cs="Times New Roman"/>
          <w:sz w:val="18"/>
          <w:szCs w:val="18"/>
          <w:highlight w:val="green"/>
        </w:rPr>
        <w:t xml:space="preserve"> </w:t>
      </w:r>
      <w:r w:rsidRPr="00447B6B">
        <w:rPr>
          <w:rFonts w:ascii="Times New Roman" w:hAnsi="Times New Roman" w:cs="Times New Roman"/>
          <w:sz w:val="18"/>
          <w:szCs w:val="18"/>
          <w:highlight w:val="green"/>
        </w:rPr>
        <w:t>zu geben, so dass jeder mögliche Sinn durch ein Symbol, auf welches</w:t>
      </w:r>
      <w:r w:rsidR="007E1DBB" w:rsidRPr="00447B6B">
        <w:rPr>
          <w:rFonts w:ascii="Times New Roman" w:hAnsi="Times New Roman" w:cs="Times New Roman"/>
          <w:sz w:val="18"/>
          <w:szCs w:val="18"/>
          <w:highlight w:val="green"/>
        </w:rPr>
        <w:t xml:space="preserve"> </w:t>
      </w:r>
      <w:r w:rsidRPr="00447B6B">
        <w:rPr>
          <w:rFonts w:ascii="Times New Roman" w:hAnsi="Times New Roman" w:cs="Times New Roman"/>
          <w:sz w:val="18"/>
          <w:szCs w:val="18"/>
          <w:highlight w:val="green"/>
        </w:rPr>
        <w:t>die Beschreibung passt, ausgedrückt werden kann, und dass jedes</w:t>
      </w:r>
      <w:r w:rsidR="007E1DBB" w:rsidRPr="00447B6B">
        <w:rPr>
          <w:rFonts w:ascii="Times New Roman" w:hAnsi="Times New Roman" w:cs="Times New Roman"/>
          <w:sz w:val="18"/>
          <w:szCs w:val="18"/>
          <w:highlight w:val="green"/>
        </w:rPr>
        <w:t xml:space="preserve"> </w:t>
      </w:r>
      <w:r w:rsidRPr="00447B6B">
        <w:rPr>
          <w:rFonts w:ascii="Times New Roman" w:hAnsi="Times New Roman" w:cs="Times New Roman"/>
          <w:sz w:val="18"/>
          <w:szCs w:val="18"/>
          <w:highlight w:val="green"/>
        </w:rPr>
        <w:t>Symbol, worauf die Beschreibung passt, einen Sinn ausdrücken kann,</w:t>
      </w:r>
      <w:r w:rsidR="007E1DBB" w:rsidRPr="00447B6B">
        <w:rPr>
          <w:rFonts w:ascii="Times New Roman" w:hAnsi="Times New Roman" w:cs="Times New Roman"/>
          <w:sz w:val="18"/>
          <w:szCs w:val="18"/>
          <w:highlight w:val="green"/>
        </w:rPr>
        <w:t xml:space="preserve"> </w:t>
      </w:r>
      <w:r w:rsidRPr="00447B6B">
        <w:rPr>
          <w:rFonts w:ascii="Times New Roman" w:hAnsi="Times New Roman" w:cs="Times New Roman"/>
          <w:sz w:val="18"/>
          <w:szCs w:val="18"/>
          <w:highlight w:val="green"/>
        </w:rPr>
        <w:t>wenn die Bedeutungen der Namen entsprechend gewählt werden.</w:t>
      </w:r>
    </w:p>
    <w:p w:rsidR="000675B2" w:rsidRPr="00447B6B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  <w:highlight w:val="green"/>
        </w:rPr>
      </w:pPr>
      <w:r w:rsidRPr="00447B6B">
        <w:rPr>
          <w:rFonts w:ascii="Times New Roman" w:hAnsi="Times New Roman" w:cs="Times New Roman"/>
          <w:sz w:val="18"/>
          <w:szCs w:val="18"/>
          <w:highlight w:val="green"/>
        </w:rPr>
        <w:t>Es ist klar, dass bei der Beschreibung der allgemeinsten Satzform</w:t>
      </w:r>
      <w:r w:rsidR="007E1DBB" w:rsidRPr="00447B6B">
        <w:rPr>
          <w:rFonts w:ascii="Times New Roman" w:hAnsi="Times New Roman" w:cs="Times New Roman"/>
          <w:sz w:val="18"/>
          <w:szCs w:val="18"/>
          <w:highlight w:val="green"/>
        </w:rPr>
        <w:t xml:space="preserve"> </w:t>
      </w:r>
      <w:r w:rsidRPr="00447B6B">
        <w:rPr>
          <w:rFonts w:ascii="Times New Roman" w:hAnsi="Times New Roman" w:cs="Times New Roman"/>
          <w:sz w:val="18"/>
          <w:szCs w:val="18"/>
          <w:highlight w:val="green"/>
        </w:rPr>
        <w:t>/nur/ ihr Wesentliches beschrieben werden darf, - sonst wäre sie</w:t>
      </w:r>
      <w:r w:rsidR="007E1DBB" w:rsidRPr="00447B6B">
        <w:rPr>
          <w:rFonts w:ascii="Times New Roman" w:hAnsi="Times New Roman" w:cs="Times New Roman"/>
          <w:sz w:val="18"/>
          <w:szCs w:val="18"/>
          <w:highlight w:val="green"/>
        </w:rPr>
        <w:t xml:space="preserve"> </w:t>
      </w:r>
      <w:r w:rsidRPr="00447B6B">
        <w:rPr>
          <w:rFonts w:ascii="Times New Roman" w:hAnsi="Times New Roman" w:cs="Times New Roman"/>
          <w:sz w:val="18"/>
          <w:szCs w:val="18"/>
          <w:highlight w:val="green"/>
        </w:rPr>
        <w:t>nämlich nicht die allgemeinste.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447B6B">
        <w:rPr>
          <w:rFonts w:ascii="Times New Roman" w:hAnsi="Times New Roman" w:cs="Times New Roman"/>
          <w:sz w:val="18"/>
          <w:szCs w:val="18"/>
          <w:highlight w:val="green"/>
        </w:rPr>
        <w:t>Dass es eine allgemeine Satzform gibt, wird dadurch bewiesen, dass</w:t>
      </w:r>
      <w:r w:rsidR="007E1DBB" w:rsidRPr="00447B6B">
        <w:rPr>
          <w:rFonts w:ascii="Times New Roman" w:hAnsi="Times New Roman" w:cs="Times New Roman"/>
          <w:sz w:val="18"/>
          <w:szCs w:val="18"/>
          <w:highlight w:val="green"/>
        </w:rPr>
        <w:t xml:space="preserve"> </w:t>
      </w:r>
      <w:r w:rsidRPr="00447B6B">
        <w:rPr>
          <w:rFonts w:ascii="Times New Roman" w:hAnsi="Times New Roman" w:cs="Times New Roman"/>
          <w:sz w:val="18"/>
          <w:szCs w:val="18"/>
          <w:highlight w:val="green"/>
        </w:rPr>
        <w:t>es keinen Satz geben darf, dessen Form man nicht hätte voraussehen</w:t>
      </w:r>
      <w:r w:rsidR="007E1DBB" w:rsidRPr="00447B6B">
        <w:rPr>
          <w:rFonts w:ascii="Times New Roman" w:hAnsi="Times New Roman" w:cs="Times New Roman"/>
          <w:sz w:val="18"/>
          <w:szCs w:val="18"/>
          <w:highlight w:val="green"/>
        </w:rPr>
        <w:t xml:space="preserve"> </w:t>
      </w:r>
      <w:r w:rsidRPr="00447B6B">
        <w:rPr>
          <w:rFonts w:ascii="Times New Roman" w:hAnsi="Times New Roman" w:cs="Times New Roman"/>
          <w:sz w:val="18"/>
          <w:szCs w:val="18"/>
          <w:highlight w:val="green"/>
        </w:rPr>
        <w:t>(d.h. konstruieren) können. Die allgemeine Form des Satzes ist: Es</w:t>
      </w:r>
      <w:r w:rsidR="007E1DBB" w:rsidRPr="00447B6B">
        <w:rPr>
          <w:rFonts w:ascii="Times New Roman" w:hAnsi="Times New Roman" w:cs="Times New Roman"/>
          <w:sz w:val="18"/>
          <w:szCs w:val="18"/>
          <w:highlight w:val="green"/>
        </w:rPr>
        <w:t xml:space="preserve"> </w:t>
      </w:r>
      <w:r w:rsidRPr="00447B6B">
        <w:rPr>
          <w:rFonts w:ascii="Times New Roman" w:hAnsi="Times New Roman" w:cs="Times New Roman"/>
          <w:sz w:val="18"/>
          <w:szCs w:val="18"/>
          <w:highlight w:val="green"/>
        </w:rPr>
        <w:t>verhält sich so und so.</w:t>
      </w:r>
      <w:r w:rsidRPr="00CC23C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4.51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Angenommen, mir wären /alle/ Elementarsätze gegeben: Dann lässt sich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einfach fragen: Welche Sätze kann ich aus ihnen bilden? Und das sind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/alle/ Sätze und /so/ sind sie begrenzt.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4.52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Sätze sind alles, was aus der Gesamtheit aller Elementarsätze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folgt (natürlich auch daraus, dass es die /Gesamtheit aller/ ist).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(So könnte man in gewissem Sinne sagen, dass /alle/ Sätze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Verallgemeinerungen der Elementarsätze sind.)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4.53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Die allgemeine Satzform ist eine Variable.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</w:p>
    <w:p w:rsidR="000675B2" w:rsidRPr="00447B6B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  <w:highlight w:val="red"/>
        </w:rPr>
      </w:pPr>
      <w:r w:rsidRPr="00447B6B">
        <w:rPr>
          <w:rFonts w:ascii="Times New Roman" w:hAnsi="Times New Roman" w:cs="Times New Roman"/>
          <w:sz w:val="18"/>
          <w:szCs w:val="18"/>
          <w:highlight w:val="red"/>
        </w:rPr>
        <w:t>5</w:t>
      </w:r>
      <w:r w:rsidR="007E1DBB" w:rsidRPr="00447B6B">
        <w:rPr>
          <w:rFonts w:ascii="Times New Roman" w:hAnsi="Times New Roman" w:cs="Times New Roman"/>
          <w:sz w:val="18"/>
          <w:szCs w:val="18"/>
          <w:highlight w:val="red"/>
        </w:rPr>
        <w:t xml:space="preserve"> </w:t>
      </w:r>
      <w:r w:rsidRPr="00447B6B">
        <w:rPr>
          <w:rFonts w:ascii="Times New Roman" w:hAnsi="Times New Roman" w:cs="Times New Roman"/>
          <w:sz w:val="18"/>
          <w:szCs w:val="18"/>
          <w:highlight w:val="red"/>
        </w:rPr>
        <w:t>Der Satz ist eine Wahrheitsfunktion der Elementarsätze.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447B6B">
        <w:rPr>
          <w:rFonts w:ascii="Times New Roman" w:hAnsi="Times New Roman" w:cs="Times New Roman"/>
          <w:sz w:val="18"/>
          <w:szCs w:val="18"/>
          <w:highlight w:val="red"/>
        </w:rPr>
        <w:t>(Der Elementarsatz ist eine Wahrheitsfunktion seiner selbst.)</w:t>
      </w:r>
      <w:r w:rsidRPr="00CC23C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5.01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Die Elementarsätze sind die Wahrheitsargumente des Satzes.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5.02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Es liegt nahe, die Argumente von Funktionen mit den Indices von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Namen zu verwechseln. Ich erkenne nämlich sowohl am Argument wie am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Index die Bedeutung des sie enthaltenden Zeichens.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In Russells »+|_c |« ist z.B. »|_c |« ein Index, der darauf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hinweist, dass das ganze Zeichen das Additionszeichen für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Kardinalzahlen ist. Aber diese Bezeichnung beruht auf willkürlicher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Ubereinkunft und man könnte statt »+|_c |« auch ein einfaches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Zeichen wählen; in »|~p|« aber ist »|p|« kein Index, sondern ein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Argument: der Sinn von »|~p|« /kann nicht/ verstanden werden, ohne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dass vorher der Sinn </w:t>
      </w:r>
      <w:r w:rsidRPr="00CC23CD">
        <w:rPr>
          <w:rFonts w:ascii="Times New Roman" w:hAnsi="Times New Roman" w:cs="Times New Roman"/>
          <w:sz w:val="18"/>
          <w:szCs w:val="18"/>
        </w:rPr>
        <w:t>von »|p|« verstanden worden wäre. (Im Namen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Julius Cäsar ist »Julius« ein Index. Der Index ist immer ein Teil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einer Beschreibung des Gegenstandes, dessen Namen wir ihn anhängen.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Z.B. /der/ Cäsar aus dem Geschlechte der Julier.)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Die Verwechslung von Argument und Index liegt, wenn ich mich nicht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irre, der Theorie Freges von der Bedeutung der Sätze und Funktionen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zugrunde. Für Frege waren die Sätze der Logik Namen, und deren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Argumente die Indices dieser Namen. </w:t>
      </w:r>
    </w:p>
    <w:p w:rsidR="000675B2" w:rsidRPr="008F0D39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  <w:highlight w:val="green"/>
        </w:rPr>
      </w:pPr>
      <w:r w:rsidRPr="008F0D39">
        <w:rPr>
          <w:rFonts w:ascii="Times New Roman" w:hAnsi="Times New Roman" w:cs="Times New Roman"/>
          <w:sz w:val="18"/>
          <w:szCs w:val="18"/>
          <w:highlight w:val="green"/>
        </w:rPr>
        <w:t>5.1</w:t>
      </w:r>
      <w:r w:rsidR="007E1DBB" w:rsidRPr="008F0D39">
        <w:rPr>
          <w:rFonts w:ascii="Times New Roman" w:hAnsi="Times New Roman" w:cs="Times New Roman"/>
          <w:sz w:val="18"/>
          <w:szCs w:val="18"/>
          <w:highlight w:val="green"/>
        </w:rPr>
        <w:t xml:space="preserve"> </w:t>
      </w:r>
      <w:r w:rsidRPr="008F0D39">
        <w:rPr>
          <w:rFonts w:ascii="Times New Roman" w:hAnsi="Times New Roman" w:cs="Times New Roman"/>
          <w:sz w:val="18"/>
          <w:szCs w:val="18"/>
          <w:highlight w:val="green"/>
        </w:rPr>
        <w:t>Die Wahrheitsfunktionen lassen sich in Reihen ordnen.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8F0D39">
        <w:rPr>
          <w:rFonts w:ascii="Times New Roman" w:hAnsi="Times New Roman" w:cs="Times New Roman"/>
          <w:sz w:val="18"/>
          <w:szCs w:val="18"/>
          <w:highlight w:val="green"/>
        </w:rPr>
        <w:t>Das ist die Grundlage der Wahrscheinlichkeitslehre.</w:t>
      </w:r>
      <w:r w:rsidRPr="00CC23C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5.101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Wahrheitsfunktionen jeder Anzahl von Elementarsätzen lassen sich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in einem Schema folgender Art hinschreiben: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(WWWW)(p,q)</w:t>
      </w:r>
      <w:r w:rsidRPr="00CC23CD">
        <w:rPr>
          <w:rFonts w:ascii="Times New Roman" w:hAnsi="Times New Roman" w:cs="Times New Roman"/>
          <w:sz w:val="18"/>
          <w:szCs w:val="18"/>
        </w:rPr>
        <w:tab/>
        <w:t>Tautologie</w:t>
      </w:r>
      <w:r w:rsidRPr="00CC23CD">
        <w:rPr>
          <w:rFonts w:ascii="Times New Roman" w:hAnsi="Times New Roman" w:cs="Times New Roman"/>
          <w:sz w:val="18"/>
          <w:szCs w:val="18"/>
        </w:rPr>
        <w:tab/>
        <w:t>(Wenn |p|, so |p|, und wenn |q|, so |q|.) (|p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|</w:t>
      </w:r>
      <w:r w:rsidRPr="00CC23CD">
        <w:rPr>
          <w:rFonts w:ascii="Cambria Math" w:hAnsi="Cambria Math" w:cs="Cambria Math"/>
          <w:sz w:val="18"/>
          <w:szCs w:val="18"/>
        </w:rPr>
        <w:t>⊃</w:t>
      </w:r>
      <w:r w:rsidRPr="00CC23CD">
        <w:rPr>
          <w:rFonts w:ascii="Times New Roman" w:hAnsi="Times New Roman" w:cs="Times New Roman"/>
          <w:sz w:val="18"/>
          <w:szCs w:val="18"/>
        </w:rPr>
        <w:t xml:space="preserve">| p </w:t>
      </w:r>
      <w:r w:rsidRPr="00CC23CD">
        <w:rPr>
          <w:rFonts w:ascii="Times New Roman" w:eastAsia="MS Gothic" w:hAnsi="Times New Roman" w:cs="Times New Roman"/>
          <w:sz w:val="18"/>
          <w:szCs w:val="18"/>
        </w:rPr>
        <w:t>．</w:t>
      </w:r>
      <w:r w:rsidRPr="00CC23CD">
        <w:rPr>
          <w:rFonts w:ascii="Times New Roman" w:hAnsi="Times New Roman" w:cs="Times New Roman"/>
          <w:sz w:val="18"/>
          <w:szCs w:val="18"/>
        </w:rPr>
        <w:t>q |</w:t>
      </w:r>
      <w:r w:rsidRPr="00CC23CD">
        <w:rPr>
          <w:rFonts w:ascii="Cambria Math" w:hAnsi="Cambria Math" w:cs="Cambria Math"/>
          <w:sz w:val="18"/>
          <w:szCs w:val="18"/>
        </w:rPr>
        <w:t>⊃</w:t>
      </w:r>
      <w:r w:rsidRPr="00CC23CD">
        <w:rPr>
          <w:rFonts w:ascii="Times New Roman" w:hAnsi="Times New Roman" w:cs="Times New Roman"/>
          <w:sz w:val="18"/>
          <w:szCs w:val="18"/>
        </w:rPr>
        <w:t>| q|)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(FWWW)(|p, q|)</w:t>
      </w:r>
      <w:r w:rsidRPr="00CC23CD">
        <w:rPr>
          <w:rFonts w:ascii="Times New Roman" w:hAnsi="Times New Roman" w:cs="Times New Roman"/>
          <w:sz w:val="18"/>
          <w:szCs w:val="18"/>
        </w:rPr>
        <w:tab/>
        <w:t>in Worten:</w:t>
      </w:r>
      <w:r w:rsidRPr="00CC23CD">
        <w:rPr>
          <w:rFonts w:ascii="Times New Roman" w:hAnsi="Times New Roman" w:cs="Times New Roman"/>
          <w:sz w:val="18"/>
          <w:szCs w:val="18"/>
        </w:rPr>
        <w:tab/>
        <w:t xml:space="preserve">Nicht beides |p| und |q|. (|~(p </w:t>
      </w:r>
      <w:r w:rsidRPr="00CC23CD">
        <w:rPr>
          <w:rFonts w:ascii="Times New Roman" w:eastAsia="MS Gothic" w:hAnsi="Times New Roman" w:cs="Times New Roman"/>
          <w:sz w:val="18"/>
          <w:szCs w:val="18"/>
        </w:rPr>
        <w:t>．</w:t>
      </w:r>
      <w:r w:rsidRPr="00CC23CD">
        <w:rPr>
          <w:rFonts w:ascii="Times New Roman" w:hAnsi="Times New Roman" w:cs="Times New Roman"/>
          <w:sz w:val="18"/>
          <w:szCs w:val="18"/>
        </w:rPr>
        <w:t>q)|)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(WFWW)(|p, q|)</w:t>
      </w:r>
      <w:r w:rsidRPr="00CC23CD">
        <w:rPr>
          <w:rFonts w:ascii="Times New Roman" w:hAnsi="Times New Roman" w:cs="Times New Roman"/>
          <w:sz w:val="18"/>
          <w:szCs w:val="18"/>
        </w:rPr>
        <w:tab/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"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"</w:t>
      </w:r>
      <w:r w:rsidRPr="00CC23CD">
        <w:rPr>
          <w:rFonts w:ascii="Times New Roman" w:hAnsi="Times New Roman" w:cs="Times New Roman"/>
          <w:sz w:val="18"/>
          <w:szCs w:val="18"/>
        </w:rPr>
        <w:tab/>
        <w:t>Wenn |q|, so |p|. (|q |</w:t>
      </w:r>
      <w:r w:rsidRPr="00CC23CD">
        <w:rPr>
          <w:rFonts w:ascii="Cambria Math" w:hAnsi="Cambria Math" w:cs="Cambria Math"/>
          <w:sz w:val="18"/>
          <w:szCs w:val="18"/>
        </w:rPr>
        <w:t>⊃</w:t>
      </w:r>
      <w:r w:rsidRPr="00CC23CD">
        <w:rPr>
          <w:rFonts w:ascii="Times New Roman" w:hAnsi="Times New Roman" w:cs="Times New Roman"/>
          <w:sz w:val="18"/>
          <w:szCs w:val="18"/>
        </w:rPr>
        <w:t>| p|)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(WWFW)(|p, q|)</w:t>
      </w:r>
      <w:r w:rsidRPr="00CC23CD">
        <w:rPr>
          <w:rFonts w:ascii="Times New Roman" w:hAnsi="Times New Roman" w:cs="Times New Roman"/>
          <w:sz w:val="18"/>
          <w:szCs w:val="18"/>
        </w:rPr>
        <w:tab/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"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"</w:t>
      </w:r>
      <w:r w:rsidRPr="00CC23CD">
        <w:rPr>
          <w:rFonts w:ascii="Times New Roman" w:hAnsi="Times New Roman" w:cs="Times New Roman"/>
          <w:sz w:val="18"/>
          <w:szCs w:val="18"/>
        </w:rPr>
        <w:tab/>
        <w:t>Wenn |p|, so |q|. (|p |</w:t>
      </w:r>
      <w:r w:rsidRPr="00CC23CD">
        <w:rPr>
          <w:rFonts w:ascii="Cambria Math" w:hAnsi="Cambria Math" w:cs="Cambria Math"/>
          <w:sz w:val="18"/>
          <w:szCs w:val="18"/>
        </w:rPr>
        <w:t>⊃</w:t>
      </w:r>
      <w:r w:rsidRPr="00CC23CD">
        <w:rPr>
          <w:rFonts w:ascii="Times New Roman" w:hAnsi="Times New Roman" w:cs="Times New Roman"/>
          <w:sz w:val="18"/>
          <w:szCs w:val="18"/>
        </w:rPr>
        <w:t>| q|)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(WWWF)(|p, q|)</w:t>
      </w:r>
      <w:r w:rsidRPr="00CC23CD">
        <w:rPr>
          <w:rFonts w:ascii="Times New Roman" w:hAnsi="Times New Roman" w:cs="Times New Roman"/>
          <w:sz w:val="18"/>
          <w:szCs w:val="18"/>
        </w:rPr>
        <w:tab/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"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"</w:t>
      </w:r>
      <w:r w:rsidRPr="00CC23CD">
        <w:rPr>
          <w:rFonts w:ascii="Times New Roman" w:hAnsi="Times New Roman" w:cs="Times New Roman"/>
          <w:sz w:val="18"/>
          <w:szCs w:val="18"/>
        </w:rPr>
        <w:tab/>
        <w:t>|p| oder |q|. (|p |</w:t>
      </w:r>
      <w:r w:rsidRPr="00CC23CD">
        <w:rPr>
          <w:rFonts w:ascii="Cambria Math" w:hAnsi="Cambria Math" w:cs="Cambria Math"/>
          <w:sz w:val="18"/>
          <w:szCs w:val="18"/>
        </w:rPr>
        <w:t>∨</w:t>
      </w:r>
      <w:r w:rsidRPr="00CC23CD">
        <w:rPr>
          <w:rFonts w:ascii="Times New Roman" w:hAnsi="Times New Roman" w:cs="Times New Roman"/>
          <w:sz w:val="18"/>
          <w:szCs w:val="18"/>
        </w:rPr>
        <w:t>| q|)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(FFWW)(|p, q|)</w:t>
      </w:r>
      <w:r w:rsidRPr="00CC23CD">
        <w:rPr>
          <w:rFonts w:ascii="Times New Roman" w:hAnsi="Times New Roman" w:cs="Times New Roman"/>
          <w:sz w:val="18"/>
          <w:szCs w:val="18"/>
        </w:rPr>
        <w:tab/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"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"</w:t>
      </w:r>
      <w:r w:rsidRPr="00CC23CD">
        <w:rPr>
          <w:rFonts w:ascii="Times New Roman" w:hAnsi="Times New Roman" w:cs="Times New Roman"/>
          <w:sz w:val="18"/>
          <w:szCs w:val="18"/>
        </w:rPr>
        <w:tab/>
        <w:t>Nicht |q|. (|~q|)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(FWFW)(|p, q|)</w:t>
      </w:r>
      <w:r w:rsidRPr="00CC23CD">
        <w:rPr>
          <w:rFonts w:ascii="Times New Roman" w:hAnsi="Times New Roman" w:cs="Times New Roman"/>
          <w:sz w:val="18"/>
          <w:szCs w:val="18"/>
        </w:rPr>
        <w:tab/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"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"</w:t>
      </w:r>
      <w:r w:rsidRPr="00CC23CD">
        <w:rPr>
          <w:rFonts w:ascii="Times New Roman" w:hAnsi="Times New Roman" w:cs="Times New Roman"/>
          <w:sz w:val="18"/>
          <w:szCs w:val="18"/>
        </w:rPr>
        <w:tab/>
        <w:t>Nicht |p|. (|~p|)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(FWWF)(|p, q|)</w:t>
      </w:r>
      <w:r w:rsidRPr="00CC23CD">
        <w:rPr>
          <w:rFonts w:ascii="Times New Roman" w:hAnsi="Times New Roman" w:cs="Times New Roman"/>
          <w:sz w:val="18"/>
          <w:szCs w:val="18"/>
        </w:rPr>
        <w:tab/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"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"</w:t>
      </w:r>
      <w:r w:rsidRPr="00CC23CD">
        <w:rPr>
          <w:rFonts w:ascii="Times New Roman" w:hAnsi="Times New Roman" w:cs="Times New Roman"/>
          <w:sz w:val="18"/>
          <w:szCs w:val="18"/>
        </w:rPr>
        <w:tab/>
        <w:t xml:space="preserve">|p| oder |q|, aber nicht beide. (|p </w:t>
      </w:r>
      <w:r w:rsidRPr="00CC23CD">
        <w:rPr>
          <w:rFonts w:ascii="Times New Roman" w:eastAsia="MS Gothic" w:hAnsi="Times New Roman" w:cs="Times New Roman"/>
          <w:sz w:val="18"/>
          <w:szCs w:val="18"/>
        </w:rPr>
        <w:t>．</w:t>
      </w:r>
      <w:r w:rsidRPr="00CC23CD">
        <w:rPr>
          <w:rFonts w:ascii="Times New Roman" w:hAnsi="Times New Roman" w:cs="Times New Roman"/>
          <w:sz w:val="18"/>
          <w:szCs w:val="18"/>
        </w:rPr>
        <w:t>~q |:</w:t>
      </w:r>
      <w:r w:rsidRPr="00CC23CD">
        <w:rPr>
          <w:rFonts w:ascii="Cambria Math" w:hAnsi="Cambria Math" w:cs="Cambria Math"/>
          <w:sz w:val="18"/>
          <w:szCs w:val="18"/>
        </w:rPr>
        <w:t>∨</w:t>
      </w:r>
      <w:r w:rsidRPr="00CC23CD">
        <w:rPr>
          <w:rFonts w:ascii="Times New Roman" w:hAnsi="Times New Roman" w:cs="Times New Roman"/>
          <w:sz w:val="18"/>
          <w:szCs w:val="18"/>
        </w:rPr>
        <w:t>:|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q </w:t>
      </w:r>
      <w:r w:rsidRPr="00CC23CD">
        <w:rPr>
          <w:rFonts w:ascii="Times New Roman" w:eastAsia="MS Gothic" w:hAnsi="Times New Roman" w:cs="Times New Roman"/>
          <w:sz w:val="18"/>
          <w:szCs w:val="18"/>
        </w:rPr>
        <w:t>．</w:t>
      </w:r>
      <w:r w:rsidRPr="00CC23CD">
        <w:rPr>
          <w:rFonts w:ascii="Times New Roman" w:hAnsi="Times New Roman" w:cs="Times New Roman"/>
          <w:sz w:val="18"/>
          <w:szCs w:val="18"/>
        </w:rPr>
        <w:t>~p|)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(WFFW)(|p, q|)</w:t>
      </w:r>
      <w:r w:rsidRPr="00CC23CD">
        <w:rPr>
          <w:rFonts w:ascii="Times New Roman" w:hAnsi="Times New Roman" w:cs="Times New Roman"/>
          <w:sz w:val="18"/>
          <w:szCs w:val="18"/>
        </w:rPr>
        <w:tab/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"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"</w:t>
      </w:r>
      <w:r w:rsidRPr="00CC23CD">
        <w:rPr>
          <w:rFonts w:ascii="Times New Roman" w:hAnsi="Times New Roman" w:cs="Times New Roman"/>
          <w:sz w:val="18"/>
          <w:szCs w:val="18"/>
        </w:rPr>
        <w:tab/>
        <w:t>Wenn |p|, so |q|, und wenn |q|, so |p|. (|p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|≡| q|)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(WFWF)(|p, q|)</w:t>
      </w:r>
      <w:r w:rsidRPr="00CC23CD">
        <w:rPr>
          <w:rFonts w:ascii="Times New Roman" w:hAnsi="Times New Roman" w:cs="Times New Roman"/>
          <w:sz w:val="18"/>
          <w:szCs w:val="18"/>
        </w:rPr>
        <w:tab/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"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"</w:t>
      </w:r>
      <w:r w:rsidRPr="00CC23CD">
        <w:rPr>
          <w:rFonts w:ascii="Times New Roman" w:hAnsi="Times New Roman" w:cs="Times New Roman"/>
          <w:sz w:val="18"/>
          <w:szCs w:val="18"/>
        </w:rPr>
        <w:tab/>
        <w:t>|p|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(WWFF)(|p, q|)</w:t>
      </w:r>
      <w:r w:rsidRPr="00CC23CD">
        <w:rPr>
          <w:rFonts w:ascii="Times New Roman" w:hAnsi="Times New Roman" w:cs="Times New Roman"/>
          <w:sz w:val="18"/>
          <w:szCs w:val="18"/>
        </w:rPr>
        <w:tab/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"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"</w:t>
      </w:r>
      <w:r w:rsidRPr="00CC23CD">
        <w:rPr>
          <w:rFonts w:ascii="Times New Roman" w:hAnsi="Times New Roman" w:cs="Times New Roman"/>
          <w:sz w:val="18"/>
          <w:szCs w:val="18"/>
        </w:rPr>
        <w:tab/>
        <w:t>|q|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(FFFW)(|p, q|)</w:t>
      </w:r>
      <w:r w:rsidRPr="00CC23CD">
        <w:rPr>
          <w:rFonts w:ascii="Times New Roman" w:hAnsi="Times New Roman" w:cs="Times New Roman"/>
          <w:sz w:val="18"/>
          <w:szCs w:val="18"/>
        </w:rPr>
        <w:tab/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"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"</w:t>
      </w:r>
      <w:r w:rsidRPr="00CC23CD">
        <w:rPr>
          <w:rFonts w:ascii="Times New Roman" w:hAnsi="Times New Roman" w:cs="Times New Roman"/>
          <w:sz w:val="18"/>
          <w:szCs w:val="18"/>
        </w:rPr>
        <w:tab/>
        <w:t xml:space="preserve">Weder |p| noch |q|. (|~p </w:t>
      </w:r>
      <w:r w:rsidRPr="00CC23CD">
        <w:rPr>
          <w:rFonts w:ascii="Times New Roman" w:eastAsia="MS Gothic" w:hAnsi="Times New Roman" w:cs="Times New Roman"/>
          <w:sz w:val="18"/>
          <w:szCs w:val="18"/>
        </w:rPr>
        <w:t>．</w:t>
      </w:r>
      <w:r w:rsidRPr="00CC23CD">
        <w:rPr>
          <w:rFonts w:ascii="Times New Roman" w:hAnsi="Times New Roman" w:cs="Times New Roman"/>
          <w:sz w:val="18"/>
          <w:szCs w:val="18"/>
        </w:rPr>
        <w:t>~q| oder |p | q|)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(FFWF)(|p, q|)</w:t>
      </w:r>
      <w:r w:rsidRPr="00CC23CD">
        <w:rPr>
          <w:rFonts w:ascii="Times New Roman" w:hAnsi="Times New Roman" w:cs="Times New Roman"/>
          <w:sz w:val="18"/>
          <w:szCs w:val="18"/>
        </w:rPr>
        <w:tab/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"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"</w:t>
      </w:r>
      <w:r w:rsidRPr="00CC23CD">
        <w:rPr>
          <w:rFonts w:ascii="Times New Roman" w:hAnsi="Times New Roman" w:cs="Times New Roman"/>
          <w:sz w:val="18"/>
          <w:szCs w:val="18"/>
        </w:rPr>
        <w:tab/>
        <w:t xml:space="preserve">|p| und nicht |q|. (|p </w:t>
      </w:r>
      <w:r w:rsidRPr="00CC23CD">
        <w:rPr>
          <w:rFonts w:ascii="Times New Roman" w:eastAsia="MS Gothic" w:hAnsi="Times New Roman" w:cs="Times New Roman"/>
          <w:sz w:val="18"/>
          <w:szCs w:val="18"/>
        </w:rPr>
        <w:t>．</w:t>
      </w:r>
      <w:r w:rsidRPr="00CC23CD">
        <w:rPr>
          <w:rFonts w:ascii="Times New Roman" w:hAnsi="Times New Roman" w:cs="Times New Roman"/>
          <w:sz w:val="18"/>
          <w:szCs w:val="18"/>
        </w:rPr>
        <w:t>~q|)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(FWFF)(|p, q|)</w:t>
      </w:r>
      <w:r w:rsidRPr="00CC23CD">
        <w:rPr>
          <w:rFonts w:ascii="Times New Roman" w:hAnsi="Times New Roman" w:cs="Times New Roman"/>
          <w:sz w:val="18"/>
          <w:szCs w:val="18"/>
        </w:rPr>
        <w:tab/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"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"</w:t>
      </w:r>
      <w:r w:rsidRPr="00CC23CD">
        <w:rPr>
          <w:rFonts w:ascii="Times New Roman" w:hAnsi="Times New Roman" w:cs="Times New Roman"/>
          <w:sz w:val="18"/>
          <w:szCs w:val="18"/>
        </w:rPr>
        <w:tab/>
        <w:t xml:space="preserve">|q| und nicht |p|. (|q </w:t>
      </w:r>
      <w:r w:rsidRPr="00CC23CD">
        <w:rPr>
          <w:rFonts w:ascii="Times New Roman" w:eastAsia="MS Gothic" w:hAnsi="Times New Roman" w:cs="Times New Roman"/>
          <w:sz w:val="18"/>
          <w:szCs w:val="18"/>
        </w:rPr>
        <w:t>．</w:t>
      </w:r>
      <w:r w:rsidRPr="00CC23CD">
        <w:rPr>
          <w:rFonts w:ascii="Times New Roman" w:hAnsi="Times New Roman" w:cs="Times New Roman"/>
          <w:sz w:val="18"/>
          <w:szCs w:val="18"/>
        </w:rPr>
        <w:t>~p|)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(WFFF)(|p, q|)</w:t>
      </w:r>
      <w:r w:rsidRPr="00CC23CD">
        <w:rPr>
          <w:rFonts w:ascii="Times New Roman" w:hAnsi="Times New Roman" w:cs="Times New Roman"/>
          <w:sz w:val="18"/>
          <w:szCs w:val="18"/>
        </w:rPr>
        <w:tab/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"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"</w:t>
      </w:r>
      <w:r w:rsidRPr="00CC23CD">
        <w:rPr>
          <w:rFonts w:ascii="Times New Roman" w:hAnsi="Times New Roman" w:cs="Times New Roman"/>
          <w:sz w:val="18"/>
          <w:szCs w:val="18"/>
        </w:rPr>
        <w:tab/>
        <w:t xml:space="preserve">|q| und |p|. (|q </w:t>
      </w:r>
      <w:r w:rsidRPr="00CC23CD">
        <w:rPr>
          <w:rFonts w:ascii="Times New Roman" w:eastAsia="MS Gothic" w:hAnsi="Times New Roman" w:cs="Times New Roman"/>
          <w:sz w:val="18"/>
          <w:szCs w:val="18"/>
        </w:rPr>
        <w:t>．</w:t>
      </w:r>
      <w:r w:rsidRPr="00CC23CD">
        <w:rPr>
          <w:rFonts w:ascii="Times New Roman" w:hAnsi="Times New Roman" w:cs="Times New Roman"/>
          <w:sz w:val="18"/>
          <w:szCs w:val="18"/>
        </w:rPr>
        <w:t>p|)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(FFFF)(|p, q|)</w:t>
      </w:r>
      <w:r w:rsidRPr="00CC23CD">
        <w:rPr>
          <w:rFonts w:ascii="Times New Roman" w:hAnsi="Times New Roman" w:cs="Times New Roman"/>
          <w:sz w:val="18"/>
          <w:szCs w:val="18"/>
        </w:rPr>
        <w:tab/>
        <w:t>Kontradiktion</w:t>
      </w:r>
      <w:r w:rsidRPr="00CC23CD">
        <w:rPr>
          <w:rFonts w:ascii="Times New Roman" w:hAnsi="Times New Roman" w:cs="Times New Roman"/>
          <w:sz w:val="18"/>
          <w:szCs w:val="18"/>
        </w:rPr>
        <w:tab/>
        <w:t>(|p| und nicht |p|; und |q| und nicht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|q|.) (|p . ~p . q . ~q|)</w:t>
      </w:r>
    </w:p>
    <w:p w:rsidR="00F977A6" w:rsidRPr="00CC23CD" w:rsidRDefault="007E1DBB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977A6" w:rsidRPr="00CC23CD">
        <w:rPr>
          <w:rFonts w:ascii="Times New Roman" w:hAnsi="Times New Roman" w:cs="Times New Roman"/>
          <w:sz w:val="18"/>
          <w:szCs w:val="18"/>
        </w:rPr>
        <w:t>Diejenigen Wahrheitsmöglichkeiten seiner Wahrheitsargumente, welche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977A6" w:rsidRPr="00CC23CD">
        <w:rPr>
          <w:rFonts w:ascii="Times New Roman" w:hAnsi="Times New Roman" w:cs="Times New Roman"/>
          <w:sz w:val="18"/>
          <w:szCs w:val="18"/>
        </w:rPr>
        <w:t xml:space="preserve">den Satz bewahrheiten, will ich seine /Wahrheitsgründe/ nennen.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5.11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Sind die Wahrheitsgründe, die einer Anzahl von Sätzen gemeinsam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sind, sämtlich auch Wahrheitsgründe eines bestimmten Satzes, so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sagen wir, die Wahrheit dieses Satzes folge aus der Wahrheit jener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Sätze.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5.12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Insbesondere folgt die Wahrheit eines Satzes »|p|« aus der Wahrheit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eines anderen »|q|«, wenn alle Wahrheitsgründe des zweiten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Wahrheitsgründe des ersten sind.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5.121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Wahrheitsgründe des einen sind in denen des anderen enthalten;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|p| folgt aus |q|.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5.122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Folgt |p| aus |q|, so ist der Sinn von »|p|« im Sinne von »|q|«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enthalten.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5.123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Wenn ein Gott eine Welt erschafft, worin gewisse Sätze wahr sind, so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schafft er damit auch schon eine Welt, in welcher alle ihre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Folgesätze stimmen. Und ähnlich könnte er keine Welt schaffen, worin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der Satz »|p|« wahr ist, ohne seine sämtlichen Gegenstände zu schaffen.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5.124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Der Satz bejaht jeden Satz, der aus ihm folgt.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5.1241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»|p . q|« ist einer der Sätze, welche »|p|« bejahen, und zugleich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einer der Sätze, welche »|q|« bejahen.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Zwei Sätze sind einander entgegengesetzt, wenn es keinen sinnvollen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Satz gibt, der sie beide bejaht.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 xml:space="preserve">Jeder Satz der einem anderen widerspricht, verneint ihn.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5.13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Dass die Wahrheit eines Satzes aus der Wahrheit anderer Sätze folgt,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ersehen wir aus der Struktur der Sätze.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5.131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Folgt die Wahrheit eines Satzes aus der Wahrheit anderer, so drückt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sich dies durch Beziehungen aus, in welchen die Formen jener Sätze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zu einander stehen; und zwar brauchen wir sie nicht erst in jene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Beziehungen zu setzen, indem wir sie in einem Satz miteinander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verbinden, </w:t>
      </w:r>
      <w:r w:rsidRPr="00CC23CD">
        <w:rPr>
          <w:rFonts w:ascii="Times New Roman" w:hAnsi="Times New Roman" w:cs="Times New Roman"/>
          <w:sz w:val="18"/>
          <w:szCs w:val="18"/>
        </w:rPr>
        <w:lastRenderedPageBreak/>
        <w:t>sondern diese Beziehungen sind intern und bestehen,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sobald, und dadurch dass, jene Sätze bestehen.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5.1311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Wenn wir von |p |</w:t>
      </w:r>
      <w:r w:rsidRPr="00CC23CD">
        <w:rPr>
          <w:rFonts w:ascii="Cambria Math" w:hAnsi="Cambria Math" w:cs="Cambria Math"/>
          <w:sz w:val="18"/>
          <w:szCs w:val="18"/>
        </w:rPr>
        <w:t>∨</w:t>
      </w:r>
      <w:r w:rsidRPr="00CC23CD">
        <w:rPr>
          <w:rFonts w:ascii="Times New Roman" w:hAnsi="Times New Roman" w:cs="Times New Roman"/>
          <w:sz w:val="18"/>
          <w:szCs w:val="18"/>
        </w:rPr>
        <w:t>| q| und |~p| auf |q| schließen, so ist hier durch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Bezeichnungsweise die Beziehung der Satzformen von »|p |</w:t>
      </w:r>
      <w:r w:rsidRPr="00CC23CD">
        <w:rPr>
          <w:rFonts w:ascii="Cambria Math" w:hAnsi="Cambria Math" w:cs="Cambria Math"/>
          <w:sz w:val="18"/>
          <w:szCs w:val="18"/>
        </w:rPr>
        <w:t>∨</w:t>
      </w:r>
      <w:r w:rsidRPr="00CC23CD">
        <w:rPr>
          <w:rFonts w:ascii="Times New Roman" w:hAnsi="Times New Roman" w:cs="Times New Roman"/>
          <w:sz w:val="18"/>
          <w:szCs w:val="18"/>
        </w:rPr>
        <w:t>| q|«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und »|~p|« verhüllt. Schreiben wir aber z.B. statt »|p |</w:t>
      </w:r>
      <w:r w:rsidRPr="00CC23CD">
        <w:rPr>
          <w:rFonts w:ascii="Cambria Math" w:hAnsi="Cambria Math" w:cs="Cambria Math"/>
          <w:sz w:val="18"/>
          <w:szCs w:val="18"/>
        </w:rPr>
        <w:t>∨</w:t>
      </w:r>
      <w:r w:rsidRPr="00CC23CD">
        <w:rPr>
          <w:rFonts w:ascii="Times New Roman" w:hAnsi="Times New Roman" w:cs="Times New Roman"/>
          <w:sz w:val="18"/>
          <w:szCs w:val="18"/>
        </w:rPr>
        <w:t>| q|« »|p |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q .|. p | q|« und statt »|~p|« »|p | p|« (|p | p = |weder |p|, noch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|q|), so wird der innere Zusammenhang offenbar.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(Dass man aus (|(x) . fx| auf |fa| schließen kann, das zeigt, dass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die Allgemeinheit auch im Symbol »|(x) . fx|« vorhanden ist.)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5.132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Folgt |p| aus |q|, so kann ich von |q| auf |p| schließen; |p| aus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|q| folgern.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Die Art des Schlusses ist allein aus den beiden Sätzen zu entnehmen.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Nur sie selbst können den Schluss rechtfertigen.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»Schlussgesetze«, welche - wie bei Frege und Russell -die Schlüsse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rechtfertigen sollen, sind sinnlos, und wären überflüssig.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5.133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Alles Folgern geschieht a priori.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5.134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Aus einem Elementarsatz lässt sich kein anderer folgern.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5.135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Auf keine Weise kann aus dem Bestehen irgendeiner Sachlage auf das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Bestehen einer von ihr gänzlich verschiedenen Sachlage geschlossen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werden.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5.136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Einen Kausalnexus, der einen solchen Schluss rechtfertigte, gibt es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nicht.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5.1361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Ereignisse der Zukunft /können/ wir nicht aus den gegenwärtigen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erschließen.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 xml:space="preserve">Der Glaube an den Kausalnexus ist der /Aberglaube/.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5.1362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Willensfreiheit besteht darin, dass zukünftige Handlungen jetzt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nicht gewusst werden können. Nur dann könnten wir sie wissen, wenn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Kausalität eine /innere/ Notwendigkeit wäre, wie die des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logischen Schlusses. - Der Zusammenhang von Wissen und Gewusstem ist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der der logischen Notwendigkeit.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(»A weiß, dass |p| der Fall ist« ist sinnlos, wenn |p| eine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Tautologie ist.)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5.1363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Wenn daraus, dass ein Satz uns einleuchtet, nicht /folgt/, dass 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wahr ist, so ist das Einleuchten auch keine Rechtfertigung für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unseren Glauben an seine Wahrheit.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5.14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Folgt ein Satz aus einem anderen, so sagt dieser mehr als jener,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jener weniger als dieser.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5.141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Folgt |p| aus |q| und |q| aus |p|, so sind sie ein und derselbe Satz.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5.142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Die Tautologie folgt aus allen Sätzen: sie sagt nichts.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5.143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Kontradiktion ist das Gemeinsame der Sätze, was /kein/ Satz mit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einem anderen gemein hat. Die Tautologie ist das Gemeinsame aller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Sätze, welche nichts miteinander gemein haben.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Die Kontradiktion verschwindet sozusagen außerhalb, die Tautologie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innerhalb aller Sätze.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Die Kontradiktion ist die äußere Grenze der Sätze, die Tautologie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ihr substanzloser Mittelpunkt.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5.15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Ist |W_r | die Anzahl der Wahrheitsgründe des Satzes »|r|«, |W_rs |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Anzahl derjenigen Wahrheitsgründe des Satzes »|s|«, die zugleich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Wahrheitsgründe von »|r|« sind, dann nennen wir das Verhältnis: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|W_rs |:| W_r | das Maß der /Wahrscheinlichkeit/, welche der Satz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»|r|« dem Satz »|s|« gibt.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5.151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Sei in einem Schema wie dem obigen in No. 5.101 |W_r | die Anzahl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der »W« im Satze |r|; |W_rs | die Anzahl derjenigen »W« im Satze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|s|, die in gleichen Kolonnen mit »W« des Satzes |r| stehen.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Satz |r| gibt dann dem Satze |s| die Wahrscheinlichkeit: |W_rs |:|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W_r |.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5.1511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Es gibt keinen besonderen Gegenstand, der den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Wahrscheinlichkeitssätzen eigen wäre.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5.152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Sätze, welche keine Wahrheitsargumente mit einander gemein haben,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nennen wir von einander unabhängig.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Zwei Elementarsätze geben einander die Wahrscheinlichkeit 1/2.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Folgt |p| aus |q|, so gibt der Satz »|q|« dem Satz »|p|« die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Wahrscheinlichkeit 1. Die Gewissheit des logischen Schlusses ist ein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Grenzfall der Wahrscheinlichkeit.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 xml:space="preserve">(Anwendung auf Tautologie und Kontradiktion.)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5.153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Ein Satz ist an sich weder wahrscheinlich noch unwahrscheinlich. Ein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Ereignis trifft ein, oder es trifft nicht ein, ein Mittelding gibt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es nicht.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5.154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In einer Urne seien gleichviel weiße und schwarze Kugeln (und keine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anderen). Ich ziehe eine Kugel nach der anderen und lege sie wieder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in die Urne zurück. Dann kann ich durch den Versuch feststellen,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dass sich die Zahlen der gezogenen schwarzen und weißen Kugeln bei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fortgesetztem Ziehen einander nähern.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/Das/ ist also kein mathematisches Faktum.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Wenn ich nun sage: Es ist gleich wahrscheinlich, dass ich eine weiße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Kugel wie eine schwarze ziehen werde, so heißt das: Alle mir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bekannten Unistände (die hypothetisch angenommenen Naturgesetze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mitinbegriffen) geben dem Eintreffen des einen Ereignisses nicht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/mehr/ Wahrscheinlichkeit als dem Eintreffen des anderen. Das heißt,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sie geben - wie aus den obigen Erklärungen leicht zu entnehmen ist -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jedem die Wahrscheinlichkeit 1/2.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Was ich durch den Versuch bestätige, ist, dass das Eintreffen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beiden Ereignisse von den Umständen, die ich nicht näher kenne,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unabhängig ist.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5.155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Einheit des Wahrscheinlichkeitssatzes ist: Die Umstände - die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ich sonst nicht weiter kenne - geben dem Eintreffen eines bestimmten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Ereignisses den und den Grad der Wahrscheinlichkeit.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5.156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So ist die Wahrscheinlichkeit eine Verallgemeinerung.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Sie involviert eine allgemeine Beschreibung einer Satzform.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Nur in Ermanglung der Gewissheit gebrauchen wir die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Wahrscheinlichkeit. - Wenn wir zwar eine Tatsache nicht vollkommen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kennen, wohl aber /etwas/ über ihre Form wissen.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(Ein Satz kann zwar ein unvollständiges Bild einer gewissen Sachlage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sein, aber er ist immer /ein/ vollständiges Bild.)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Der Wahrscheinlichkeitssatz ist gleichsam ein Auszug aus anderen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Sätzen.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644E32">
        <w:rPr>
          <w:rFonts w:ascii="Times New Roman" w:hAnsi="Times New Roman" w:cs="Times New Roman"/>
          <w:sz w:val="18"/>
          <w:szCs w:val="18"/>
          <w:highlight w:val="green"/>
        </w:rPr>
        <w:t>5.2</w:t>
      </w:r>
      <w:r w:rsidR="007E1DBB" w:rsidRPr="00644E32">
        <w:rPr>
          <w:rFonts w:ascii="Times New Roman" w:hAnsi="Times New Roman" w:cs="Times New Roman"/>
          <w:sz w:val="18"/>
          <w:szCs w:val="18"/>
          <w:highlight w:val="green"/>
        </w:rPr>
        <w:t xml:space="preserve"> </w:t>
      </w:r>
      <w:r w:rsidRPr="00644E32">
        <w:rPr>
          <w:rFonts w:ascii="Times New Roman" w:hAnsi="Times New Roman" w:cs="Times New Roman"/>
          <w:sz w:val="18"/>
          <w:szCs w:val="18"/>
          <w:highlight w:val="green"/>
        </w:rPr>
        <w:t>Die Strukturen der Sätze stehen in internen Beziehungen zu einander.</w:t>
      </w:r>
      <w:r w:rsidRPr="00CC23C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5.21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Wir können diese internen Beziehungen dadurch in unserer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Ausdrucksweise hervorheben, dass wir einen Satz als Resultat einer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Operation darstellen, die ihn aus anderen Sätzen (den Basen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Operation) hervorbringt.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5.22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Operation ist der Ausdruck einer Beziehung zwischen den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Strukturen ihres Resultats und ihrer Basen.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5.23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Operation ist das, was mit dem einen Satz geschehen muss, um aus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ihm den anderen zu machen.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5.231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Und das wird natürlich von ihren formalen Eigenschaften, von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internen ähnlichkeit ihrer Formen abhängen.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5.232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interne Relation, die eine Reihe ordnet, ist äquivalent mit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Operation, durch welche ein Glied aus dem anderen entsteht.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5.233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Operation kann erst dort auftreten, wo ein Satz auf logisch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bedeutungsvolle Weise aus einem anderen </w:t>
      </w:r>
      <w:r w:rsidRPr="00CC23CD">
        <w:rPr>
          <w:rFonts w:ascii="Times New Roman" w:hAnsi="Times New Roman" w:cs="Times New Roman"/>
          <w:sz w:val="18"/>
          <w:szCs w:val="18"/>
        </w:rPr>
        <w:lastRenderedPageBreak/>
        <w:t>entsteht. Also dort, wo die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logische Konstruktion des Satzes anfängt.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5.234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Wahrheitsfunktionen der Elementarsätze sind Resultate von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Operationen, die die Elementarsätze als Basen haben. (Ich nenne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diese Operationen Wahrheitsoperationen.)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5.2341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Der Sinn einer Wahrheitsfunktion von |p| ist eine Funktion des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Sinnes von |p|.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Verneinung, logische Addition, logische Multiplikation, etc., etc.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sind Operationen.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 xml:space="preserve">(Die Verneinung verkehrt den Sinn des Satzes.)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5.24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Operation zeigt sich in einer Variablen; sie zeigt, wie man von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einer Form von Sätzen zu einer anderen gelangen kann.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Sie bringt den Unterschied der Formen zum Ausdruck.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(Und das Gemeinsame zwischen den Basen und dem Resultat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Operation sind eben die Basen.)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5.241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Operation kennzeichnet keine Form, sondern nur den Unterschied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der Formen.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5.242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Dieselbe Operation, die »|q|« aus »|p|« macht, macht aus »|q|« »|r|«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usf. Dies kann nur darin ausgedrückt sein, dass »|p|«, »|q|«, »|r|«,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etc. Variable sind, die gewisse formale Relationen allgemein zum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Ausdruck bringen.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5.25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 Vorkommen der Operation charakterisiert den Sinn des Satzes nicht.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Die Operation sagt ja nichts aus, nur ihr Resultat, und dies hängt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von den Basen der Operation ab.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 xml:space="preserve">(Operation und Funktion dürfen nicht miteinander verwechselt werden.)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5.251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Eine Funktion kann nicht ihr eigenes Argument sein, wohl aber kann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das Resultat einer Operation ihre eigene Basis werden.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5.252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Nur so ist das Fortschreiten von Glied zu Glied in einer Formenreihe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(von Type zu Type in den Hierarchien Russells und Whiteheads)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möglich. (Russell und Whitehead haben die Möglichkeit dieses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Fortschreitens nicht zugegeben, aber immer wieder von ihr Gebrauch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gemacht.)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5.2521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fortgesetzte Anwendung einer Operation auf ihr eigenes Resultat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nenne ich ihre successive Anwendung (»|O'O'O'a|« ist das Resultat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der dreimaligen successiven Anwendung von »|O'ξ|« auf »|a|«).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In einem ähnlichen Sinne rede ich von der successiven Anwendung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/mehrerer/ Operationen auf eine Anzahl von Sätzen.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5.2522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 allgemeine Glied einer Formenreihe |a, O' a, O' O' a,| . . .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schreibe ich daher so: »|[||a, x, O'x||]|«. Dieser Klammerausdruck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ist eine Variable. Das erste Glied des Klammerausdruckes ist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Anfang der Formenreihe, das zweite die Form eines beliebigen Gliedes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|x| der Reihe und das dritte die Form desjenigen Gliedes der Reihe,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welches auf |x| unmittelbar folgt.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5.2523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Der Begriff der successiven Anwendung der Operation ist äquivalent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mit dem Begriff »und so weiter«.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5.253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Eine Operation kann die Wirkung einer anderen rückgängig machen.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Operationen können einander aufheben.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5.254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Operation kann verschwinden (z.B. die Verneinung in »|~~p|« :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|~~p = p|).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644E32">
        <w:rPr>
          <w:rFonts w:ascii="Times New Roman" w:hAnsi="Times New Roman" w:cs="Times New Roman"/>
          <w:sz w:val="18"/>
          <w:szCs w:val="18"/>
          <w:highlight w:val="green"/>
        </w:rPr>
        <w:t>5.3</w:t>
      </w:r>
      <w:r w:rsidR="007E1DBB" w:rsidRPr="00644E32">
        <w:rPr>
          <w:rFonts w:ascii="Times New Roman" w:hAnsi="Times New Roman" w:cs="Times New Roman"/>
          <w:sz w:val="18"/>
          <w:szCs w:val="18"/>
          <w:highlight w:val="green"/>
        </w:rPr>
        <w:t xml:space="preserve"> </w:t>
      </w:r>
      <w:r w:rsidRPr="00644E32">
        <w:rPr>
          <w:rFonts w:ascii="Times New Roman" w:hAnsi="Times New Roman" w:cs="Times New Roman"/>
          <w:sz w:val="18"/>
          <w:szCs w:val="18"/>
          <w:highlight w:val="green"/>
        </w:rPr>
        <w:t>Alle Sätze sind Resultate von Wahrheitsoperationen mit den</w:t>
      </w:r>
      <w:r w:rsidR="007E1DBB" w:rsidRPr="00644E32">
        <w:rPr>
          <w:rFonts w:ascii="Times New Roman" w:hAnsi="Times New Roman" w:cs="Times New Roman"/>
          <w:sz w:val="18"/>
          <w:szCs w:val="18"/>
          <w:highlight w:val="green"/>
        </w:rPr>
        <w:t xml:space="preserve"> </w:t>
      </w:r>
      <w:r w:rsidRPr="00644E32">
        <w:rPr>
          <w:rFonts w:ascii="Times New Roman" w:hAnsi="Times New Roman" w:cs="Times New Roman"/>
          <w:sz w:val="18"/>
          <w:szCs w:val="18"/>
          <w:highlight w:val="green"/>
        </w:rPr>
        <w:t>Elementarsätzen.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Die Wahrheitsoperation ist die Art und Weise, wie aus den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Elementarsätzen die Wahrheitsfunktion entsteht.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Nach dem Wesen der Wahrheitsoperation wird auf die gleiche Weise,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wie aus den Elementarsätzen ihre Wahrheitsfunktion, aus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Wahrheitsfunktionen eine neue. Jede Wahrheitsoperation erzeugt aus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Wahrheitsfunktionen </w:t>
      </w:r>
      <w:r w:rsidRPr="00CC23CD">
        <w:rPr>
          <w:rFonts w:ascii="Times New Roman" w:hAnsi="Times New Roman" w:cs="Times New Roman"/>
          <w:sz w:val="18"/>
          <w:szCs w:val="18"/>
        </w:rPr>
        <w:t>von Elementarsätzen wieder eine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Wahrheitsfunktion von Elementarsätzen, einen Satz. Das Resultat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jeder Wahrheitsoperation mit den Resultaten von Wahrheitsoperationen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mit Elementarsätzen ist wieder das Resultat /Einer/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Wahrheitsoperation mit Elementarsätzen.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Jeder Satz ist das Resultat von Wahrheitsoperationen mit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Elementarsätzen.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5.31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Schemata No. 4.31 haben auch dann eine Bedeutung, wenn »|p|«,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»|q|«, »|r|«, etc. nicht Elementarsätze sind.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Und es ist leicht zu sehen, dass das Satzzeichen in No. 4.442, auch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wenn »|p|« und »|q|« Wahrheitsfunktionen von Elementarsätzen sind,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Eine Wahrheitsfunktion von Elementarsätzen ausdrückt.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5.32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Alle Wahrheitsfunktionen sind Resultate der successiven Anwendung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einer endlichen Anzahl von Wahrheitsoperationen auf die Elementarsätze.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644E32">
        <w:rPr>
          <w:rFonts w:ascii="Times New Roman" w:hAnsi="Times New Roman" w:cs="Times New Roman"/>
          <w:sz w:val="18"/>
          <w:szCs w:val="18"/>
          <w:highlight w:val="green"/>
        </w:rPr>
        <w:t>5.4</w:t>
      </w:r>
      <w:r w:rsidR="007E1DBB" w:rsidRPr="00644E32">
        <w:rPr>
          <w:rFonts w:ascii="Times New Roman" w:hAnsi="Times New Roman" w:cs="Times New Roman"/>
          <w:sz w:val="18"/>
          <w:szCs w:val="18"/>
          <w:highlight w:val="green"/>
        </w:rPr>
        <w:t xml:space="preserve"> </w:t>
      </w:r>
      <w:r w:rsidRPr="00644E32">
        <w:rPr>
          <w:rFonts w:ascii="Times New Roman" w:hAnsi="Times New Roman" w:cs="Times New Roman"/>
          <w:sz w:val="18"/>
          <w:szCs w:val="18"/>
          <w:highlight w:val="green"/>
        </w:rPr>
        <w:t>Hier zeigt es sich, dass es »logische Gegenstände«, »logische</w:t>
      </w:r>
      <w:r w:rsidR="007E1DBB" w:rsidRPr="00644E32">
        <w:rPr>
          <w:rFonts w:ascii="Times New Roman" w:hAnsi="Times New Roman" w:cs="Times New Roman"/>
          <w:sz w:val="18"/>
          <w:szCs w:val="18"/>
          <w:highlight w:val="green"/>
        </w:rPr>
        <w:t xml:space="preserve"> </w:t>
      </w:r>
      <w:r w:rsidRPr="00644E32">
        <w:rPr>
          <w:rFonts w:ascii="Times New Roman" w:hAnsi="Times New Roman" w:cs="Times New Roman"/>
          <w:sz w:val="18"/>
          <w:szCs w:val="18"/>
          <w:highlight w:val="green"/>
        </w:rPr>
        <w:t>Konstante« (im Sinne Freges und Russells) nicht gibt.</w:t>
      </w:r>
      <w:r w:rsidRPr="00CC23C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5.41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Denn: Alle Resultate von Wahrheitsoperationen mit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Wahrheitsfunktionen sind identisch, welche eine und dieselbe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Wahrheitsfunktion von Elementarsätzen sind.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5.42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Dass |</w:t>
      </w:r>
      <w:r w:rsidRPr="00CC23CD">
        <w:rPr>
          <w:rFonts w:ascii="Cambria Math" w:hAnsi="Cambria Math" w:cs="Cambria Math"/>
          <w:sz w:val="18"/>
          <w:szCs w:val="18"/>
        </w:rPr>
        <w:t>∨</w:t>
      </w:r>
      <w:r w:rsidRPr="00CC23CD">
        <w:rPr>
          <w:rFonts w:ascii="Times New Roman" w:hAnsi="Times New Roman" w:cs="Times New Roman"/>
          <w:sz w:val="18"/>
          <w:szCs w:val="18"/>
        </w:rPr>
        <w:t>|, |</w:t>
      </w:r>
      <w:r w:rsidRPr="00CC23CD">
        <w:rPr>
          <w:rFonts w:ascii="Cambria Math" w:hAnsi="Cambria Math" w:cs="Cambria Math"/>
          <w:sz w:val="18"/>
          <w:szCs w:val="18"/>
        </w:rPr>
        <w:t>⊃</w:t>
      </w:r>
      <w:r w:rsidRPr="00CC23CD">
        <w:rPr>
          <w:rFonts w:ascii="Times New Roman" w:hAnsi="Times New Roman" w:cs="Times New Roman"/>
          <w:sz w:val="18"/>
          <w:szCs w:val="18"/>
        </w:rPr>
        <w:t>|, etc. nicht Beziehungen im Sinne von rechts und links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etc. sind, leuchtet ein.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Die Möglichkeit des kreuzweisen Definierens der logischen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»Urzeichen« Freges und Russells zeigt schon, dass diese keine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Urzeichen sind, und schon erst recht, dass sie keine Relationen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bezeichnen.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Und es ist offenbar, dass das »|</w:t>
      </w:r>
      <w:r w:rsidRPr="00CC23CD">
        <w:rPr>
          <w:rFonts w:ascii="Cambria Math" w:hAnsi="Cambria Math" w:cs="Cambria Math"/>
          <w:sz w:val="18"/>
          <w:szCs w:val="18"/>
        </w:rPr>
        <w:t>⊃</w:t>
      </w:r>
      <w:r w:rsidRPr="00CC23CD">
        <w:rPr>
          <w:rFonts w:ascii="Times New Roman" w:hAnsi="Times New Roman" w:cs="Times New Roman"/>
          <w:sz w:val="18"/>
          <w:szCs w:val="18"/>
        </w:rPr>
        <w:t>|«, welches wir durch »|~|« und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»|</w:t>
      </w:r>
      <w:r w:rsidRPr="00CC23CD">
        <w:rPr>
          <w:rFonts w:ascii="Cambria Math" w:hAnsi="Cambria Math" w:cs="Cambria Math"/>
          <w:sz w:val="18"/>
          <w:szCs w:val="18"/>
        </w:rPr>
        <w:t>∨</w:t>
      </w:r>
      <w:r w:rsidRPr="00CC23CD">
        <w:rPr>
          <w:rFonts w:ascii="Times New Roman" w:hAnsi="Times New Roman" w:cs="Times New Roman"/>
          <w:sz w:val="18"/>
          <w:szCs w:val="18"/>
        </w:rPr>
        <w:t>|« definieren, identisch ist mit dem, durch welches wir »|</w:t>
      </w:r>
      <w:r w:rsidRPr="00CC23CD">
        <w:rPr>
          <w:rFonts w:ascii="Cambria Math" w:hAnsi="Cambria Math" w:cs="Cambria Math"/>
          <w:sz w:val="18"/>
          <w:szCs w:val="18"/>
        </w:rPr>
        <w:t>∨</w:t>
      </w:r>
      <w:r w:rsidRPr="00CC23CD">
        <w:rPr>
          <w:rFonts w:ascii="Times New Roman" w:hAnsi="Times New Roman" w:cs="Times New Roman"/>
          <w:sz w:val="18"/>
          <w:szCs w:val="18"/>
        </w:rPr>
        <w:t>|« mit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»|~|« definieren, und dass dieses »|</w:t>
      </w:r>
      <w:r w:rsidRPr="00CC23CD">
        <w:rPr>
          <w:rFonts w:ascii="Cambria Math" w:hAnsi="Cambria Math" w:cs="Cambria Math"/>
          <w:sz w:val="18"/>
          <w:szCs w:val="18"/>
        </w:rPr>
        <w:t>∨</w:t>
      </w:r>
      <w:r w:rsidRPr="00CC23CD">
        <w:rPr>
          <w:rFonts w:ascii="Times New Roman" w:hAnsi="Times New Roman" w:cs="Times New Roman"/>
          <w:sz w:val="18"/>
          <w:szCs w:val="18"/>
        </w:rPr>
        <w:t>|« mit dem ersten identisch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ist. Usw.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5.43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Dass aus einer Tatsache |p| unendlich viele /andere/ folgen sollten,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nämlich |~~p|, |~~~~p|, etc., ist doch von vornherein kaum zu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glauben. Und nicht weniger merkwürdig ist, dass die unendliche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Anzahl der Sätze der Logik (der Mathematik) aus einem halben Dutzend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»Grundgesetzen« folgen.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 xml:space="preserve">Alle Sätze der Logik sagen aber dasselbe. Nämlich nichts.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5.44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Wahrheitsfunktionen sind keine materiellen Funktionen.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Wenn man z. B. eine Bejahung durch doppelte Verneinung erzeugen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kann, ist dann die Verneinung - in irgendeinem Sinn - in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Bejahung enthalten ? Verneint »|~~p|« |~p|, oder bejaht es |p|; oder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beides?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Der Satz »|~~p|« handelt nicht von der Verneinung wie von einem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Gegenstand; wohl aber ist die Möglichkeit der Verneinung in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Bejahung bereits präjudiziert.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Und gäbe es einen Gegenstand, der »|~|« hieße, so müsste »|~~p|«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etwas anderes sagen als »|p|«. Denn der eine Satz würde dann eben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von |~| handeln, der andere nicht.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5.441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Dieses Verschwinden der scheinbaren logischen Konstanten tritt auch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ein, wenn »|~(|</w:t>
      </w:r>
      <w:r w:rsidRPr="00CC23CD">
        <w:rPr>
          <w:rFonts w:ascii="Cambria Math" w:hAnsi="Cambria Math" w:cs="Cambria Math"/>
          <w:sz w:val="18"/>
          <w:szCs w:val="18"/>
        </w:rPr>
        <w:t>∃</w:t>
      </w:r>
      <w:r w:rsidRPr="00CC23CD">
        <w:rPr>
          <w:rFonts w:ascii="Times New Roman" w:hAnsi="Times New Roman" w:cs="Times New Roman"/>
          <w:sz w:val="18"/>
          <w:szCs w:val="18"/>
        </w:rPr>
        <w:t>|x) . ~fx|« dasselbe sagt wie »|(x) . fx|«, oder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»|(|</w:t>
      </w:r>
      <w:r w:rsidRPr="00CC23CD">
        <w:rPr>
          <w:rFonts w:ascii="Cambria Math" w:hAnsi="Cambria Math" w:cs="Cambria Math"/>
          <w:sz w:val="18"/>
          <w:szCs w:val="18"/>
        </w:rPr>
        <w:t>∃</w:t>
      </w:r>
      <w:r w:rsidRPr="00CC23CD">
        <w:rPr>
          <w:rFonts w:ascii="Times New Roman" w:hAnsi="Times New Roman" w:cs="Times New Roman"/>
          <w:sz w:val="18"/>
          <w:szCs w:val="18"/>
        </w:rPr>
        <w:t xml:space="preserve">|x) . fx . x = a|« dasselbe wie »|fa|«.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5.442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Wenn uns ein Satz gegeben ist, so sind /mit ihm/ auch schon die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Resultate aller Wahrheitsoperationen, die ihn zur Basis haben, gegeben.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5.45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Gibt es logische Urzeichen, so muss eine richtige Logik ihre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Stellung zueinander klar machen und ihr Dasein rechtfertigen.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Bau der Logik /aus/ ihren Urzeichen muss klar werden.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5.451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Hat die Logik Grundbegriffe, so müssen sie von einander unabhängig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sein. Ist ein Grundbegriff eingeführt, so muss er in allen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Verbindungen eingeführt sein, worin er überhaupt vorkommt. Man kann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ihn also nicht zuerst für </w:t>
      </w:r>
      <w:r w:rsidRPr="00CC23CD">
        <w:rPr>
          <w:rFonts w:ascii="Times New Roman" w:hAnsi="Times New Roman" w:cs="Times New Roman"/>
          <w:sz w:val="18"/>
          <w:szCs w:val="18"/>
        </w:rPr>
        <w:lastRenderedPageBreak/>
        <w:t>/eine/ Verbindung, dann noch einmal für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eine andere einführen. Z.B.: Ist die Verneinung eingeführt, so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müssen wir sie jetzt in Sätzen von der Form »|~p|« ebenso verstehen,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wie in Sätzen wie »|~(p |</w:t>
      </w:r>
      <w:r w:rsidRPr="00CC23CD">
        <w:rPr>
          <w:rFonts w:ascii="Cambria Math" w:hAnsi="Cambria Math" w:cs="Cambria Math"/>
          <w:sz w:val="18"/>
          <w:szCs w:val="18"/>
        </w:rPr>
        <w:t>∨</w:t>
      </w:r>
      <w:r w:rsidRPr="00CC23CD">
        <w:rPr>
          <w:rFonts w:ascii="Times New Roman" w:hAnsi="Times New Roman" w:cs="Times New Roman"/>
          <w:sz w:val="18"/>
          <w:szCs w:val="18"/>
        </w:rPr>
        <w:t>| q)|«, »|(|</w:t>
      </w:r>
      <w:r w:rsidRPr="00CC23CD">
        <w:rPr>
          <w:rFonts w:ascii="Cambria Math" w:hAnsi="Cambria Math" w:cs="Cambria Math"/>
          <w:sz w:val="18"/>
          <w:szCs w:val="18"/>
        </w:rPr>
        <w:t>∃</w:t>
      </w:r>
      <w:r w:rsidRPr="00CC23CD">
        <w:rPr>
          <w:rFonts w:ascii="Times New Roman" w:hAnsi="Times New Roman" w:cs="Times New Roman"/>
          <w:sz w:val="18"/>
          <w:szCs w:val="18"/>
        </w:rPr>
        <w:t>|x) . ~fx|« u.a. Wir dürfen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sie nicht erst für die eine Klasse von Fällen, dann für die andere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einführen, denn es bliebe dann zweifelhaft, ob ihre Bedeutung in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beiden Fällen die gleiche wäre und es wäre kein Grund vorhanden, in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beiden Fällen dieselbe Art der Zeichenverbindung zu benützen.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(Kurz, für die Einführung der Urzeichen gilt, mutatis mutandis,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dasselbe, was Frege (»Grundgesetze der Arithmetik«) für die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Einführung von Zeichen durch Definitionen gesagt hat.)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5.452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Einführung eines neuen Behelfes in den Symbolismus der Logik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muss immer ein folgenschweres Ereignis sein. Kein neuer Behelf darf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in die Logik - sozusagen, mit ganz unschuldiger Miene - in Klammern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oder unter dem Striche eingeführt werden.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(So kommen in den »Principia Mathematica« von Russell und Whitehead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Definitionen und Grundgesetze in Worten vor. Warum hier plötzlich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Worte? Dies bedürfte einer Rechtfertigung. Sie fehlt und muss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fehlen, da das Vorgehen tatsächlich unerlaubt ist.)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Hat sich aber die Einführung eines neuen Behelfes an einer Stelle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als nötig erwiesen, so muss man sich nun sofort fragen: Wo muss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dieser Behelf nun /immer/ angewandt werden? Seine Stellung in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Logik muss nun erklärt werden.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5.453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Alle Zahlen der Logik müssen sich rechtfertigen lassen.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Oder vielmehr: Es muss sich herausstellen, dass es in der Logik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keine Zahlen gibt.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 xml:space="preserve">Es gibt keine ausgezeichneten Zahlen.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5.454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In der Logik gibt es kein Nebeneinander, kann es keine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Klassifikation geben.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 xml:space="preserve">In der Logik kann es nicht Allgemeineres und Spezielleres geben. </w:t>
      </w:r>
    </w:p>
    <w:p w:rsidR="000675B2" w:rsidRPr="00D232A3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  <w:highlight w:val="yellow"/>
        </w:rPr>
      </w:pPr>
      <w:r w:rsidRPr="00D232A3">
        <w:rPr>
          <w:rFonts w:ascii="Times New Roman" w:hAnsi="Times New Roman" w:cs="Times New Roman"/>
          <w:sz w:val="18"/>
          <w:szCs w:val="18"/>
          <w:highlight w:val="yellow"/>
        </w:rPr>
        <w:t>5.4541</w:t>
      </w:r>
      <w:r w:rsidR="007E1DBB" w:rsidRPr="00D232A3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D232A3">
        <w:rPr>
          <w:rFonts w:ascii="Times New Roman" w:hAnsi="Times New Roman" w:cs="Times New Roman"/>
          <w:sz w:val="18"/>
          <w:szCs w:val="18"/>
          <w:highlight w:val="yellow"/>
        </w:rPr>
        <w:t>Die Lösungen der logischen Probleme müssen einfach sein, denn sie</w:t>
      </w:r>
      <w:r w:rsidR="007E1DBB" w:rsidRPr="00D232A3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D232A3">
        <w:rPr>
          <w:rFonts w:ascii="Times New Roman" w:hAnsi="Times New Roman" w:cs="Times New Roman"/>
          <w:sz w:val="18"/>
          <w:szCs w:val="18"/>
          <w:highlight w:val="yellow"/>
        </w:rPr>
        <w:t>setzen den Standard der Einfachheit.</w:t>
      </w:r>
    </w:p>
    <w:p w:rsidR="000675B2" w:rsidRPr="00D232A3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  <w:highlight w:val="yellow"/>
        </w:rPr>
      </w:pPr>
      <w:r w:rsidRPr="00D232A3">
        <w:rPr>
          <w:rFonts w:ascii="Times New Roman" w:hAnsi="Times New Roman" w:cs="Times New Roman"/>
          <w:sz w:val="18"/>
          <w:szCs w:val="18"/>
          <w:highlight w:val="yellow"/>
        </w:rPr>
        <w:t>Die Menschen haben immer geahnt, dass es ein Gebiet von Fragen geben</w:t>
      </w:r>
      <w:r w:rsidR="007E1DBB" w:rsidRPr="00D232A3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D232A3">
        <w:rPr>
          <w:rFonts w:ascii="Times New Roman" w:hAnsi="Times New Roman" w:cs="Times New Roman"/>
          <w:sz w:val="18"/>
          <w:szCs w:val="18"/>
          <w:highlight w:val="yellow"/>
        </w:rPr>
        <w:t>müsse, deren Antworten - a priori - symmetrisch, und zu einem</w:t>
      </w:r>
      <w:r w:rsidR="007E1DBB" w:rsidRPr="00D232A3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D232A3">
        <w:rPr>
          <w:rFonts w:ascii="Times New Roman" w:hAnsi="Times New Roman" w:cs="Times New Roman"/>
          <w:sz w:val="18"/>
          <w:szCs w:val="18"/>
          <w:highlight w:val="yellow"/>
        </w:rPr>
        <w:t>abgeschlossenen, regelmäßigen Gebilde vereint liegen.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D232A3">
        <w:rPr>
          <w:rFonts w:ascii="Times New Roman" w:hAnsi="Times New Roman" w:cs="Times New Roman"/>
          <w:sz w:val="18"/>
          <w:szCs w:val="18"/>
          <w:highlight w:val="yellow"/>
        </w:rPr>
        <w:t>Ein Gebiet, in dem der Satz gilt: Simplex sigillum veri.</w:t>
      </w:r>
      <w:r w:rsidRPr="00CC23C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5.46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Wenn man die logischen Zeichen richtig einführte, so hätte man damit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auch schon den Sinn aller ihrer Kombinationen eingeführt; also nicht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nur »|p |</w:t>
      </w:r>
      <w:r w:rsidRPr="00CC23CD">
        <w:rPr>
          <w:rFonts w:ascii="Cambria Math" w:hAnsi="Cambria Math" w:cs="Cambria Math"/>
          <w:sz w:val="18"/>
          <w:szCs w:val="18"/>
        </w:rPr>
        <w:t>∨</w:t>
      </w:r>
      <w:r w:rsidRPr="00CC23CD">
        <w:rPr>
          <w:rFonts w:ascii="Times New Roman" w:hAnsi="Times New Roman" w:cs="Times New Roman"/>
          <w:sz w:val="18"/>
          <w:szCs w:val="18"/>
        </w:rPr>
        <w:t>| q|« sondern auch schon »|~(||p |</w:t>
      </w:r>
      <w:r w:rsidRPr="00CC23CD">
        <w:rPr>
          <w:rFonts w:ascii="Cambria Math" w:hAnsi="Cambria Math" w:cs="Cambria Math"/>
          <w:sz w:val="18"/>
          <w:szCs w:val="18"/>
        </w:rPr>
        <w:t>∨</w:t>
      </w:r>
      <w:r w:rsidRPr="00CC23CD">
        <w:rPr>
          <w:rFonts w:ascii="Times New Roman" w:hAnsi="Times New Roman" w:cs="Times New Roman"/>
          <w:sz w:val="18"/>
          <w:szCs w:val="18"/>
        </w:rPr>
        <w:t>| q)|« etc. etc. Man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hätte damit auch schon die Wirkung aller nur möglichen Kombinationen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von Klammern eingeführt. Und damit wäre es klar geworden, dass die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eigentlichen allgemeinen Urzeichen nicht die »|p |</w:t>
      </w:r>
      <w:r w:rsidRPr="00CC23CD">
        <w:rPr>
          <w:rFonts w:ascii="Cambria Math" w:hAnsi="Cambria Math" w:cs="Cambria Math"/>
          <w:sz w:val="18"/>
          <w:szCs w:val="18"/>
        </w:rPr>
        <w:t>∨</w:t>
      </w:r>
      <w:r w:rsidRPr="00CC23CD">
        <w:rPr>
          <w:rFonts w:ascii="Times New Roman" w:hAnsi="Times New Roman" w:cs="Times New Roman"/>
          <w:sz w:val="18"/>
          <w:szCs w:val="18"/>
        </w:rPr>
        <w:t>| q|«, »|(|</w:t>
      </w:r>
      <w:r w:rsidRPr="00CC23CD">
        <w:rPr>
          <w:rFonts w:ascii="Cambria Math" w:hAnsi="Cambria Math" w:cs="Cambria Math"/>
          <w:sz w:val="18"/>
          <w:szCs w:val="18"/>
        </w:rPr>
        <w:t>∃</w:t>
      </w:r>
      <w:r w:rsidRPr="00CC23CD">
        <w:rPr>
          <w:rFonts w:ascii="Times New Roman" w:hAnsi="Times New Roman" w:cs="Times New Roman"/>
          <w:sz w:val="18"/>
          <w:szCs w:val="18"/>
        </w:rPr>
        <w:t>|x) .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fx|«, etc. sind, sondern die allgemeinste Form ihrer Kombinationen.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5.461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Bedeutungsvoll ist die scheinbar unwichtige Tatsache, dass die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logischen Scheinbeziehungen, wie |</w:t>
      </w:r>
      <w:r w:rsidRPr="00CC23CD">
        <w:rPr>
          <w:rFonts w:ascii="Cambria Math" w:hAnsi="Cambria Math" w:cs="Cambria Math"/>
          <w:sz w:val="18"/>
          <w:szCs w:val="18"/>
        </w:rPr>
        <w:t>∨</w:t>
      </w:r>
      <w:r w:rsidRPr="00CC23CD">
        <w:rPr>
          <w:rFonts w:ascii="Times New Roman" w:hAnsi="Times New Roman" w:cs="Times New Roman"/>
          <w:sz w:val="18"/>
          <w:szCs w:val="18"/>
        </w:rPr>
        <w:t>| und |</w:t>
      </w:r>
      <w:r w:rsidRPr="00CC23CD">
        <w:rPr>
          <w:rFonts w:ascii="Cambria Math" w:hAnsi="Cambria Math" w:cs="Cambria Math"/>
          <w:sz w:val="18"/>
          <w:szCs w:val="18"/>
        </w:rPr>
        <w:t>⊃</w:t>
      </w:r>
      <w:r w:rsidRPr="00CC23CD">
        <w:rPr>
          <w:rFonts w:ascii="Times New Roman" w:hAnsi="Times New Roman" w:cs="Times New Roman"/>
          <w:sz w:val="18"/>
          <w:szCs w:val="18"/>
        </w:rPr>
        <w:t>|, der Klammern bedürfen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- im Gegensatz zu den wirklichen Beziehungen.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Die Benützung der Klammern mit jenen scheinbaren Urzeichen deutet ja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schon darauf hin, dass diese nicht die wirklichen Urzeichen sind.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Und es wird doch wohl niemand glauben, dass die Klammern eine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selbständige Bedeutung haben.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5.4611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Die logischen Operationszeichen sind Interpunktionen.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5.47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Es ist klar, dass alles, was sich überhaupt /von vornherein/ über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Form aller Sätze sagen lässt, sich /auf einmal/ sagen lassen muss.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Sind ja schon im Elementarsatze alle logischen Operationen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enthalten. Denn »|fa|« sagt dasselbe wie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»|(|</w:t>
      </w:r>
      <w:r w:rsidRPr="00CC23CD">
        <w:rPr>
          <w:rFonts w:ascii="Cambria Math" w:hAnsi="Cambria Math" w:cs="Cambria Math"/>
          <w:sz w:val="18"/>
          <w:szCs w:val="18"/>
        </w:rPr>
        <w:t>∃</w:t>
      </w:r>
      <w:r w:rsidRPr="00CC23CD">
        <w:rPr>
          <w:rFonts w:ascii="Times New Roman" w:hAnsi="Times New Roman" w:cs="Times New Roman"/>
          <w:sz w:val="18"/>
          <w:szCs w:val="18"/>
        </w:rPr>
        <w:t xml:space="preserve">|x) </w:t>
      </w:r>
      <w:r w:rsidRPr="00CC23CD">
        <w:rPr>
          <w:rFonts w:ascii="Times New Roman" w:eastAsia="MS Gothic" w:hAnsi="Times New Roman" w:cs="Times New Roman"/>
          <w:sz w:val="18"/>
          <w:szCs w:val="18"/>
        </w:rPr>
        <w:t>．</w:t>
      </w:r>
      <w:r w:rsidRPr="00CC23CD">
        <w:rPr>
          <w:rFonts w:ascii="Times New Roman" w:hAnsi="Times New Roman" w:cs="Times New Roman"/>
          <w:sz w:val="18"/>
          <w:szCs w:val="18"/>
        </w:rPr>
        <w:t>fx . x = a|«.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Wo Zusammengesetztheit ist, da ist Argument und Funktion, und wo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diese sind, sind bereits alle logischen Konstanten.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Man könnte sagen: Die Eine logische Konstante ist das, was /alle/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Sätze, ihrer Natur nach, mit einander gemein haben.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 xml:space="preserve">Das aber ist die allgemeine Satzform.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5.471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Die allgemeine Satzform ist das Wesen des Satzes.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5.4711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 Wesen des Satzes angeben, heißt, das Wesen aller Beschreibung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angeben, also das Wesen der Welt.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5.472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Beschreibung der allgemeinsten Satzform ist die Beschreibung des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einen und einzigen allgemeinen Urzeichens der Logik. </w:t>
      </w:r>
    </w:p>
    <w:p w:rsidR="000675B2" w:rsidRPr="00D232A3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  <w:highlight w:val="yellow"/>
        </w:rPr>
      </w:pPr>
      <w:r w:rsidRPr="00D232A3">
        <w:rPr>
          <w:rFonts w:ascii="Times New Roman" w:hAnsi="Times New Roman" w:cs="Times New Roman"/>
          <w:sz w:val="18"/>
          <w:szCs w:val="18"/>
          <w:highlight w:val="yellow"/>
        </w:rPr>
        <w:t>5.473</w:t>
      </w:r>
      <w:r w:rsidR="007E1DBB" w:rsidRPr="00D232A3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D232A3">
        <w:rPr>
          <w:rFonts w:ascii="Times New Roman" w:hAnsi="Times New Roman" w:cs="Times New Roman"/>
          <w:sz w:val="18"/>
          <w:szCs w:val="18"/>
          <w:highlight w:val="yellow"/>
        </w:rPr>
        <w:t>Die Logik muss für sich selber sorgen.</w:t>
      </w:r>
    </w:p>
    <w:p w:rsidR="000675B2" w:rsidRPr="00D232A3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  <w:highlight w:val="yellow"/>
        </w:rPr>
      </w:pPr>
      <w:r w:rsidRPr="00D232A3">
        <w:rPr>
          <w:rFonts w:ascii="Times New Roman" w:hAnsi="Times New Roman" w:cs="Times New Roman"/>
          <w:sz w:val="18"/>
          <w:szCs w:val="18"/>
          <w:highlight w:val="yellow"/>
        </w:rPr>
        <w:t>Ein /mögliches/ Zeichen muss auch bezeichnen können. Alles was in</w:t>
      </w:r>
      <w:r w:rsidR="007E1DBB" w:rsidRPr="00D232A3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D232A3">
        <w:rPr>
          <w:rFonts w:ascii="Times New Roman" w:hAnsi="Times New Roman" w:cs="Times New Roman"/>
          <w:sz w:val="18"/>
          <w:szCs w:val="18"/>
          <w:highlight w:val="yellow"/>
        </w:rPr>
        <w:t>der Logik möglich ist, ist auch erlaubt. (»Sokrates ist identisch«</w:t>
      </w:r>
      <w:r w:rsidR="007E1DBB" w:rsidRPr="00D232A3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D232A3">
        <w:rPr>
          <w:rFonts w:ascii="Times New Roman" w:hAnsi="Times New Roman" w:cs="Times New Roman"/>
          <w:sz w:val="18"/>
          <w:szCs w:val="18"/>
          <w:highlight w:val="yellow"/>
        </w:rPr>
        <w:t>heißt darum nichts, weil es keine Eigenschaft gibt, die »identisch«</w:t>
      </w:r>
      <w:r w:rsidR="007E1DBB" w:rsidRPr="00D232A3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D232A3">
        <w:rPr>
          <w:rFonts w:ascii="Times New Roman" w:hAnsi="Times New Roman" w:cs="Times New Roman"/>
          <w:sz w:val="18"/>
          <w:szCs w:val="18"/>
          <w:highlight w:val="yellow"/>
        </w:rPr>
        <w:t>heißt. Der Satz ist unsinnig, weil wir eine willkürliche Bestimmung</w:t>
      </w:r>
      <w:r w:rsidR="007E1DBB" w:rsidRPr="00D232A3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D232A3">
        <w:rPr>
          <w:rFonts w:ascii="Times New Roman" w:hAnsi="Times New Roman" w:cs="Times New Roman"/>
          <w:sz w:val="18"/>
          <w:szCs w:val="18"/>
          <w:highlight w:val="yellow"/>
        </w:rPr>
        <w:t>nicht getroffen haben, aber nicht darum, weil das Symbol an und für</w:t>
      </w:r>
      <w:r w:rsidR="007E1DBB" w:rsidRPr="00D232A3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D232A3">
        <w:rPr>
          <w:rFonts w:ascii="Times New Roman" w:hAnsi="Times New Roman" w:cs="Times New Roman"/>
          <w:sz w:val="18"/>
          <w:szCs w:val="18"/>
          <w:highlight w:val="yellow"/>
        </w:rPr>
        <w:t>sich unerlaubt wäre.)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D232A3">
        <w:rPr>
          <w:rFonts w:ascii="Times New Roman" w:hAnsi="Times New Roman" w:cs="Times New Roman"/>
          <w:sz w:val="18"/>
          <w:szCs w:val="18"/>
          <w:highlight w:val="yellow"/>
        </w:rPr>
        <w:t>Wir können uns, in gewissem Sinne, nicht in der Logik irren.</w:t>
      </w:r>
      <w:r w:rsidRPr="00CC23C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5.4731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 Einleuchten, von dem Russell so viel sprach, kann nur dadurch in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der Logik entbehrlich werden, dass die Sprache selbst jeden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logischen Fehler verhindert. - Dass die Logik a priori ist, besteht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darin, dass nicht unlogisch gedacht werden /kann/.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5.4732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Wir können einem Zeichen nicht den unrechten Sinn geben.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5.47321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Occams Devise ist natürlich keine willkürliche, oder durch ihren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praktischen Erfolg gerechtfertigte Regel: Sie besagt, dass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/unnötige/ Zeicheneinheiten nichts bedeuten.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Zeichen, die /Einen/ Zweck erfüllen, sind logisch äquivalent,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Zeichen, die /keinen/ Zweck erfüllen, logisch bedeutungslos.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5.4733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Frege sagt: Jeder rechtmäßig gebildete Satz muss einen Sinn haben;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und ich sage: Jeder mögliche Satz ist rechtmäßig gebildet, und wenn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er keinen Sinn hat, so kann das nur daran liegen, dass wir einigen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seiner Bestandteile keine /Bedeutung/ gegeben haben.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(Wenn wir auch glauben, es getan zu haben.)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So sagt »Sokrates ist identisch« darum nichts, weil wir dem Wort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»identisch« als /Eigenschaftswort/ /keine/ Bedeutung gegeben haben.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Denn, wenn es als Gleichheitszeichen auftritt, so symbolisiert es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auf ganz andere Art und Weise - die bezeichnende Beziehung ist eine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andere, - also ist auch das Symbol in beiden Fällen ganz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verschieden; die beiden Symbole haben nur das Zeichen zufällig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miteinander gemein.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5.474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Anzahl der nötigen Grundoperationen hängt /nur/ von unserer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Notation ab.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5.475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Es kommt nur darauf an, ein Zeichensystem von einer bestimmten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Anzahl von Dimensionen - von einer bestimmten mathematischen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Mannigfaltigkeit - zu bilden.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5.476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Es ist klar, dass es sich hier nicht um eine /Anzahl von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Grundbegriffen/ handelt, die bezeichnet werden müssen, sondern um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den Ausdruck einer Regel. </w:t>
      </w:r>
    </w:p>
    <w:p w:rsidR="000675B2" w:rsidRPr="00D16B50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  <w:highlight w:val="green"/>
        </w:rPr>
      </w:pPr>
      <w:r w:rsidRPr="00D16B50">
        <w:rPr>
          <w:rFonts w:ascii="Times New Roman" w:hAnsi="Times New Roman" w:cs="Times New Roman"/>
          <w:sz w:val="18"/>
          <w:szCs w:val="18"/>
          <w:highlight w:val="green"/>
        </w:rPr>
        <w:t>5.5</w:t>
      </w:r>
      <w:r w:rsidR="007E1DBB" w:rsidRPr="00D16B50">
        <w:rPr>
          <w:rFonts w:ascii="Times New Roman" w:hAnsi="Times New Roman" w:cs="Times New Roman"/>
          <w:sz w:val="18"/>
          <w:szCs w:val="18"/>
          <w:highlight w:val="green"/>
        </w:rPr>
        <w:t xml:space="preserve"> </w:t>
      </w:r>
      <w:r w:rsidRPr="00D16B50">
        <w:rPr>
          <w:rFonts w:ascii="Times New Roman" w:hAnsi="Times New Roman" w:cs="Times New Roman"/>
          <w:sz w:val="18"/>
          <w:szCs w:val="18"/>
          <w:highlight w:val="green"/>
        </w:rPr>
        <w:t>Jede Wahrheitsfunktion ist ein Resultat der successiven Anwendung</w:t>
      </w:r>
      <w:r w:rsidR="007E1DBB" w:rsidRPr="00D16B50">
        <w:rPr>
          <w:rFonts w:ascii="Times New Roman" w:hAnsi="Times New Roman" w:cs="Times New Roman"/>
          <w:sz w:val="18"/>
          <w:szCs w:val="18"/>
          <w:highlight w:val="green"/>
        </w:rPr>
        <w:t xml:space="preserve"> </w:t>
      </w:r>
      <w:r w:rsidRPr="00D16B50">
        <w:rPr>
          <w:rFonts w:ascii="Times New Roman" w:hAnsi="Times New Roman" w:cs="Times New Roman"/>
          <w:sz w:val="18"/>
          <w:szCs w:val="18"/>
          <w:highlight w:val="green"/>
        </w:rPr>
        <w:t>der Operation (-----W)(|ξ|, . . . .) auf Elementarsätze.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D16B50">
        <w:rPr>
          <w:rFonts w:ascii="Times New Roman" w:hAnsi="Times New Roman" w:cs="Times New Roman"/>
          <w:sz w:val="18"/>
          <w:szCs w:val="18"/>
          <w:highlight w:val="green"/>
        </w:rPr>
        <w:t>Diese Operation verneint sämtliche Sätze in der rechten Klammer, und</w:t>
      </w:r>
      <w:r w:rsidR="007E1DBB" w:rsidRPr="00D16B50">
        <w:rPr>
          <w:rFonts w:ascii="Times New Roman" w:hAnsi="Times New Roman" w:cs="Times New Roman"/>
          <w:sz w:val="18"/>
          <w:szCs w:val="18"/>
          <w:highlight w:val="green"/>
        </w:rPr>
        <w:t xml:space="preserve"> </w:t>
      </w:r>
      <w:r w:rsidRPr="00D16B50">
        <w:rPr>
          <w:rFonts w:ascii="Times New Roman" w:hAnsi="Times New Roman" w:cs="Times New Roman"/>
          <w:sz w:val="18"/>
          <w:szCs w:val="18"/>
          <w:highlight w:val="green"/>
        </w:rPr>
        <w:t>ich nenne sie die Negation dieser Sätze.</w:t>
      </w:r>
      <w:r w:rsidRPr="00CC23C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lastRenderedPageBreak/>
        <w:t>5.501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Einen Klammerausdruck, dessen Glieder Sätze sind, deute ich - wenn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Reihenfolge der Glieder in der Klammer gleichgültig ist - durch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ein Zeichen von der Form »|(ξ)|« an. »|ξ|« ist eine Variable, deren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Werte die Glieder des Klammerausdruckes sind; und der Strich über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der Variablen deutet an, dass sie ihre sämtlichen Werte in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Klammer vertritt.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(Hat also |ξ| etwa die 3 Werte |P, Q, R|, so ist |(ξ) = (P ,Q, R)|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Die Werte der Variablen werden festgesetzt.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Die Festsetzung ist die Beschreibung der Sätze, welche die Variable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vertritt.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Wie die Beschreibung der Glieder des Klammerausdruckes geschieht,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ist unwesentlich.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Wir /können/ drei Arten der Beschreibung unterscheiden: 1. die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direkte Aufzählung. In diesem Fall können wir statt der Variablen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einfach ihre konstanten Werte setzen. 2. Die Angabe einer Funktion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|fx|, deren Werte für alle Werte von |x| die zu beschreibenden Sätze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sind. 3. Die Angabe eines formalen Gesetzes, nach welchem jene Sätze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gebildet sind. In diesem Falle sind die Glieder des Klammerausdrucks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sämtliche Glieder einer Formenreihe.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5.502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Ich schreibe also statt »(-----W)(|ξ|, . . . .)« »||N|(ξ)|«.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 xml:space="preserve">|N(ξ)| ist die Negation sämtlicher Werte der Satzvariablen |ξ|.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5.503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 sich offenbar leicht ausdrücken lässt, wie mit dieser Operation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Sätze gebildet werden können und wie Sätze mit ihr nicht zu bilden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sind, so muss dies auch einen exakten Ausdruck finden können.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5.51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Hat |ξ| nur einen Wert, so ist ||N|(ξ) = ~p| (nicht |p|), hat es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zwei Werte, so ist ||N|(ξ) = ~p . ~q| (weder |p| noch |q|).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5.511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Wie kann die allumfassende, weltspiegelnde Logik so spezielle Haken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und Manipulationen gebrauchen? Nur, indem sich alle diese zu einem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unendlich feinen Netzwerk, zu dem großen Spiegel, verknüpfen.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5.512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»|~p|« ist wahr, wenn »|p|« falsch ist. Also in dem wahren Satz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»|~p|« ist »|p|« ein falscher Satz. Wie kann ihn nun der Strich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»|~|« mit der Wirklichkeit zum Stimmen bringen?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Das, was in »|~p|« verneint, ist aber nicht das »|~|«, sondern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dasjenige, was allen Zeichen dieser Notation, welche |p| verneinen,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gemeinsam ist.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Also die gemeinsame Regel, nach welcher »|~p|«, »|~~~p|«, »|~p |</w:t>
      </w:r>
      <w:r w:rsidRPr="00CC23CD">
        <w:rPr>
          <w:rFonts w:ascii="Cambria Math" w:hAnsi="Cambria Math" w:cs="Cambria Math"/>
          <w:sz w:val="18"/>
          <w:szCs w:val="18"/>
        </w:rPr>
        <w:t>∨</w:t>
      </w:r>
      <w:r w:rsidRPr="00CC23CD">
        <w:rPr>
          <w:rFonts w:ascii="Times New Roman" w:hAnsi="Times New Roman" w:cs="Times New Roman"/>
          <w:sz w:val="18"/>
          <w:szCs w:val="18"/>
        </w:rPr>
        <w:t>|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~p|«, »|~p . ~p|«, etc. etc. (ad inf.) gebildet werden. Und dies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Gemeinsame spiegelt die Verneinung wider.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5.513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Man könnte sagen: Das Gemeinsame aller Symbole, die sowohl |p| als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|q| bejahen, ist der Satz »|p . q|«. Das Gemeinsame aller Symbole,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entweder |p| oder |q| bejahen, ist der Satz »|p |</w:t>
      </w:r>
      <w:r w:rsidRPr="00CC23CD">
        <w:rPr>
          <w:rFonts w:ascii="Cambria Math" w:hAnsi="Cambria Math" w:cs="Cambria Math"/>
          <w:sz w:val="18"/>
          <w:szCs w:val="18"/>
        </w:rPr>
        <w:t>∨</w:t>
      </w:r>
      <w:r w:rsidRPr="00CC23CD">
        <w:rPr>
          <w:rFonts w:ascii="Times New Roman" w:hAnsi="Times New Roman" w:cs="Times New Roman"/>
          <w:sz w:val="18"/>
          <w:szCs w:val="18"/>
        </w:rPr>
        <w:t>| q|«.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Und so kann man sagen: Zwei Sätze sind einander entgegengesetzt,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wenn sie nichts miteinander gemein haben, und: Jeder Satz hat nur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ein Negativ, weil es nur einen Satz gibt, der ganz außerhalb seiner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liegt.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Es zeigt sich so auch in Russells Notation, dass »|q |:| p |</w:t>
      </w:r>
      <w:r w:rsidRPr="00CC23CD">
        <w:rPr>
          <w:rFonts w:ascii="Cambria Math" w:hAnsi="Cambria Math" w:cs="Cambria Math"/>
          <w:sz w:val="18"/>
          <w:szCs w:val="18"/>
        </w:rPr>
        <w:t>∨</w:t>
      </w:r>
      <w:r w:rsidRPr="00CC23CD">
        <w:rPr>
          <w:rFonts w:ascii="Times New Roman" w:hAnsi="Times New Roman" w:cs="Times New Roman"/>
          <w:sz w:val="18"/>
          <w:szCs w:val="18"/>
        </w:rPr>
        <w:t>| ~p|«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dasselbe sagt wie »|q|«; dass »|p |</w:t>
      </w:r>
      <w:r w:rsidRPr="00CC23CD">
        <w:rPr>
          <w:rFonts w:ascii="Cambria Math" w:hAnsi="Cambria Math" w:cs="Cambria Math"/>
          <w:sz w:val="18"/>
          <w:szCs w:val="18"/>
        </w:rPr>
        <w:t>∨</w:t>
      </w:r>
      <w:r w:rsidRPr="00CC23CD">
        <w:rPr>
          <w:rFonts w:ascii="Times New Roman" w:hAnsi="Times New Roman" w:cs="Times New Roman"/>
          <w:sz w:val="18"/>
          <w:szCs w:val="18"/>
        </w:rPr>
        <w:t xml:space="preserve">| ~p|« nichts sagt.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5.514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Ist eine Notation festgelegt, so gibt es in ihr eine Regel, nach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alle |p| verneinenden Sätze gebildet werden, eine Regel, nach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alle |p| bejahenden Sätze gebildet werden, eine Regel, nach der alle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|p| oder |q| bejahenden Sätze gebildet werden, usf. Diese Regeln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sind den Symbolen äquivalent und in ihnen spiegelt sich ihr Sinn wider.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5.515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Es muss sich an unseren Symbolen zeigen, dass das, was durch »|</w:t>
      </w:r>
      <w:r w:rsidRPr="00CC23CD">
        <w:rPr>
          <w:rFonts w:ascii="Cambria Math" w:hAnsi="Cambria Math" w:cs="Cambria Math"/>
          <w:sz w:val="18"/>
          <w:szCs w:val="18"/>
        </w:rPr>
        <w:t>∨</w:t>
      </w:r>
      <w:r w:rsidRPr="00CC23CD">
        <w:rPr>
          <w:rFonts w:ascii="Times New Roman" w:hAnsi="Times New Roman" w:cs="Times New Roman"/>
          <w:sz w:val="18"/>
          <w:szCs w:val="18"/>
        </w:rPr>
        <w:t>|«,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»|.|«, etc. miteinander verbunden ist, Sätze sein müssen.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Und dies ist auch der Fall, denn das Symbol »|p|« und »|q|« setzt ja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selbst das »|</w:t>
      </w:r>
      <w:r w:rsidRPr="00CC23CD">
        <w:rPr>
          <w:rFonts w:ascii="Cambria Math" w:hAnsi="Cambria Math" w:cs="Cambria Math"/>
          <w:sz w:val="18"/>
          <w:szCs w:val="18"/>
        </w:rPr>
        <w:t>∨</w:t>
      </w:r>
      <w:r w:rsidRPr="00CC23CD">
        <w:rPr>
          <w:rFonts w:ascii="Times New Roman" w:hAnsi="Times New Roman" w:cs="Times New Roman"/>
          <w:sz w:val="18"/>
          <w:szCs w:val="18"/>
        </w:rPr>
        <w:t>|«, »|~|«, etc. voraus. Wenn das Zeichen »|p|« in »|p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|</w:t>
      </w:r>
      <w:r w:rsidRPr="00CC23CD">
        <w:rPr>
          <w:rFonts w:ascii="Cambria Math" w:hAnsi="Cambria Math" w:cs="Cambria Math"/>
          <w:sz w:val="18"/>
          <w:szCs w:val="18"/>
        </w:rPr>
        <w:t>∨</w:t>
      </w:r>
      <w:r w:rsidRPr="00CC23CD">
        <w:rPr>
          <w:rFonts w:ascii="Times New Roman" w:hAnsi="Times New Roman" w:cs="Times New Roman"/>
          <w:sz w:val="18"/>
          <w:szCs w:val="18"/>
        </w:rPr>
        <w:t>| q|« nicht für ein komplexes Zeichen steht, dann kann es allein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nicht Sinn haben; dann können aber auch die mit »|p|« gleichsinnigen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Zeichen »|p |</w:t>
      </w:r>
      <w:r w:rsidRPr="00CC23CD">
        <w:rPr>
          <w:rFonts w:ascii="Cambria Math" w:hAnsi="Cambria Math" w:cs="Cambria Math"/>
          <w:sz w:val="18"/>
          <w:szCs w:val="18"/>
        </w:rPr>
        <w:t>∨</w:t>
      </w:r>
      <w:r w:rsidRPr="00CC23CD">
        <w:rPr>
          <w:rFonts w:ascii="Times New Roman" w:hAnsi="Times New Roman" w:cs="Times New Roman"/>
          <w:sz w:val="18"/>
          <w:szCs w:val="18"/>
        </w:rPr>
        <w:t>| p|«, »|p . p|«, etc. keinen Sinn haben. Wenn aber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»|p |</w:t>
      </w:r>
      <w:r w:rsidRPr="00CC23CD">
        <w:rPr>
          <w:rFonts w:ascii="Cambria Math" w:hAnsi="Cambria Math" w:cs="Cambria Math"/>
          <w:sz w:val="18"/>
          <w:szCs w:val="18"/>
        </w:rPr>
        <w:t>∨</w:t>
      </w:r>
      <w:r w:rsidRPr="00CC23CD">
        <w:rPr>
          <w:rFonts w:ascii="Times New Roman" w:hAnsi="Times New Roman" w:cs="Times New Roman"/>
          <w:sz w:val="18"/>
          <w:szCs w:val="18"/>
        </w:rPr>
        <w:t>| p|« keinen Sinn hat, dann kann auch »|p |</w:t>
      </w:r>
      <w:r w:rsidRPr="00CC23CD">
        <w:rPr>
          <w:rFonts w:ascii="Cambria Math" w:hAnsi="Cambria Math" w:cs="Cambria Math"/>
          <w:sz w:val="18"/>
          <w:szCs w:val="18"/>
        </w:rPr>
        <w:t>∨</w:t>
      </w:r>
      <w:r w:rsidRPr="00CC23CD">
        <w:rPr>
          <w:rFonts w:ascii="Times New Roman" w:hAnsi="Times New Roman" w:cs="Times New Roman"/>
          <w:sz w:val="18"/>
          <w:szCs w:val="18"/>
        </w:rPr>
        <w:t>| q|« keinen Sinn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haben.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5.5151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Muss das Zeichen des negativen Satzes mit dem Zeichen des positiven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gebildet werden? Warum sollte man den negativen Satz nicht durch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eine negative Tatsache ausdrücken können. (Etwa: Wenn »|a|« nicht in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einer bestimmten Beziehung zu »|b|« steht, könnte das ausdrücken,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dass |aRb| nicht der Fall ist.)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Aber auch hier ist ja der negative Satz indirekt durch den positiven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gebildet.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Der positive /Satz/ muss die Existenz des negativen /Satzes/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voraussetzen und umgekehrt.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5.52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Sind die Werte von |ξ| sämtliche Werte einer Funktion |fx| für alle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Werte von |x|, so wird |N(|ξ|) = ~(</w:t>
      </w:r>
      <w:r w:rsidRPr="00CC23CD">
        <w:rPr>
          <w:rFonts w:ascii="Cambria Math" w:hAnsi="Cambria Math" w:cs="Cambria Math"/>
          <w:sz w:val="18"/>
          <w:szCs w:val="18"/>
        </w:rPr>
        <w:t>∃</w:t>
      </w:r>
      <w:r w:rsidRPr="00CC23CD">
        <w:rPr>
          <w:rFonts w:ascii="Times New Roman" w:hAnsi="Times New Roman" w:cs="Times New Roman"/>
          <w:sz w:val="18"/>
          <w:szCs w:val="18"/>
        </w:rPr>
        <w:t xml:space="preserve">|x|) . |fx||.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5.521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Ich trenne den Begriff /Alle/ von der Wahrheitsfunktion.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Frege und Russell haben die Allgemeinheit in Verbindung mit dem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logischen Produkt oder der logischen Summe eingeführt. So wurde es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schwer, die Sätze »|(|</w:t>
      </w:r>
      <w:r w:rsidRPr="00CC23CD">
        <w:rPr>
          <w:rFonts w:ascii="Cambria Math" w:hAnsi="Cambria Math" w:cs="Cambria Math"/>
          <w:sz w:val="18"/>
          <w:szCs w:val="18"/>
        </w:rPr>
        <w:t>∃</w:t>
      </w:r>
      <w:r w:rsidRPr="00CC23CD">
        <w:rPr>
          <w:rFonts w:ascii="Times New Roman" w:hAnsi="Times New Roman" w:cs="Times New Roman"/>
          <w:sz w:val="18"/>
          <w:szCs w:val="18"/>
        </w:rPr>
        <w:t>|x) . fx|« und »|(x) . fx|«, in welchen beide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Ideen beschlossen liegen, zu verstehen.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5.522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 Eigentümliche der Allgemeinheitsbezeichnung ist erstens, dass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sie auf ein logisches Urbild hinweist, und zweitens, dass sie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Konstante hervorhebt.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5.523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Die Allgemeinheitsbezeichnung tritt als Argument auf.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5.524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Wenn die Gegenstände gegeben sind, so sind uns damit auch schon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/alle/ Gegenstände gegeben.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Wenn die Elementarsätze gegeben sind, so sind damit auch /alle/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Elementarsätze gegeben.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5.525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Es ist unrichtig, den Satz »|(|</w:t>
      </w:r>
      <w:r w:rsidRPr="00CC23CD">
        <w:rPr>
          <w:rFonts w:ascii="Cambria Math" w:hAnsi="Cambria Math" w:cs="Cambria Math"/>
          <w:sz w:val="18"/>
          <w:szCs w:val="18"/>
        </w:rPr>
        <w:t>∃</w:t>
      </w:r>
      <w:r w:rsidRPr="00CC23CD">
        <w:rPr>
          <w:rFonts w:ascii="Times New Roman" w:hAnsi="Times New Roman" w:cs="Times New Roman"/>
          <w:sz w:val="18"/>
          <w:szCs w:val="18"/>
        </w:rPr>
        <w:t>|x ) . fx|« - wie Russell dies tut -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in Worten durch »|fx| ist /möglich/« wiederzugeben.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Gewißheit, Möglichkeit oder Unmöglichkeit einer Sachlage wird nicht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durch einen Satz ausgedrückt, sondern dadurch, dass ein Ausdruck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eine Tautologie, ein sinnvoller Satz oder eine Kontradiktion ist.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Jener Präzedenzfall, auf den man sich immer berufen möchte, muss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schon im Symbol selber liegen.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5.526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Man kann die Welt vollständig durch vollkommen verallgemeinerte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Sätze beschreiben, das heißt also, ohne irgendeinen Namen von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vornherein einem bestimmten Gegenstand zuzuordnen.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Um dann auf die gewöhnliche Ausdrucksweise zu kommen, muss man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einfach nach einem Ausdruck: »Es gibt ein und nur ein |x|,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welches...« sagen: Und dies |x| ist |a|.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5.5261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Ein vollkommen verallgemeinerter Satz ist, wie jeder andere Satz,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zusammengesetzt. (Dies zeigt sich daran, dass wir in »|(|</w:t>
      </w:r>
      <w:r w:rsidRPr="00CC23CD">
        <w:rPr>
          <w:rFonts w:ascii="Cambria Math" w:hAnsi="Cambria Math" w:cs="Cambria Math"/>
          <w:sz w:val="18"/>
          <w:szCs w:val="18"/>
        </w:rPr>
        <w:t>∃</w:t>
      </w:r>
      <w:r w:rsidRPr="00CC23CD">
        <w:rPr>
          <w:rFonts w:ascii="Times New Roman" w:hAnsi="Times New Roman" w:cs="Times New Roman"/>
          <w:sz w:val="18"/>
          <w:szCs w:val="18"/>
        </w:rPr>
        <w:t>|x, ϕ) .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ϕx|« »|ϕ|« und »|x|« getrennt erwähnen müssen. Beide stehen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unabhängig in bezeichnenden Beziehungen zur Welt, wie im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unverallgemeinerten Satz.)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Kennzeichen des zusammengesetzten Symbols: Es hat etwas mit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/anderen/ Symbolen gemeinsam.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5.5262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Es verändert ja die Wahr- oder Falschheit /jedes/ Satzes etwas am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allgemeinen Bau der Welt. Und der Spielraum, welcher ihrem Bau durch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Gesamtheit der Elementarsätze gelassen wird, ist eben derjenige,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welchen die ganz allgemeinen Sätze begrenzen.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lastRenderedPageBreak/>
        <w:t>(Wenn ein Elementarsatz wahr ist, so ist damit doch jedenfalls Ein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Elementarsatz /mehr/ wahr.)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5.53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Gleichheit des Gegenstandes drücke ich durch Gleichheit des Zeichens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aus, und nicht mit Hilfe eines Gleichheitszeichens. Verschiedenheit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der Gegenstände durch Verschiedenheit der Zeichen.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5.5301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Dass die Identität keine Relation zwischen Gegenständen ist,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leuchtet ein. Dies wird sehr klar, wenn man z.B. den Satz »|(x) |:|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fx .|</w:t>
      </w:r>
      <w:r w:rsidRPr="00CC23CD">
        <w:rPr>
          <w:rFonts w:ascii="Cambria Math" w:hAnsi="Cambria Math" w:cs="Cambria Math"/>
          <w:sz w:val="18"/>
          <w:szCs w:val="18"/>
        </w:rPr>
        <w:t>⊃</w:t>
      </w:r>
      <w:r w:rsidRPr="00CC23CD">
        <w:rPr>
          <w:rFonts w:ascii="Times New Roman" w:hAnsi="Times New Roman" w:cs="Times New Roman"/>
          <w:sz w:val="18"/>
          <w:szCs w:val="18"/>
        </w:rPr>
        <w:t>|. x = a|« betrachtet. Was dieser Satz sagt, ist einfach, dass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/nur/ |a| der Funktion |f| genügt, und nicht, dass nur solche Dinge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der Funktion |f| genügen, welche eine gewisse Beziehung zu |a| haben.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Man könnte nun freilich sagen, dass eben /nur/ |a| diese Beziehung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zu |a| habe, aber, um dies auszudrücken, brauchten wir das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Gleichheitszeichen selber.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5.5302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Russells Definition von »|=|« genügt nicht; weil man nach ihr nicht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sagen kann, dass zwei Gegenstände alle Eigenschaften gemeinsam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haben. (Selbst wenn dieser Satz nie richtig ist, hat er doch /Sinn/.)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5.5303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Beiläufig gesprochen: Von /zwei/ Dingen zu sagen, sie seien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identisch, ist ein Unsinn, und von /Einem/ zu sagen, es sei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identisch mit sich selbst, sagt gar nichts.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5.531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Ich schreibe also nicht »|f(a, b) . a = b|«, sondern »|f(a, a)|«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(oder »|f(b, b)|«). Und nicht »|f(a, b) . ~a = b|«, sondern »|f(a,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b)|«.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5.532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Und analog: Nicht »|(|</w:t>
      </w:r>
      <w:r w:rsidRPr="00CC23CD">
        <w:rPr>
          <w:rFonts w:ascii="Cambria Math" w:hAnsi="Cambria Math" w:cs="Cambria Math"/>
          <w:sz w:val="18"/>
          <w:szCs w:val="18"/>
        </w:rPr>
        <w:t>∃</w:t>
      </w:r>
      <w:r w:rsidRPr="00CC23CD">
        <w:rPr>
          <w:rFonts w:ascii="Times New Roman" w:hAnsi="Times New Roman" w:cs="Times New Roman"/>
          <w:sz w:val="18"/>
          <w:szCs w:val="18"/>
        </w:rPr>
        <w:t>|x, y) . f(x, y) . x = y|«, sondern »|(|</w:t>
      </w:r>
      <w:r w:rsidRPr="00CC23CD">
        <w:rPr>
          <w:rFonts w:ascii="Cambria Math" w:hAnsi="Cambria Math" w:cs="Cambria Math"/>
          <w:sz w:val="18"/>
          <w:szCs w:val="18"/>
        </w:rPr>
        <w:t>∃</w:t>
      </w:r>
      <w:r w:rsidRPr="00CC23CD">
        <w:rPr>
          <w:rFonts w:ascii="Times New Roman" w:hAnsi="Times New Roman" w:cs="Times New Roman"/>
          <w:sz w:val="18"/>
          <w:szCs w:val="18"/>
        </w:rPr>
        <w:t>|x )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. f(x, x)|«, und nicht »|(|</w:t>
      </w:r>
      <w:r w:rsidRPr="00CC23CD">
        <w:rPr>
          <w:rFonts w:ascii="Cambria Math" w:hAnsi="Cambria Math" w:cs="Cambria Math"/>
          <w:sz w:val="18"/>
          <w:szCs w:val="18"/>
        </w:rPr>
        <w:t>∃</w:t>
      </w:r>
      <w:r w:rsidRPr="00CC23CD">
        <w:rPr>
          <w:rFonts w:ascii="Times New Roman" w:hAnsi="Times New Roman" w:cs="Times New Roman"/>
          <w:sz w:val="18"/>
          <w:szCs w:val="18"/>
        </w:rPr>
        <w:t>|x , y) . f(x, y) . ~x = y|«, sondern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»|(|</w:t>
      </w:r>
      <w:r w:rsidRPr="00CC23CD">
        <w:rPr>
          <w:rFonts w:ascii="Cambria Math" w:hAnsi="Cambria Math" w:cs="Cambria Math"/>
          <w:sz w:val="18"/>
          <w:szCs w:val="18"/>
        </w:rPr>
        <w:t>∃</w:t>
      </w:r>
      <w:r w:rsidRPr="00CC23CD">
        <w:rPr>
          <w:rFonts w:ascii="Times New Roman" w:hAnsi="Times New Roman" w:cs="Times New Roman"/>
          <w:sz w:val="18"/>
          <w:szCs w:val="18"/>
        </w:rPr>
        <w:t>|x, y) . f(x, y)|«.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(Also statt des Russellschen »|(|</w:t>
      </w:r>
      <w:r w:rsidRPr="00CC23CD">
        <w:rPr>
          <w:rFonts w:ascii="Cambria Math" w:hAnsi="Cambria Math" w:cs="Cambria Math"/>
          <w:sz w:val="18"/>
          <w:szCs w:val="18"/>
        </w:rPr>
        <w:t>∃</w:t>
      </w:r>
      <w:r w:rsidRPr="00CC23CD">
        <w:rPr>
          <w:rFonts w:ascii="Times New Roman" w:hAnsi="Times New Roman" w:cs="Times New Roman"/>
          <w:sz w:val="18"/>
          <w:szCs w:val="18"/>
        </w:rPr>
        <w:t>|x , y) . f (x, y)|«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»|(|</w:t>
      </w:r>
      <w:r w:rsidRPr="00CC23CD">
        <w:rPr>
          <w:rFonts w:ascii="Cambria Math" w:hAnsi="Cambria Math" w:cs="Cambria Math"/>
          <w:sz w:val="18"/>
          <w:szCs w:val="18"/>
        </w:rPr>
        <w:t>∃</w:t>
      </w:r>
      <w:r w:rsidRPr="00CC23CD">
        <w:rPr>
          <w:rFonts w:ascii="Times New Roman" w:hAnsi="Times New Roman" w:cs="Times New Roman"/>
          <w:sz w:val="18"/>
          <w:szCs w:val="18"/>
        </w:rPr>
        <w:t>|x , y) . f(x, y) .|</w:t>
      </w:r>
      <w:r w:rsidRPr="00CC23CD">
        <w:rPr>
          <w:rFonts w:ascii="Cambria Math" w:hAnsi="Cambria Math" w:cs="Cambria Math"/>
          <w:sz w:val="18"/>
          <w:szCs w:val="18"/>
        </w:rPr>
        <w:t>∨</w:t>
      </w:r>
      <w:r w:rsidRPr="00CC23CD">
        <w:rPr>
          <w:rFonts w:ascii="Times New Roman" w:hAnsi="Times New Roman" w:cs="Times New Roman"/>
          <w:sz w:val="18"/>
          <w:szCs w:val="18"/>
        </w:rPr>
        <w:t>|. (|</w:t>
      </w:r>
      <w:r w:rsidRPr="00CC23CD">
        <w:rPr>
          <w:rFonts w:ascii="Cambria Math" w:hAnsi="Cambria Math" w:cs="Cambria Math"/>
          <w:sz w:val="18"/>
          <w:szCs w:val="18"/>
        </w:rPr>
        <w:t>∃</w:t>
      </w:r>
      <w:r w:rsidRPr="00CC23CD">
        <w:rPr>
          <w:rFonts w:ascii="Times New Roman" w:hAnsi="Times New Roman" w:cs="Times New Roman"/>
          <w:sz w:val="18"/>
          <w:szCs w:val="18"/>
        </w:rPr>
        <w:t>|x ) . f(x, x)|«.)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5.5321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Statt »|(x) |:| fx |</w:t>
      </w:r>
      <w:r w:rsidRPr="00CC23CD">
        <w:rPr>
          <w:rFonts w:ascii="Cambria Math" w:hAnsi="Cambria Math" w:cs="Cambria Math"/>
          <w:sz w:val="18"/>
          <w:szCs w:val="18"/>
        </w:rPr>
        <w:t>⊃</w:t>
      </w:r>
      <w:r w:rsidRPr="00CC23CD">
        <w:rPr>
          <w:rFonts w:ascii="Times New Roman" w:hAnsi="Times New Roman" w:cs="Times New Roman"/>
          <w:sz w:val="18"/>
          <w:szCs w:val="18"/>
        </w:rPr>
        <w:t>| x = a|« schreiben wir also z.B. »|(|</w:t>
      </w:r>
      <w:r w:rsidRPr="00CC23CD">
        <w:rPr>
          <w:rFonts w:ascii="Cambria Math" w:hAnsi="Cambria Math" w:cs="Cambria Math"/>
          <w:sz w:val="18"/>
          <w:szCs w:val="18"/>
        </w:rPr>
        <w:t>∃</w:t>
      </w:r>
      <w:r w:rsidRPr="00CC23CD">
        <w:rPr>
          <w:rFonts w:ascii="Times New Roman" w:hAnsi="Times New Roman" w:cs="Times New Roman"/>
          <w:sz w:val="18"/>
          <w:szCs w:val="18"/>
        </w:rPr>
        <w:t>|x) . fx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.|</w:t>
      </w:r>
      <w:r w:rsidRPr="00CC23CD">
        <w:rPr>
          <w:rFonts w:ascii="Cambria Math" w:hAnsi="Cambria Math" w:cs="Cambria Math"/>
          <w:sz w:val="18"/>
          <w:szCs w:val="18"/>
        </w:rPr>
        <w:t>⊃</w:t>
      </w:r>
      <w:r w:rsidRPr="00CC23CD">
        <w:rPr>
          <w:rFonts w:ascii="Times New Roman" w:hAnsi="Times New Roman" w:cs="Times New Roman"/>
          <w:sz w:val="18"/>
          <w:szCs w:val="18"/>
        </w:rPr>
        <w:t>|. fa |:| ~(|</w:t>
      </w:r>
      <w:r w:rsidRPr="00CC23CD">
        <w:rPr>
          <w:rFonts w:ascii="Cambria Math" w:hAnsi="Cambria Math" w:cs="Cambria Math"/>
          <w:sz w:val="18"/>
          <w:szCs w:val="18"/>
        </w:rPr>
        <w:t>∃</w:t>
      </w:r>
      <w:r w:rsidRPr="00CC23CD">
        <w:rPr>
          <w:rFonts w:ascii="Times New Roman" w:hAnsi="Times New Roman" w:cs="Times New Roman"/>
          <w:sz w:val="18"/>
          <w:szCs w:val="18"/>
        </w:rPr>
        <w:t>|x , y) . fx . fy|«.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Und der Satz: »/Nur/ Ein |x| befriedigt |f( )|« lautet: »|(|</w:t>
      </w:r>
      <w:r w:rsidRPr="00CC23CD">
        <w:rPr>
          <w:rFonts w:ascii="Cambria Math" w:hAnsi="Cambria Math" w:cs="Cambria Math"/>
          <w:sz w:val="18"/>
          <w:szCs w:val="18"/>
        </w:rPr>
        <w:t>∃</w:t>
      </w:r>
      <w:r w:rsidRPr="00CC23CD">
        <w:rPr>
          <w:rFonts w:ascii="Times New Roman" w:hAnsi="Times New Roman" w:cs="Times New Roman"/>
          <w:sz w:val="18"/>
          <w:szCs w:val="18"/>
        </w:rPr>
        <w:t>|x) .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fx |:| ~(|</w:t>
      </w:r>
      <w:r w:rsidRPr="00CC23CD">
        <w:rPr>
          <w:rFonts w:ascii="Cambria Math" w:hAnsi="Cambria Math" w:cs="Cambria Math"/>
          <w:sz w:val="18"/>
          <w:szCs w:val="18"/>
        </w:rPr>
        <w:t>∃</w:t>
      </w:r>
      <w:r w:rsidRPr="00CC23CD">
        <w:rPr>
          <w:rFonts w:ascii="Times New Roman" w:hAnsi="Times New Roman" w:cs="Times New Roman"/>
          <w:sz w:val="18"/>
          <w:szCs w:val="18"/>
        </w:rPr>
        <w:t xml:space="preserve">|x , y) . fx . fy|«.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5.533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 Gleichheitszeichen ist also kein wesentlicher Bestandteil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Begriffsschrift.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5.534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Und nun sehen wir, dass Scheinsätze wie: »|a = a|«, »|a = b . b = c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.|</w:t>
      </w:r>
      <w:r w:rsidRPr="00CC23CD">
        <w:rPr>
          <w:rFonts w:ascii="Cambria Math" w:hAnsi="Cambria Math" w:cs="Cambria Math"/>
          <w:sz w:val="18"/>
          <w:szCs w:val="18"/>
        </w:rPr>
        <w:t>⊃</w:t>
      </w:r>
      <w:r w:rsidRPr="00CC23CD">
        <w:rPr>
          <w:rFonts w:ascii="Times New Roman" w:hAnsi="Times New Roman" w:cs="Times New Roman"/>
          <w:sz w:val="18"/>
          <w:szCs w:val="18"/>
        </w:rPr>
        <w:t>| a = c|«, »|(x) . x = x|«, »|(|</w:t>
      </w:r>
      <w:r w:rsidRPr="00CC23CD">
        <w:rPr>
          <w:rFonts w:ascii="Cambria Math" w:hAnsi="Cambria Math" w:cs="Cambria Math"/>
          <w:sz w:val="18"/>
          <w:szCs w:val="18"/>
        </w:rPr>
        <w:t>∃</w:t>
      </w:r>
      <w:r w:rsidRPr="00CC23CD">
        <w:rPr>
          <w:rFonts w:ascii="Times New Roman" w:hAnsi="Times New Roman" w:cs="Times New Roman"/>
          <w:sz w:val="18"/>
          <w:szCs w:val="18"/>
        </w:rPr>
        <w:t>|x ) . x = a|«, etc. sich in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einer richtigen Begriffsschrift gar nicht hinschreiben lassen.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5.535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Damit erledigen sich auch alle Probleme, die an solche Scheinsätze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geknüpft waren.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Alle Probleme, die Russells »Axiom of Infinity« mit sich bringt,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sind schon hier zu lösen.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Das, was das Axiom of Infinity sagen soll, würde sich in der Sprache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dadurch ausdrücken, dass es unendlich viele Namen mit verschiedener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Bedeutung gäbe.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5.5351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Es gibt gewisse Fälle, wo man in Versuchung gerät, Ausdrücke von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Form »|a = a|« oder »|p |</w:t>
      </w:r>
      <w:r w:rsidRPr="00CC23CD">
        <w:rPr>
          <w:rFonts w:ascii="Cambria Math" w:hAnsi="Cambria Math" w:cs="Cambria Math"/>
          <w:sz w:val="18"/>
          <w:szCs w:val="18"/>
        </w:rPr>
        <w:t>⊃</w:t>
      </w:r>
      <w:r w:rsidRPr="00CC23CD">
        <w:rPr>
          <w:rFonts w:ascii="Times New Roman" w:hAnsi="Times New Roman" w:cs="Times New Roman"/>
          <w:sz w:val="18"/>
          <w:szCs w:val="18"/>
        </w:rPr>
        <w:t>| p|« u. dgl. zu benützen. Und zwar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geschieht dies, wenn man von dem Urbild: Satz, Ding, etc. reden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möchte. So hat Russell in den »Principles of Mathematics« den Unsinn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»|p| ist ein Satz« in Symbolen durch »|p |</w:t>
      </w:r>
      <w:r w:rsidRPr="00CC23CD">
        <w:rPr>
          <w:rFonts w:ascii="Cambria Math" w:hAnsi="Cambria Math" w:cs="Cambria Math"/>
          <w:sz w:val="18"/>
          <w:szCs w:val="18"/>
        </w:rPr>
        <w:t>⊃</w:t>
      </w:r>
      <w:r w:rsidRPr="00CC23CD">
        <w:rPr>
          <w:rFonts w:ascii="Times New Roman" w:hAnsi="Times New Roman" w:cs="Times New Roman"/>
          <w:sz w:val="18"/>
          <w:szCs w:val="18"/>
        </w:rPr>
        <w:t>| p|« wiedergegeben und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als Hypothese vor gewisse Sätze gestellt, damit deren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Argumentstellen nur von Sätzen besetzt werden könnten.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(Es ist schon darum Unsinn, die Hypothese |p |</w:t>
      </w:r>
      <w:r w:rsidRPr="00CC23CD">
        <w:rPr>
          <w:rFonts w:ascii="Cambria Math" w:hAnsi="Cambria Math" w:cs="Cambria Math"/>
          <w:sz w:val="18"/>
          <w:szCs w:val="18"/>
        </w:rPr>
        <w:t>⊃</w:t>
      </w:r>
      <w:r w:rsidRPr="00CC23CD">
        <w:rPr>
          <w:rFonts w:ascii="Times New Roman" w:hAnsi="Times New Roman" w:cs="Times New Roman"/>
          <w:sz w:val="18"/>
          <w:szCs w:val="18"/>
        </w:rPr>
        <w:t>| p| vor einen Satz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zu stellen, um ihm Argumente der richtigen Form zu sichern, weil die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Hypothese für einen Nicht-Satz als Argument nicht falsch, sondern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unsinnig wird, und weil der Satz selbst durch die unrichtige Gattung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von Argumenten unsinnig wird, also sich selbst ebenso gut, oder so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schlecht, vor den unrechten Argumenten bewahrt wie die zu diesem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Zweck angehängte sinnlose Hypothese.)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5.5352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Ebenso wollte man »Es gibt keine /Dinge/« ausdrücken durch »|~(|</w:t>
      </w:r>
      <w:r w:rsidRPr="00CC23CD">
        <w:rPr>
          <w:rFonts w:ascii="Cambria Math" w:hAnsi="Cambria Math" w:cs="Cambria Math"/>
          <w:sz w:val="18"/>
          <w:szCs w:val="18"/>
        </w:rPr>
        <w:t>∃</w:t>
      </w:r>
      <w:r w:rsidRPr="00CC23CD">
        <w:rPr>
          <w:rFonts w:ascii="Times New Roman" w:hAnsi="Times New Roman" w:cs="Times New Roman"/>
          <w:sz w:val="18"/>
          <w:szCs w:val="18"/>
        </w:rPr>
        <w:t>|x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) . x = x|«. Aber selbst wenn dies ein Satz wäre - wäre er nicht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auch wahr, wenn es zwar </w:t>
      </w:r>
      <w:r w:rsidRPr="00CC23CD">
        <w:rPr>
          <w:rFonts w:ascii="Times New Roman" w:hAnsi="Times New Roman" w:cs="Times New Roman"/>
          <w:sz w:val="18"/>
          <w:szCs w:val="18"/>
        </w:rPr>
        <w:t>»Dinge gäbe«, aber diese nicht mit sich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selbst identisch wären?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5.54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In der allgemeinen Satzform kommt der Satz im Satze nur als Basis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der Wahrheitsoperationen vor.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5.541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Auf den ersten Blick scheint es, als könne ein Satz in einem anderen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auch auf andere Weise vorkommen.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Besonders in gewissen Satzformen der Psychologie, wie »A glaubt,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dass |p| der Fall ist«, oder »A denkt |p|«, etc.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Hier scheint es nämlich oberflächlich, als stünde der Satz |p| zu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einem Gegenstand A in einer Art von Relation.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(Und in der modernen Erkenntnistheorie (Russell, Moore, etc.) sind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jene Sätze auch so aufgefasst worden.)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954359">
        <w:rPr>
          <w:rFonts w:ascii="Times New Roman" w:hAnsi="Times New Roman" w:cs="Times New Roman"/>
          <w:sz w:val="18"/>
          <w:szCs w:val="18"/>
          <w:highlight w:val="yellow"/>
        </w:rPr>
        <w:t>5.542</w:t>
      </w:r>
      <w:r w:rsidR="007E1DBB" w:rsidRPr="00954359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54359">
        <w:rPr>
          <w:rFonts w:ascii="Times New Roman" w:hAnsi="Times New Roman" w:cs="Times New Roman"/>
          <w:sz w:val="18"/>
          <w:szCs w:val="18"/>
          <w:highlight w:val="yellow"/>
        </w:rPr>
        <w:t>Es ist aber klar, dass »A glaubt, dass |p|«, »A denkt |p|«, »A sagt</w:t>
      </w:r>
      <w:r w:rsidR="007E1DBB" w:rsidRPr="00954359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54359">
        <w:rPr>
          <w:rFonts w:ascii="Times New Roman" w:hAnsi="Times New Roman" w:cs="Times New Roman"/>
          <w:sz w:val="18"/>
          <w:szCs w:val="18"/>
          <w:highlight w:val="yellow"/>
        </w:rPr>
        <w:t>|p|« von der Form »›|p|‹ sagt |p|« sind: Und hier handelt es sich</w:t>
      </w:r>
      <w:r w:rsidR="007E1DBB" w:rsidRPr="00954359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54359">
        <w:rPr>
          <w:rFonts w:ascii="Times New Roman" w:hAnsi="Times New Roman" w:cs="Times New Roman"/>
          <w:sz w:val="18"/>
          <w:szCs w:val="18"/>
          <w:highlight w:val="yellow"/>
        </w:rPr>
        <w:t>nicht um eine Zuordnung von einer Tatsache und einem Gegenstand,</w:t>
      </w:r>
      <w:r w:rsidR="007E1DBB" w:rsidRPr="00954359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54359">
        <w:rPr>
          <w:rFonts w:ascii="Times New Roman" w:hAnsi="Times New Roman" w:cs="Times New Roman"/>
          <w:sz w:val="18"/>
          <w:szCs w:val="18"/>
          <w:highlight w:val="yellow"/>
        </w:rPr>
        <w:t>sondern um die Zuordnung von Tatsachen durch Zuordnung ihrer</w:t>
      </w:r>
      <w:r w:rsidR="007E1DBB" w:rsidRPr="00954359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54359">
        <w:rPr>
          <w:rFonts w:ascii="Times New Roman" w:hAnsi="Times New Roman" w:cs="Times New Roman"/>
          <w:sz w:val="18"/>
          <w:szCs w:val="18"/>
          <w:highlight w:val="yellow"/>
        </w:rPr>
        <w:t>Gegenstände.</w:t>
      </w:r>
      <w:r w:rsidRPr="00CC23C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5.5421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Dies zeigt auch, dass die Seele - das Subjekt etc. - wie sie in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heutigen oberflächlichen Psychologie aufgefasst wird, ein Unding ist.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 xml:space="preserve">Eine zusammengesetzte Seele wäre nämlich keine Seele mehr.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5.5422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richtige Erklärung der Form des Satzes »A urteilt |p|« muss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zeigen, dass es unmöglich ist, einen Unsinn zu urteilen. (Russells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Theorie genügt dieser Bedingung nicht.) </w:t>
      </w:r>
    </w:p>
    <w:p w:rsidR="000675B2" w:rsidRPr="00954359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  <w:highlight w:val="yellow"/>
        </w:rPr>
      </w:pPr>
      <w:r w:rsidRPr="00954359">
        <w:rPr>
          <w:rFonts w:ascii="Times New Roman" w:hAnsi="Times New Roman" w:cs="Times New Roman"/>
          <w:sz w:val="18"/>
          <w:szCs w:val="18"/>
          <w:highlight w:val="yellow"/>
        </w:rPr>
        <w:t>5.5423</w:t>
      </w:r>
      <w:r w:rsidR="007E1DBB" w:rsidRPr="00954359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54359">
        <w:rPr>
          <w:rFonts w:ascii="Times New Roman" w:hAnsi="Times New Roman" w:cs="Times New Roman"/>
          <w:sz w:val="18"/>
          <w:szCs w:val="18"/>
          <w:highlight w:val="yellow"/>
        </w:rPr>
        <w:t>Einen Komplex wahrnehmen heißt wahrnehmen, dass sich seine</w:t>
      </w:r>
      <w:r w:rsidR="007E1DBB" w:rsidRPr="00954359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54359">
        <w:rPr>
          <w:rFonts w:ascii="Times New Roman" w:hAnsi="Times New Roman" w:cs="Times New Roman"/>
          <w:sz w:val="18"/>
          <w:szCs w:val="18"/>
          <w:highlight w:val="yellow"/>
        </w:rPr>
        <w:t>Bestandteile so und so zu einander verhalten.</w:t>
      </w:r>
    </w:p>
    <w:p w:rsidR="000675B2" w:rsidRPr="00954359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  <w:highlight w:val="yellow"/>
        </w:rPr>
      </w:pPr>
      <w:r w:rsidRPr="00954359">
        <w:rPr>
          <w:rFonts w:ascii="Times New Roman" w:hAnsi="Times New Roman" w:cs="Times New Roman"/>
          <w:sz w:val="18"/>
          <w:szCs w:val="18"/>
          <w:highlight w:val="yellow"/>
        </w:rPr>
        <w:t>Dies erklärt wohl auch, dass man die Figur</w:t>
      </w:r>
      <w:r w:rsidR="007E1DBB" w:rsidRPr="00954359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54359">
        <w:rPr>
          <w:rFonts w:ascii="Times New Roman" w:hAnsi="Times New Roman" w:cs="Times New Roman"/>
          <w:sz w:val="18"/>
          <w:szCs w:val="18"/>
          <w:highlight w:val="yellow"/>
        </w:rPr>
        <w:t>auf zweierlei Art als Würfel sehen kann; und alle ähnlichen</w:t>
      </w:r>
      <w:r w:rsidR="007E1DBB" w:rsidRPr="00954359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54359">
        <w:rPr>
          <w:rFonts w:ascii="Times New Roman" w:hAnsi="Times New Roman" w:cs="Times New Roman"/>
          <w:sz w:val="18"/>
          <w:szCs w:val="18"/>
          <w:highlight w:val="yellow"/>
        </w:rPr>
        <w:t>Erscheinungen. Denn wir sehen eben wirklich zwei verschiedene</w:t>
      </w:r>
      <w:r w:rsidR="007E1DBB" w:rsidRPr="00954359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54359">
        <w:rPr>
          <w:rFonts w:ascii="Times New Roman" w:hAnsi="Times New Roman" w:cs="Times New Roman"/>
          <w:sz w:val="18"/>
          <w:szCs w:val="18"/>
          <w:highlight w:val="yellow"/>
        </w:rPr>
        <w:t>Tatsachen.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954359">
        <w:rPr>
          <w:rFonts w:ascii="Times New Roman" w:hAnsi="Times New Roman" w:cs="Times New Roman"/>
          <w:sz w:val="18"/>
          <w:szCs w:val="18"/>
          <w:highlight w:val="yellow"/>
        </w:rPr>
        <w:t>(Sehe ich erst auf die Ecken |a| und nur flüchtig auf |b|, so</w:t>
      </w:r>
      <w:r w:rsidR="007E1DBB" w:rsidRPr="00954359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54359">
        <w:rPr>
          <w:rFonts w:ascii="Times New Roman" w:hAnsi="Times New Roman" w:cs="Times New Roman"/>
          <w:sz w:val="18"/>
          <w:szCs w:val="18"/>
          <w:highlight w:val="yellow"/>
        </w:rPr>
        <w:t>erscheint a vorne; und umgekehrt.)</w:t>
      </w:r>
      <w:r w:rsidRPr="00CC23C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5.55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Wir müssen nun die Frage nach allen möglichen Formen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Elementarsätze a priori beantworten.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Der Elementarsatz besteht aus Namen. Da wir aber die Anzahl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Namen von verschiedener Bedeutung nicht angeben können, so können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wir auch nicht die Zusammensetzung des Elementarsatzes angeben.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5.551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Unser Grundsatz ist, dass jede Frage, die sich überhaupt durch die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Logik entscheiden lässt, sich ohne weiteres entscheiden lassen muss.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(Und wenn wir in die Lage kommen, ein solches Problem durch Ansehen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der Welt beantworten zu müssen, so zeigt dies, dass wir auf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grundfalscher Fährte sind.)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5.552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»Erfahrung«, die wir zum Verstehen der Logik brauchen, ist nicht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die, dass sich etwas so und so verhält, sondern, dass etwas /ist/: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aber das ist eben /keine/ Erfahrung.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Die Logik ist /vor/ jeder Erfahrung - dass etwas /so/ ist.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 xml:space="preserve">Sie ist vor dem Wie, nicht vor dem Was.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5.5521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Und wenn dies nicht so wäre, wie könnten wir die Logik anwenden? Man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könnte sagen: Wenn es eine Logik gäbe, auch wenn es keine Welt gäbe,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wie könnte es dann eine Logik geben, da es eine Welt gibt?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5.553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Russell sagte, es gäbe einfache Relationen zwischen verschiedenen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Anzahlen von Dingen (Individuals). Aber zwischen welchen Anzahlen?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Und wie soll sich das entscheiden? - Durch die Erfahrung?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 xml:space="preserve">(Eine ausgezeichnete Zahl gibt es nicht.)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5.554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Die Angabe jeder speziellen Form wäre vollkommen willkürlich.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lastRenderedPageBreak/>
        <w:t>5.5541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Es soll sich a priori angeben lassen, ob ich z.B. in die Lage kommen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kann, etwas mit dem Zeichen einer 27stelligen Relation bezeichnen zu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müssen.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5.5542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Dürfen wir denn aber überhaupt so fragen? Können wir eine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Zeichenform aufstellen und nicht wissen, ob ihr etwas entsprechen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könne?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Hat die Frage einen Sinn: Was muss /sein/, damit etwas der-Fall-sein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kann?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5.555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Es ist klar, wir haben vom Elementarsatz einen Begriff, abgesehen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von seiner besonderen logischen Form.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Wo man aber Symbole nach einem System bilden kann, dort ist dieses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System das logisch wichtige und nicht die einzelnen Symbole.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Und wie wäre es auch möglich, dass ich es in der Logik mit Formen zu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tun hätte, die ich erfinden kann; sondern mit dem muss ich es zu tun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haben, was es mir möglich macht, sie zu erfinden.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5.556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Eine Hierarchie der Formen der Elementarsätze kann es nicht geben.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Nur was wir selbst konstruieren, können wir voraussehen.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5.5561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empirische Realität ist begrenzt durch die Gesamtheit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Gegenstände. Die Grenze zeigt sich wieder in der Gesamtheit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Elementarsätze.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 xml:space="preserve">Die Hierarchien sind, und müssen unabhängig von der Realität sein.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5.5562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Wissen wir aus rein logischen Gründen, dass es Elementarsätze geben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muss, dann muss es jeder wissen, der die Sätze in ihrer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unanalysierten Form versteht.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5.5563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Alle Sätze unserer Umgangssprache sind tatsächlich, so wie sie sind,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logisch vollkommen geordnet. - Jenes Einfachste, was wir hier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angeben sollen, ist nicht ein Gleichnis der Wahrheit, sondern die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volle Wahrheit selbst.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(Unsere Probleme sind nicht abstrakt, sondern vielleicht die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konkretesten, die es gibt.)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5.557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/Anwendung/ der Logik entscheidet darüber, welche Elementarsätze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es gibt.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Was in der Anwendung liegt, kann die Logik nicht vorausnehmen.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Das ist klar: Die Logik darf mit ihrer Anwendung nicht kollidieren.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Aber die Logik muss sich mit ihrer Anwendung berühren.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 xml:space="preserve">Also dürfen die Logik und ihre Anwendung einander nicht übergreifen.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5.5571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Wenn ich die Elementarsätze nicht a priori angeben kann, dann muss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es zu offenbarem Unsinn führen, sie angeben zu wollen.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D16B50">
        <w:rPr>
          <w:rFonts w:ascii="Times New Roman" w:hAnsi="Times New Roman" w:cs="Times New Roman"/>
          <w:sz w:val="18"/>
          <w:szCs w:val="18"/>
          <w:highlight w:val="green"/>
        </w:rPr>
        <w:t>5.6</w:t>
      </w:r>
      <w:r w:rsidR="007E1DBB" w:rsidRPr="00D16B50">
        <w:rPr>
          <w:rFonts w:ascii="Times New Roman" w:hAnsi="Times New Roman" w:cs="Times New Roman"/>
          <w:sz w:val="18"/>
          <w:szCs w:val="18"/>
          <w:highlight w:val="green"/>
        </w:rPr>
        <w:t xml:space="preserve"> </w:t>
      </w:r>
      <w:r w:rsidRPr="00D16B50">
        <w:rPr>
          <w:rFonts w:ascii="Times New Roman" w:hAnsi="Times New Roman" w:cs="Times New Roman"/>
          <w:sz w:val="18"/>
          <w:szCs w:val="18"/>
          <w:highlight w:val="green"/>
        </w:rPr>
        <w:t>/Die Grenzen meiner Sprache/ bedeuten die Grenzen meiner Welt.</w:t>
      </w:r>
      <w:r w:rsidRPr="00CC23C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5.61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Logik erfüllt die Welt; die Grenzen der Welt sind auch ihre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Grenzen.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Wir können also in der Logik nicht sagen: Das und das gibt es in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Welt, jenes nicht.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Das würde nämlich scheinbar voraussetzen, dass wir gewisse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Möglichkeiten ausschließen, und dies kann nicht der Fall sein, da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sonst die Logik über die Grenzen der Welt hinaus müsste; wenn sie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nämlich diese Grenzen auch von der anderen Seite betrachten könnte.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Was wir nicht denken können, das können wir nicht denken; wir können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also auch nicht /sagen/, was wir nicht denken können.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5.62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Diese Bemerkung gibt den Schlüssel zur Entscheidung der Frage,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inwieweit der Solipsismus eine Wahrheit ist.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Was der Solipsismus nämlich /meint/, ist ganz richtig, nur lässt es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sich nicht /sagen/, sondern es zeigt sich.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Dass die Welt /meine/ Welt ist, das zeigt sich darin, dass die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Grenzen /der/ Sprache (der Sprache, die allein ich verstehe) die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Grenzen /meiner/ Welt bedeuten.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5.621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Die Welt und das Leben sind Eins.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5.63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Ich bin meine Welt. (Der Mikrokosmos.) </w:t>
      </w:r>
    </w:p>
    <w:p w:rsidR="000675B2" w:rsidRPr="00954359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  <w:highlight w:val="yellow"/>
        </w:rPr>
      </w:pPr>
      <w:r w:rsidRPr="00954359">
        <w:rPr>
          <w:rFonts w:ascii="Times New Roman" w:hAnsi="Times New Roman" w:cs="Times New Roman"/>
          <w:sz w:val="18"/>
          <w:szCs w:val="18"/>
          <w:highlight w:val="yellow"/>
        </w:rPr>
        <w:t>5.631</w:t>
      </w:r>
      <w:r w:rsidR="007E1DBB" w:rsidRPr="00954359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54359">
        <w:rPr>
          <w:rFonts w:ascii="Times New Roman" w:hAnsi="Times New Roman" w:cs="Times New Roman"/>
          <w:sz w:val="18"/>
          <w:szCs w:val="18"/>
          <w:highlight w:val="yellow"/>
        </w:rPr>
        <w:t>Das denkende, vorstellende, Subjekt gibt es nicht.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954359">
        <w:rPr>
          <w:rFonts w:ascii="Times New Roman" w:hAnsi="Times New Roman" w:cs="Times New Roman"/>
          <w:sz w:val="18"/>
          <w:szCs w:val="18"/>
          <w:highlight w:val="yellow"/>
        </w:rPr>
        <w:t>Wenn ich ein Buch schriebe »Die Welt, wie ich sie vorfand«, so wäre</w:t>
      </w:r>
      <w:r w:rsidR="007E1DBB" w:rsidRPr="00954359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54359">
        <w:rPr>
          <w:rFonts w:ascii="Times New Roman" w:hAnsi="Times New Roman" w:cs="Times New Roman"/>
          <w:sz w:val="18"/>
          <w:szCs w:val="18"/>
          <w:highlight w:val="yellow"/>
        </w:rPr>
        <w:t>darin auch über meinen Leib zu berichten und zu sagen, welche</w:t>
      </w:r>
      <w:r w:rsidR="007E1DBB" w:rsidRPr="00954359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54359">
        <w:rPr>
          <w:rFonts w:ascii="Times New Roman" w:hAnsi="Times New Roman" w:cs="Times New Roman"/>
          <w:sz w:val="18"/>
          <w:szCs w:val="18"/>
          <w:highlight w:val="yellow"/>
        </w:rPr>
        <w:t>Glieder meinem Willen unterstehen und welche nicht, etc., dies ist</w:t>
      </w:r>
      <w:r w:rsidR="007E1DBB" w:rsidRPr="00954359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54359">
        <w:rPr>
          <w:rFonts w:ascii="Times New Roman" w:hAnsi="Times New Roman" w:cs="Times New Roman"/>
          <w:sz w:val="18"/>
          <w:szCs w:val="18"/>
          <w:highlight w:val="yellow"/>
        </w:rPr>
        <w:t>nämlich eine Methode, das Subjekt zu isolieren, oder vielmehr zu</w:t>
      </w:r>
      <w:r w:rsidR="007E1DBB" w:rsidRPr="00954359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54359">
        <w:rPr>
          <w:rFonts w:ascii="Times New Roman" w:hAnsi="Times New Roman" w:cs="Times New Roman"/>
          <w:sz w:val="18"/>
          <w:szCs w:val="18"/>
          <w:highlight w:val="yellow"/>
        </w:rPr>
        <w:t>zeigen, dass es in einem wichtigen Sinne kein Subjekt gibt: Von ihm</w:t>
      </w:r>
      <w:r w:rsidR="007E1DBB" w:rsidRPr="00954359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54359">
        <w:rPr>
          <w:rFonts w:ascii="Times New Roman" w:hAnsi="Times New Roman" w:cs="Times New Roman"/>
          <w:sz w:val="18"/>
          <w:szCs w:val="18"/>
          <w:highlight w:val="yellow"/>
        </w:rPr>
        <w:t>allein nämlich könnte in diesem Buche /nicht/ die Rede sein. -</w:t>
      </w:r>
      <w:r w:rsidRPr="00CC23C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5.632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Das Subjekt gehört nicht zur Welt, sondern es ist eine Grenze der Welt.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5.633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Wo /in/ der Welt ist ein metaphysisches Subjekt zu merken?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Du sagst, es verhält sich hier ganz wie mit Auge und Gesichtsfeld.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Aber das Auge siehst du wirklich /nicht/.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Und nichts /am Gesichtsfeld/ lässt darauf schließen, dass es von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einem Auge gesehen wird.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5.6331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 Gesichtsfeld hat nämlich nicht etwa eine solche Form: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Auge —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5.634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 hängt damit zusammen, dass kein Teil unserer Erfahrung auch a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priori ist.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Alles, was wir sehen, könnte auch anders sein.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Alles, was wir überhaupt beschreiben können, könnte auch anders sein.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 xml:space="preserve">Es gibt keine Ordnung der Dinge a priori.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954359">
        <w:rPr>
          <w:rFonts w:ascii="Times New Roman" w:hAnsi="Times New Roman" w:cs="Times New Roman"/>
          <w:sz w:val="18"/>
          <w:szCs w:val="18"/>
          <w:highlight w:val="yellow"/>
        </w:rPr>
        <w:t>5.64</w:t>
      </w:r>
      <w:r w:rsidR="007E1DBB" w:rsidRPr="00954359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54359">
        <w:rPr>
          <w:rFonts w:ascii="Times New Roman" w:hAnsi="Times New Roman" w:cs="Times New Roman"/>
          <w:sz w:val="18"/>
          <w:szCs w:val="18"/>
          <w:highlight w:val="yellow"/>
        </w:rPr>
        <w:t>Hier sieht man, dass der Solipsismus, streng durchgeführt, mit dem</w:t>
      </w:r>
      <w:r w:rsidR="007E1DBB" w:rsidRPr="00954359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54359">
        <w:rPr>
          <w:rFonts w:ascii="Times New Roman" w:hAnsi="Times New Roman" w:cs="Times New Roman"/>
          <w:sz w:val="18"/>
          <w:szCs w:val="18"/>
          <w:highlight w:val="yellow"/>
        </w:rPr>
        <w:t>reinen Realismus zusammenfällt. Das Ich des Solipsismus schrumpft</w:t>
      </w:r>
      <w:r w:rsidR="007E1DBB" w:rsidRPr="00954359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54359">
        <w:rPr>
          <w:rFonts w:ascii="Times New Roman" w:hAnsi="Times New Roman" w:cs="Times New Roman"/>
          <w:sz w:val="18"/>
          <w:szCs w:val="18"/>
          <w:highlight w:val="yellow"/>
        </w:rPr>
        <w:t>zum ausdehnungslosen Punkt zusammen, und es bleibt die ihm</w:t>
      </w:r>
      <w:r w:rsidR="007E1DBB" w:rsidRPr="00954359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54359">
        <w:rPr>
          <w:rFonts w:ascii="Times New Roman" w:hAnsi="Times New Roman" w:cs="Times New Roman"/>
          <w:sz w:val="18"/>
          <w:szCs w:val="18"/>
          <w:highlight w:val="yellow"/>
        </w:rPr>
        <w:t>koordinierte Realität.</w:t>
      </w:r>
      <w:r w:rsidRPr="00CC23C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5.641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Es gibt also wirklich einen Sinn, in welchem in der Philosophie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nichtpsychologisch vom Ich die Rede sein kann.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Das Ich tritt in die Philosophie dadurch ein, dass »die Welt meine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Welt ist«.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Das philosophische Ich ist nicht der Mensch, nicht der menschliche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Körper, oder die menschliche Seele, von der die Psychologie handelt,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sondern das metaphysische Subjekt, die Grenze - nicht ein Teil -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Welt.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D16B50">
        <w:rPr>
          <w:rFonts w:ascii="Times New Roman" w:hAnsi="Times New Roman" w:cs="Times New Roman"/>
          <w:sz w:val="18"/>
          <w:szCs w:val="18"/>
          <w:highlight w:val="red"/>
        </w:rPr>
        <w:t>6</w:t>
      </w:r>
      <w:r w:rsidR="007E1DBB" w:rsidRPr="00D16B50">
        <w:rPr>
          <w:rFonts w:ascii="Times New Roman" w:hAnsi="Times New Roman" w:cs="Times New Roman"/>
          <w:sz w:val="18"/>
          <w:szCs w:val="18"/>
          <w:highlight w:val="red"/>
        </w:rPr>
        <w:t xml:space="preserve"> </w:t>
      </w:r>
      <w:r w:rsidRPr="00D16B50">
        <w:rPr>
          <w:rFonts w:ascii="Times New Roman" w:hAnsi="Times New Roman" w:cs="Times New Roman"/>
          <w:sz w:val="18"/>
          <w:szCs w:val="18"/>
          <w:highlight w:val="red"/>
        </w:rPr>
        <w:t>Die allgemeine Form der Wahrheitsfunktion ist: [ |p|, |ξ|, |N|(|ξ|) ].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 xml:space="preserve">Dies ist die allgemeine Form des Satzes.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6.001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Dies sagt nichts anderes, als dass jeder Satz ein Resultat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successiven Anwendung der Operation |N|(|ξ|) auf die Elementarsätze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ist.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6.002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Ist die allgemeine Form gegeben, wie ein Satz gebaut ist, so ist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damit auch schon die allgemeine Form davon gegeben, wie aus einem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Satz durch eine Operation ein anderer erzeugt werden kann.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6.01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allgemeine Form der Operation |Ω'|(|η|) ist also: [ |ξ|,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|N|(|ξ|) ]'(|η|) (|= | [ |η|, |ξ|, |N|(|η|) ] ).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Das ist die allgemeinste Form des überganges von einem Satz zum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anderen.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6.02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Und so kommen wir zu den Zahlen: Ich definiere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|x = |Ω^0 |'x| Def. und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|Ω'Ω|^ν 'x| = Ω^|ν|+1 '|x|| Def.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Nach diesen Zeichenregeln schreiben wir also die Reihe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||x|, Ω'|x|, Ω'Ω'|x|, Ω'Ω'Ω'|x||, . . .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so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|Ω^0 '|x|, Ω^0+1 '|x|, Ω^0+1+1 '|x|, Ω^0+1+1+1 '|x||, . . .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Also schreibe ich - statt »|[ |x, ξ|, Ω'|ξ| ]|«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»|[ Ω^0 '|x|, Ω|^ν 'x|, Ω^|ν|+1 '|x| ]|«.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Und definiere: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|0 + 1 = 1| Def.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|0 + 1 + 1 = 2| Def.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|0 + 1 + 1 + 1 = 3| Def.,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(usf.)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lastRenderedPageBreak/>
        <w:t>6.021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Die Zahl ist der Exponent einer Operation.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6.022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Der Zahlbegriff ist nichts anderes als das Gemeinsame aller Zahlen,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allgemeine Form der Zahl.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Der Zahlbegriff ist die variable Zahl.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Und der Begriff der Zahlengleichheit ist die allgemeine Form aller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speziellen Zahlengleichheiten.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6.03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Die allgemeine Form der ganzen Zahl ist: |[ 0|, ξ, ξ|+1 ]|.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6.031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Theorie der Klassen ist in der Mathematik ganz überflüssig.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Dies hängt damit zusammen, dass die Allgemeinheit, welche wir in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Mathematik brauchen, nicht die /zufällige/ ist.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5F5668">
        <w:rPr>
          <w:rFonts w:ascii="Times New Roman" w:hAnsi="Times New Roman" w:cs="Times New Roman"/>
          <w:sz w:val="18"/>
          <w:szCs w:val="18"/>
          <w:highlight w:val="green"/>
        </w:rPr>
        <w:t>6.1</w:t>
      </w:r>
      <w:r w:rsidR="007E1DBB" w:rsidRPr="005F5668">
        <w:rPr>
          <w:rFonts w:ascii="Times New Roman" w:hAnsi="Times New Roman" w:cs="Times New Roman"/>
          <w:sz w:val="18"/>
          <w:szCs w:val="18"/>
          <w:highlight w:val="green"/>
        </w:rPr>
        <w:t xml:space="preserve"> </w:t>
      </w:r>
      <w:r w:rsidRPr="005F5668">
        <w:rPr>
          <w:rFonts w:ascii="Times New Roman" w:hAnsi="Times New Roman" w:cs="Times New Roman"/>
          <w:sz w:val="18"/>
          <w:szCs w:val="18"/>
          <w:highlight w:val="green"/>
        </w:rPr>
        <w:t>Die Sätze der Logik sind Tautologien.</w:t>
      </w:r>
      <w:r w:rsidRPr="00CC23C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6.11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Sätze der Logik sagen also nichts. (Sie sind die analytischen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Sätze.)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6.111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Theorien, die einen Satz der Logik gehaltvoll erscheinen lassen,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sind immer falsch. Man könnte z.B. glauben, dass die Worte »wahr«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und »falsch« zwei Eigenschaften unter anderen Eigenschaften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bezeichnen, und da erschiene es als eine merkwürdige Tatsache, dass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jeder Satz eine dieser Eigenschaften besitzt. Das scheint nun nichts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weniger als selbstverständlich zu sein, ebensowenig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selbstverständlich, wie etwa der Satz: »Alle Rosen sind entweder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gelb oder rot« klänge, auch wenn er wahr wäre. Ja, jener Satz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bekommt nun ganz den Charakter eines naturwissenschaftlichen Satzes,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und dies ist das sichere Anzeichen dafür, dass er falsch aufgefasst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wurde.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6.112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richtige Erklärung der logischen Sätze muss ihnen eine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einzigartige Stellung unter allen Sätzen geben.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6.113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Es ist das besondere Merkmal der logischen Sätze, dass man am Symbol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allein erkennen kann, dass sie wahr sind, und diese Tatsache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schließt die ganze Philosophie der Logik in sich. Und so ist es auch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eine derwichtigsten Tatsachen, dass sich die Wahrheit oder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Falschheit der nichtlogischen Sätze /nicht/ am Satz allein erkennen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lässt.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6.12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Dass die Sätze der Logik Tautologien sind, das /zeigt/ die formalen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- logischen - Eigenschaften der Sprache, der Welt.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Dass ihre Bestandteile /so/ verknüpft eine Tautologie ergeben, das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charakterisiert die Logik ihrer Bestandteile.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Damit Sätze, auf bestimmte Art und Weise verknüpft, eine Tautologie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ergeben, dazu müssen sie bestimmte Eigenschaften der Struktur haben.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Dass sie /so/ verbunden eine Tautologie ergeben, zeigt also, dass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sie diese Eigenschaften der Struktur besitzen.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6.1201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Dass z.B. die Sätze »|p|« und »|~p|« in der Verbindung »|~(p . ~p)|«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eine Tautologie ergeben, zeigt, dass sie einander widersprechen.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Dass die Sätze »|p |</w:t>
      </w:r>
      <w:r w:rsidRPr="00CC23CD">
        <w:rPr>
          <w:rFonts w:ascii="Cambria Math" w:hAnsi="Cambria Math" w:cs="Cambria Math"/>
          <w:sz w:val="18"/>
          <w:szCs w:val="18"/>
        </w:rPr>
        <w:t>⊃</w:t>
      </w:r>
      <w:r w:rsidRPr="00CC23CD">
        <w:rPr>
          <w:rFonts w:ascii="Times New Roman" w:hAnsi="Times New Roman" w:cs="Times New Roman"/>
          <w:sz w:val="18"/>
          <w:szCs w:val="18"/>
        </w:rPr>
        <w:t xml:space="preserve">| q|«, »|p|« und »|q|« in der Form »|(|p| </w:t>
      </w:r>
      <w:r w:rsidRPr="00CC23CD">
        <w:rPr>
          <w:rFonts w:ascii="Cambria Math" w:hAnsi="Cambria Math" w:cs="Cambria Math"/>
          <w:sz w:val="18"/>
          <w:szCs w:val="18"/>
        </w:rPr>
        <w:t>⊃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|q|) . (|p|) :</w:t>
      </w:r>
      <w:r w:rsidRPr="00CC23CD">
        <w:rPr>
          <w:rFonts w:ascii="Cambria Math" w:hAnsi="Cambria Math" w:cs="Cambria Math"/>
          <w:sz w:val="18"/>
          <w:szCs w:val="18"/>
        </w:rPr>
        <w:t>⊃</w:t>
      </w:r>
      <w:r w:rsidRPr="00CC23CD">
        <w:rPr>
          <w:rFonts w:ascii="Times New Roman" w:hAnsi="Times New Roman" w:cs="Times New Roman"/>
          <w:sz w:val="18"/>
          <w:szCs w:val="18"/>
        </w:rPr>
        <w:t>: (|q|)|« miteinander verbunden eine Tautologie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ergeben, zeigt, dass |q| aus |p| und |p |</w:t>
      </w:r>
      <w:r w:rsidRPr="00CC23CD">
        <w:rPr>
          <w:rFonts w:ascii="Cambria Math" w:hAnsi="Cambria Math" w:cs="Cambria Math"/>
          <w:sz w:val="18"/>
          <w:szCs w:val="18"/>
        </w:rPr>
        <w:t>⊃</w:t>
      </w:r>
      <w:r w:rsidRPr="00CC23CD">
        <w:rPr>
          <w:rFonts w:ascii="Times New Roman" w:hAnsi="Times New Roman" w:cs="Times New Roman"/>
          <w:sz w:val="18"/>
          <w:szCs w:val="18"/>
        </w:rPr>
        <w:t>| q| folgt. Dass »|(x) .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fx |:</w:t>
      </w:r>
      <w:r w:rsidRPr="00CC23CD">
        <w:rPr>
          <w:rFonts w:ascii="Cambria Math" w:hAnsi="Cambria Math" w:cs="Cambria Math"/>
          <w:sz w:val="18"/>
          <w:szCs w:val="18"/>
        </w:rPr>
        <w:t>⊃</w:t>
      </w:r>
      <w:r w:rsidRPr="00CC23CD">
        <w:rPr>
          <w:rFonts w:ascii="Times New Roman" w:hAnsi="Times New Roman" w:cs="Times New Roman"/>
          <w:sz w:val="18"/>
          <w:szCs w:val="18"/>
        </w:rPr>
        <w:t>:| fa|« eine Tautologie ist, dass |fa| aus |(x) . fx| folgt.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Etc. etc.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6.1202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Es ist klar, dass man zu demselben Zweck statt der Tautologien auch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die Kontradiktionen verwenden könnte.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6.1203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Um eine Tautologie als solche zu erkennen, kann man sich, in den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Fällen, in welchen in der Tautologie keine Allgemeinheitsbezeichnung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vorkommt, folgender anschaulichen Methode bedienen: Ich schreibe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statt »|p|«, »|q|«, »|r|« etc. »W|p|F«, »W|q|F«, »W|r|F« etc. Die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Wahrheitskombinationen drücke ich durch Klammern aus, z.B.:</w:t>
      </w:r>
    </w:p>
    <w:p w:rsidR="00F977A6" w:rsidRPr="00CC23CD" w:rsidRDefault="007E1DBB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977A6" w:rsidRPr="00CC23CD">
        <w:rPr>
          <w:rFonts w:ascii="Times New Roman" w:hAnsi="Times New Roman" w:cs="Times New Roman"/>
          <w:sz w:val="18"/>
          <w:szCs w:val="18"/>
        </w:rPr>
        <w:t xml:space="preserve">und die Zuordnung der Wahr- oder Falschheit des ganzen </w:t>
      </w:r>
      <w:r w:rsidR="002257C6">
        <w:rPr>
          <w:rFonts w:ascii="Times New Roman" w:hAnsi="Times New Roman" w:cs="Times New Roman"/>
          <w:sz w:val="18"/>
          <w:szCs w:val="18"/>
        </w:rPr>
        <w:t>s</w:t>
      </w:r>
      <w:bookmarkStart w:id="0" w:name="_GoBack"/>
      <w:bookmarkEnd w:id="0"/>
      <w:r w:rsidR="00F977A6" w:rsidRPr="00CC23CD">
        <w:rPr>
          <w:rFonts w:ascii="Times New Roman" w:hAnsi="Times New Roman" w:cs="Times New Roman"/>
          <w:sz w:val="18"/>
          <w:szCs w:val="18"/>
        </w:rPr>
        <w:t>Satzes und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977A6" w:rsidRPr="00CC23CD">
        <w:rPr>
          <w:rFonts w:ascii="Times New Roman" w:hAnsi="Times New Roman" w:cs="Times New Roman"/>
          <w:sz w:val="18"/>
          <w:szCs w:val="18"/>
        </w:rPr>
        <w:t>der Wahrheitskombinationen der Wahrheitsargumente durch Striche auf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977A6" w:rsidRPr="00CC23CD">
        <w:rPr>
          <w:rFonts w:ascii="Times New Roman" w:hAnsi="Times New Roman" w:cs="Times New Roman"/>
          <w:sz w:val="18"/>
          <w:szCs w:val="18"/>
        </w:rPr>
        <w:t>folgende Weise:</w:t>
      </w:r>
    </w:p>
    <w:p w:rsidR="00F977A6" w:rsidRPr="00CC23CD" w:rsidRDefault="007E1DBB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977A6" w:rsidRPr="00CC23CD">
        <w:rPr>
          <w:rFonts w:ascii="Times New Roman" w:hAnsi="Times New Roman" w:cs="Times New Roman"/>
          <w:sz w:val="18"/>
          <w:szCs w:val="18"/>
        </w:rPr>
        <w:t>Dies Zeichen würde also z. B. den Satz |p|</w:t>
      </w:r>
      <w:r w:rsidR="00F977A6" w:rsidRPr="00CC23CD">
        <w:rPr>
          <w:rFonts w:ascii="Cambria Math" w:hAnsi="Cambria Math" w:cs="Cambria Math"/>
          <w:sz w:val="18"/>
          <w:szCs w:val="18"/>
        </w:rPr>
        <w:t>⊃</w:t>
      </w:r>
      <w:r w:rsidR="00F977A6" w:rsidRPr="00CC23CD">
        <w:rPr>
          <w:rFonts w:ascii="Times New Roman" w:hAnsi="Times New Roman" w:cs="Times New Roman"/>
          <w:sz w:val="18"/>
          <w:szCs w:val="18"/>
        </w:rPr>
        <w:t>|q| darstellen. Nun will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977A6" w:rsidRPr="00CC23CD">
        <w:rPr>
          <w:rFonts w:ascii="Times New Roman" w:hAnsi="Times New Roman" w:cs="Times New Roman"/>
          <w:sz w:val="18"/>
          <w:szCs w:val="18"/>
        </w:rPr>
        <w:t>ich z.B. den Satz |~(p . ~p)| (Gesetz des Widerspruchs) daraufhin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977A6" w:rsidRPr="00CC23CD">
        <w:rPr>
          <w:rFonts w:ascii="Times New Roman" w:hAnsi="Times New Roman" w:cs="Times New Roman"/>
          <w:sz w:val="18"/>
          <w:szCs w:val="18"/>
        </w:rPr>
        <w:t>untersuchen, ob er eine Tautologie ist. Die Form »|~ξ|« wird in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977A6" w:rsidRPr="00CC23CD">
        <w:rPr>
          <w:rFonts w:ascii="Times New Roman" w:hAnsi="Times New Roman" w:cs="Times New Roman"/>
          <w:sz w:val="18"/>
          <w:szCs w:val="18"/>
        </w:rPr>
        <w:t>unserer Notation</w:t>
      </w:r>
    </w:p>
    <w:p w:rsidR="00F977A6" w:rsidRPr="00CC23CD" w:rsidRDefault="007E1DBB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977A6" w:rsidRPr="00CC23CD">
        <w:rPr>
          <w:rFonts w:ascii="Times New Roman" w:hAnsi="Times New Roman" w:cs="Times New Roman"/>
          <w:sz w:val="18"/>
          <w:szCs w:val="18"/>
        </w:rPr>
        <w:t>geschrieben; die Form »|ξ . η|« so:</w:t>
      </w:r>
    </w:p>
    <w:p w:rsidR="00F977A6" w:rsidRPr="00CC23CD" w:rsidRDefault="007E1DBB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977A6" w:rsidRPr="00CC23CD">
        <w:rPr>
          <w:rFonts w:ascii="Times New Roman" w:hAnsi="Times New Roman" w:cs="Times New Roman"/>
          <w:sz w:val="18"/>
          <w:szCs w:val="18"/>
        </w:rPr>
        <w:t>Daher lautet der Satz |~(p . ~q) | so:</w:t>
      </w:r>
    </w:p>
    <w:p w:rsidR="00F977A6" w:rsidRPr="00CC23CD" w:rsidRDefault="007E1DBB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977A6" w:rsidRPr="00CC23CD">
        <w:rPr>
          <w:rFonts w:ascii="Times New Roman" w:hAnsi="Times New Roman" w:cs="Times New Roman"/>
          <w:sz w:val="18"/>
          <w:szCs w:val="18"/>
        </w:rPr>
        <w:t>Setzen wir statt »|q|« »|p|« ein und untersuchen die Verbindung der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977A6" w:rsidRPr="00CC23CD">
        <w:rPr>
          <w:rFonts w:ascii="Times New Roman" w:hAnsi="Times New Roman" w:cs="Times New Roman"/>
          <w:sz w:val="18"/>
          <w:szCs w:val="18"/>
        </w:rPr>
        <w:t>äußersten W und F mit den innersten, so ergibt sich, dass die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977A6" w:rsidRPr="00CC23CD">
        <w:rPr>
          <w:rFonts w:ascii="Times New Roman" w:hAnsi="Times New Roman" w:cs="Times New Roman"/>
          <w:sz w:val="18"/>
          <w:szCs w:val="18"/>
        </w:rPr>
        <w:t>Wahrheit des ganzen Satzes /allen/ Wahrheitskombinationen seines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977A6" w:rsidRPr="00CC23CD">
        <w:rPr>
          <w:rFonts w:ascii="Times New Roman" w:hAnsi="Times New Roman" w:cs="Times New Roman"/>
          <w:sz w:val="18"/>
          <w:szCs w:val="18"/>
        </w:rPr>
        <w:t>Argumentes, seine Falschheit keiner der Wahrheitskombinationen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977A6" w:rsidRPr="00CC23CD">
        <w:rPr>
          <w:rFonts w:ascii="Times New Roman" w:hAnsi="Times New Roman" w:cs="Times New Roman"/>
          <w:sz w:val="18"/>
          <w:szCs w:val="18"/>
        </w:rPr>
        <w:t xml:space="preserve">zugeordnet ist.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6.121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Sätze der Logik demonstrieren die logischen Eigenschaften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Sätze, indem sie sie zu nichtssagenden Sätzen verbinden.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Diese Methode könnte man auch eine Nullmethode nennen. Im logischen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Satz werden Sätze miteinander ins Gleichgewicht gebracht und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Zustand des Gleichgewichts zeigt dann an, wie diese Sätze logisch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beschaffen sein müssen.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6.122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Daraus ergibt sich, dass wir auch ohne die logischen Sätze auskommen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können, da wir ja in einer entsprechenden Notation die formalen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Eigenschaften der Sätze durch das bloße Ansehen dieser Sätze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erkennen können.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6.1221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Ergeben z.B. zwei Sätze »|p|« und »|q|« in der Verbindung »|p |</w:t>
      </w:r>
      <w:r w:rsidRPr="00CC23CD">
        <w:rPr>
          <w:rFonts w:ascii="Cambria Math" w:hAnsi="Cambria Math" w:cs="Cambria Math"/>
          <w:sz w:val="18"/>
          <w:szCs w:val="18"/>
        </w:rPr>
        <w:t>⊃</w:t>
      </w:r>
      <w:r w:rsidRPr="00CC23CD">
        <w:rPr>
          <w:rFonts w:ascii="Times New Roman" w:hAnsi="Times New Roman" w:cs="Times New Roman"/>
          <w:sz w:val="18"/>
          <w:szCs w:val="18"/>
        </w:rPr>
        <w:t>|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q|« eine Tautologie, so ist klar, dass |q| aus |p| folgt.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Dass z.B. »|q|« aus »|p |</w:t>
      </w:r>
      <w:r w:rsidRPr="00CC23CD">
        <w:rPr>
          <w:rFonts w:ascii="Cambria Math" w:hAnsi="Cambria Math" w:cs="Cambria Math"/>
          <w:sz w:val="18"/>
          <w:szCs w:val="18"/>
        </w:rPr>
        <w:t>⊃</w:t>
      </w:r>
      <w:r w:rsidRPr="00CC23CD">
        <w:rPr>
          <w:rFonts w:ascii="Times New Roman" w:hAnsi="Times New Roman" w:cs="Times New Roman"/>
          <w:sz w:val="18"/>
          <w:szCs w:val="18"/>
        </w:rPr>
        <w:t>| q . p|« folgt, ersehen wir aus diesen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beiden Sätzen selbst, aber wir können es auch /so/ zeigen, indem wir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sie zu »|p |</w:t>
      </w:r>
      <w:r w:rsidRPr="00CC23CD">
        <w:rPr>
          <w:rFonts w:ascii="Cambria Math" w:hAnsi="Cambria Math" w:cs="Cambria Math"/>
          <w:sz w:val="18"/>
          <w:szCs w:val="18"/>
        </w:rPr>
        <w:t>⊃</w:t>
      </w:r>
      <w:r w:rsidRPr="00CC23CD">
        <w:rPr>
          <w:rFonts w:ascii="Times New Roman" w:hAnsi="Times New Roman" w:cs="Times New Roman"/>
          <w:sz w:val="18"/>
          <w:szCs w:val="18"/>
        </w:rPr>
        <w:t>| q . p |:</w:t>
      </w:r>
      <w:r w:rsidRPr="00CC23CD">
        <w:rPr>
          <w:rFonts w:ascii="Cambria Math" w:hAnsi="Cambria Math" w:cs="Cambria Math"/>
          <w:sz w:val="18"/>
          <w:szCs w:val="18"/>
        </w:rPr>
        <w:t>⊃</w:t>
      </w:r>
      <w:r w:rsidRPr="00CC23CD">
        <w:rPr>
          <w:rFonts w:ascii="Times New Roman" w:hAnsi="Times New Roman" w:cs="Times New Roman"/>
          <w:sz w:val="18"/>
          <w:szCs w:val="18"/>
        </w:rPr>
        <w:t>:| q|« verbinden und nun zeigen, dass dies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eine Tautologie ist.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6.1222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Dies wirft ein Licht auf die Frage, warum die logischen Sätze nicht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durch die Erfahrung bestätigt werden können, ebensowenig wie sie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durch die Erfahrung widerlegt werden können. Nicht nur muss ein Satz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der Logik durch keine mögliche Erfahrung widerlegt werden können,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sondern er darf auch nicht durch eine solche bestätigt werden können.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6.1223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Nun wird klar, warum man oft fühlte, als wären die »logischen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Wahrheiten« von uns zu »/fordern/«: Wir können sie nämlich insofern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fordern, als wir eine genügende Notation fordern können.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6.1224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Es wird jetzt auch klar, warum die Logik die Lehre von den Formen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und vom Schließen genannt wurde.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6.123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Es ist klar: Die logischen Gesetze dürfen nicht selbst wieder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logischen Gesetzen unterstehen.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(Es gibt nicht, wie Russell meinte, für jede »Type« ein eigenes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Gesetz des Widerspruches, sondern Eines genügt, da es auf sich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selbst nicht angewendet wird.)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6.1231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 Anzeichen des logischen Satzes ist /nicht/ die Allgemeingültigkeit.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Allgemein sein heißt ja nur: zufälligerweise für alle Dinge gelten.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Ein unverallgemeinerter Satz kann ja ebensowohl tautologisch sein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als ein verallgemeinerter.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6.1232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logische Allgemeingültigkeit könnte man wesentlich nennen, im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Gegensatz zu jener zufälligen, etwa des Satzes: »Alle Menschen sind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sterblich«. Sätze wie Russells »Axiom of Reducibility« sind nicht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logische Sätze, und dies erklärt unser Gefühl: Dass sie, wenn wahr,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so doch nur durch einen günstigen Zufall wahr sein könnten.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6.1233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Es lässt sich eine Welt denken, in der das Axiom of Reducibility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nicht gilt. Es ist aber klar, dass die Logik nichts mit der Frage zu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schaffen hat, ob unsere Welt wirklich so ist oder nicht.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lastRenderedPageBreak/>
        <w:t>6.124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logischen Sätze beschreiben das Gerüst der Welt, oder vielmehr,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sie stellen es dar. Sie »handeln« von nichts. Sie setzen voraus,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dass Namen Bedeutung, und Elementarsätze Sinn haben: Und dies ist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ihre Verbindung mit der Welt. Es ist klar, dass es etwas über die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Welt anzeigen muss, dass gewisse Verbindungen von Symbolen - welche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wesentlich einen bestimmten Charakter haben - Tautologien sind.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Hierin liegt das Entscheidende. Wir sagten, manches an den Symbolen,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wir gebrauchen, wäre willkürlich, manches nicht. In der Logik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drückt nur dieses aus: Das heißt aber, in der Logik drücken nicht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/wir/ mit Hilfe der Zeichen aus, was wir wollen, sondern in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Logik sagt die Natur der naturnotwendigen Zeichen selbst aus: Wenn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wir die logische Syntax irgendeiner Zeichensprache kennen, dann sind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bereits alle Sätze der Logik gegeben.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6.125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Es ist möglich, und zwar auch nach der alten Auffassung der Logik,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von vornherein eine Beschreibung aller »wahren« logischen Sätze zu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geben.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6.1251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Darum kann es in der Logik auch /nie/ Überraschungen geben.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6.126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Ob ein Satz der Logik angehört, kann man berechnen, indem man die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logischen Eigenschaften des /Symbols/ berechnet.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Und dies tun wir, wenn wir einen logischen Satz »beweisen«. Denn,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ohne uns um einen Sinn und eine Bedeutung zu kümmern, bilden wir den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logischen Satz aus anderen nach bloßen /Zeichenregeln/.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Der Beweis der logischen Sätze besteht darin, dass wir sie aus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anderen logischen Sätzen durch successive Anwendung gewisser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Operationen entstehen lassen, die aus den ersten immer wieder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Tautologien erzeugen. (Und zwar /folgen/ aus einer Tautologie nur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Tautologien.)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Natürlich ist diese Art zu zeigen, dass ihre Sätze Tautologien sind,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der Logik durchaus unwesentlich. Schon darum, weil die Sätze, von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welchen der Beweis ausgeht, ja ohne Beweis zeigen müssen, dass sie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Tautologien sind.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954359">
        <w:rPr>
          <w:rFonts w:ascii="Times New Roman" w:hAnsi="Times New Roman" w:cs="Times New Roman"/>
          <w:sz w:val="18"/>
          <w:szCs w:val="18"/>
          <w:highlight w:val="yellow"/>
        </w:rPr>
        <w:t>6.1261</w:t>
      </w:r>
      <w:r w:rsidR="007E1DBB" w:rsidRPr="00954359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54359">
        <w:rPr>
          <w:rFonts w:ascii="Times New Roman" w:hAnsi="Times New Roman" w:cs="Times New Roman"/>
          <w:sz w:val="18"/>
          <w:szCs w:val="18"/>
          <w:highlight w:val="yellow"/>
        </w:rPr>
        <w:t>In der Logik sind Prozess und Resultat äquivalent. (Darum keine</w:t>
      </w:r>
      <w:r w:rsidR="007E1DBB" w:rsidRPr="00954359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54359">
        <w:rPr>
          <w:rFonts w:ascii="Times New Roman" w:hAnsi="Times New Roman" w:cs="Times New Roman"/>
          <w:sz w:val="18"/>
          <w:szCs w:val="18"/>
          <w:highlight w:val="yellow"/>
        </w:rPr>
        <w:t>Überraschung.)</w:t>
      </w:r>
      <w:r w:rsidRPr="00CC23C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6.1262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Der Beweis in der Logik ist nur ein mechanisches Hilfsmittel zum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leichteren Erkennen der Tautologie, wo sie kompliziert ist.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6.1263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Es wäre ja auch zu merkwürdig, wenn man einen sinnvollen Satz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/logisch/ aus anderen beweisen könnte, und einen logischen Satz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/auch/. Es ist von vornherein klar, dass der logische Beweis eines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sinnvollen Satzes und der Beweis /in/ der Logik zwei ganz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verschiedene Dinge sein müssen.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6.1264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Der sinnvolle Satz sagt etwas aus, und sein Beweis zeigt, dass es so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ist; in der Logik ist jeder Satz die Form eines Beweises.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Jeder Satz der Logik ist ein in Zeichen dargestellter modus ponens.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(Und den modus ponens kann man nicht durch einen Satz ausdrücken.)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6.1265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Immer kann man die Logik so auffassen, dass jeder Satz sein eigener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Beweis ist.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6.127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Alle Sätze der Logik sind gleichberechtigt, es gibt unter ihnen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nicht wesentlich Grundgesetze und abgeleitete Sätze.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 xml:space="preserve">Jede Tautologie zeigt selbst, dass sie eine Tautologie ist.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6.1271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Es ist klar, dass die Anzahl der »logischen Grundgesetze«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willkürlich ist, denn man könnte die Logik ja aus Einem Grundgesetz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ableiten, indem man einfach z.B. aus Freges Grundgesetzen das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logische Produkt bildet. (Frege würde vielleicht sagen, dass dieses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Grundgesetz nun nicht mehr unmittelbar einleuchte. Aber es ist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merkwürdig, dass ein so exakter Denker wie Frege </w:t>
      </w:r>
      <w:r w:rsidRPr="00CC23CD">
        <w:rPr>
          <w:rFonts w:ascii="Times New Roman" w:hAnsi="Times New Roman" w:cs="Times New Roman"/>
          <w:sz w:val="18"/>
          <w:szCs w:val="18"/>
        </w:rPr>
        <w:t>sich auf den Grad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des Einleuchtens als Kriterium des logischen Satzes berufen hat.)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6.13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Logik ist keine Lehre, sondern ein Spiegelbild der Welt.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 xml:space="preserve">Die Logik ist transzendental.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B90BF1">
        <w:rPr>
          <w:rFonts w:ascii="Times New Roman" w:hAnsi="Times New Roman" w:cs="Times New Roman"/>
          <w:sz w:val="18"/>
          <w:szCs w:val="18"/>
          <w:highlight w:val="green"/>
        </w:rPr>
        <w:t>6.2</w:t>
      </w:r>
      <w:r w:rsidR="007E1DBB" w:rsidRPr="00B90BF1">
        <w:rPr>
          <w:rFonts w:ascii="Times New Roman" w:hAnsi="Times New Roman" w:cs="Times New Roman"/>
          <w:sz w:val="18"/>
          <w:szCs w:val="18"/>
          <w:highlight w:val="green"/>
        </w:rPr>
        <w:t xml:space="preserve"> </w:t>
      </w:r>
      <w:r w:rsidRPr="00B90BF1">
        <w:rPr>
          <w:rFonts w:ascii="Times New Roman" w:hAnsi="Times New Roman" w:cs="Times New Roman"/>
          <w:sz w:val="18"/>
          <w:szCs w:val="18"/>
          <w:highlight w:val="green"/>
        </w:rPr>
        <w:t>Die Mathematik ist eine logische Methode.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 xml:space="preserve">Die Sätze der Mathematik sind Gleichungen, also Scheinsätze.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6.21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Der Satz der Mathematik drückt keinen Gedanken aus.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6.211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Im Leben ist es ja nie der mathematische Satz, den wir brauchen,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sondern wir benützen den mathematischen Satz /nur/, um aus Sätzen,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welche nicht der Mathematik angehören, auf andere zu schließen,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welche gleichfalls nicht der Mathematik angehören.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(In der Philosophie führt die Frage: »Wozu gebrauchen wir eigentlich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jenes Wort, jenen Satz?« immer wieder zu wertvollen Einsichten.)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6.22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Logik der Welt, die die Sätze der Logik in den Tautologien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zeigen, zeigt die Mathematik in den Gleichungen.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6.23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Wenn zwei Ausdrücke durch das Gleichheitszeichen verbunden werden,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so heißt das, sie sind durch einander ersetzbar. Ob dies aber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Fall ist, muss sich an den beiden Ausdrücken selbst zeigen.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Es charakterisiert die logische Form zweier Ausdrücke, dass sie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durch einander ersetzbar sind.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6.231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Es ist eine Eigenschaft der Bejahung, dass man sie als doppelte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Verneinung auffassen kann.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Es ist eine Eigenschaft von »1+1+1+1«, dass man es als »(1+1)+(1+1)«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auffassen kann.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6.232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Frege sagt, die beiden Ausdrücke haben dieselbe Bedeutung, aber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verschiedenen Sinn.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Das Wesentliche an der Gleichung ist aber, dass sie nicht notwendig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ist, um zu zeigen, dass die beiden Ausdrücke, die das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Gleichheitszeichen verbindet, dieselbe Bedeutung haben, da sich dies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aus den beiden Ausdrücken selbst ersehen lässt.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6.2321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Und, dass die Sätze der Mathematik bewiesen werden können, heißt ja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nichts anderes, als dass ihre Richtigkeit einzusehen ist, ohne dass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das, was sie ausdrücken, selbst mit den Tatsachen auf seine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Richtigkeit hin verglichen werden muss.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6.2322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Identität der Bedeutung zweier Ausdrücke lässt sich nicht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/behaupten/. Denn, um etwas von ihrer Bedeutung behaupten zu können,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muss ich ihre Bedeutung kennen: und indem ich ihre Bedeutung kenne,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weiß ich, ob sie dasselbe oder verschiedenes bedeuten.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6.2323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Gleichung kennzeichnet nur den Standpunkt, von welchem ich die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beiden Ausdrücke betrachte, nämlich vom Standpunkte ihrer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Bedeutungsgleichheit.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6.233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Frage, ob man zur Lösung der mathematischen Probleme die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Anschauung brauche, muss dahin beantwortet werden, dass eben die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Sprache hier die nötige Anschauung liefert.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6.2331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Der Vorgang des /Rechnens/ vermittelt eben diese Anschauung.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 xml:space="preserve">Die Rechnung ist kein Experiment.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6.234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Die Mathematik ist eine Methode der Logik.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6.2341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 Wesentliche der mathematischen Methode ist es, mit Gleichungen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zu arbeiten. Auf dieser Methode beruht es nämlich, dass jeder Satz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der Mathematik sich von selbst verstehen muss.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6.24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Methode der Mathematik, zu ihren Gleichungen zu kommen, ist die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Substitutionsmethode.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Denn die Gleichungen drücken die Ersetzbarkeit zweier Ausdrücke aus,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und wir schreiten von einer Anzahl von </w:t>
      </w:r>
      <w:r w:rsidRPr="00CC23CD">
        <w:rPr>
          <w:rFonts w:ascii="Times New Roman" w:hAnsi="Times New Roman" w:cs="Times New Roman"/>
          <w:sz w:val="18"/>
          <w:szCs w:val="18"/>
        </w:rPr>
        <w:lastRenderedPageBreak/>
        <w:t>Gleichungen zu neuen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Gleichungen vor, indem wir, den Gleichungen entsprechend, Ausdrücke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durch andere ersetzen.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6.241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So lautet der Beweis des Satzes |2 x 2 = 4|: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|(Ω|^ν |)|^μ 'x| = Ω^|ν| x |μ| '|x|| Def.,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|Ω^2x2 '|x| = (Ω^2 )^2 '|x| = (Ω^2 )^1+1 '|x| = Ω^2 'Ω^2 '|x||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|= Ω^1+1 'Ω^1+1 '|x| = (Ω'Ω)'(Ω'Ω)'|x||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|= Ω'Ω'Ω'Ω'|x| = Ω^1+1+1+1 '|x| = Ω^4 '|x||.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B90BF1">
        <w:rPr>
          <w:rFonts w:ascii="Times New Roman" w:hAnsi="Times New Roman" w:cs="Times New Roman"/>
          <w:sz w:val="18"/>
          <w:szCs w:val="18"/>
          <w:highlight w:val="green"/>
        </w:rPr>
        <w:t>6.3</w:t>
      </w:r>
      <w:r w:rsidR="007E1DBB" w:rsidRPr="00B90BF1">
        <w:rPr>
          <w:rFonts w:ascii="Times New Roman" w:hAnsi="Times New Roman" w:cs="Times New Roman"/>
          <w:sz w:val="18"/>
          <w:szCs w:val="18"/>
          <w:highlight w:val="green"/>
        </w:rPr>
        <w:t xml:space="preserve"> </w:t>
      </w:r>
      <w:r w:rsidRPr="00B90BF1">
        <w:rPr>
          <w:rFonts w:ascii="Times New Roman" w:hAnsi="Times New Roman" w:cs="Times New Roman"/>
          <w:sz w:val="18"/>
          <w:szCs w:val="18"/>
          <w:highlight w:val="green"/>
        </w:rPr>
        <w:t>Die Erforschung der Logik bedeutet die Erforschung /aller</w:t>
      </w:r>
      <w:r w:rsidR="007E1DBB" w:rsidRPr="00B90BF1">
        <w:rPr>
          <w:rFonts w:ascii="Times New Roman" w:hAnsi="Times New Roman" w:cs="Times New Roman"/>
          <w:sz w:val="18"/>
          <w:szCs w:val="18"/>
          <w:highlight w:val="green"/>
        </w:rPr>
        <w:t xml:space="preserve"> </w:t>
      </w:r>
      <w:r w:rsidRPr="00B90BF1">
        <w:rPr>
          <w:rFonts w:ascii="Times New Roman" w:hAnsi="Times New Roman" w:cs="Times New Roman"/>
          <w:sz w:val="18"/>
          <w:szCs w:val="18"/>
          <w:highlight w:val="green"/>
        </w:rPr>
        <w:t>Gesetzmäßigkeit/. Und außerhalb der Logik ist alles Zufall.</w:t>
      </w:r>
      <w:r w:rsidRPr="00CC23C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6.31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 sogenannte Gesetz der Induktion kann jedenfalls kein logisches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Gesetz sein, denn es ist offenbar ein sinnvoller Satz. - Und darum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kann es auch kein Gesetz a priori sein.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6.32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Das Kausalitätsgesetz ist kein Gesetz, sondern die Form eines Gesetzes.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6.321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»Kausalitätsgesetz«, das ist ein Gattungsname. Und wie es in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Mechanik, sagen wir, Minimum-Gesetze gibt - etwa der kleinsten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Wirkung -, so gibt es in der Physik Kausalitätsgesetze, Gesetze von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der Kausalitätsform.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6.3211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Man hat ja auch davon eine Ahnung gehabt, dass es /ein/ »Gesetz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kleinsten Wirkung« geben müsse, ehe man genau wusste, wie es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lautete. (Hier, wie immer, stellt sich das a priori Gewisse als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etwas rein Logisches heraus.)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6.33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Wir /glauben/ nicht a priori an ein Erhaltungsgesetz, sondern wir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/wissen/ a priori die Möglichkeit einer logischen Form.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6.34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Alle jene Sätze, wie der Satz vom Grunde, von der Kontinuität in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Natur, vom kleinsten Aufwande in der Natur etc. etc., alle diese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sind Einsichten a priori über die mögliche Formgebung der Sätze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Wissenschaft.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6.341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Newtonsche Mechanik z.B. bringt die Weltbeschreibung auf eine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einheitliche Form. Denken wir uns eine weiße Fläche, auf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unregelmäßige schwarze Flecken wären. Wir sagen nun: Was für ein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Bild immer hierdurch entsteht, immer kann ich seiner Beschreibung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beliebig nahe kommen, indem ich die Fläche mit einem entsprechend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feinen quadratischen Netzwerk bedecke und nun von jedem Quadrat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sage, dass es weiß oder schwarz ist. Ich werde auf diese Weise die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Beschreibung der Fläche auf eine einheitliche Form gebracht haben.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Diese Form ist beliebig, denn ich hätte mit dem gleichen Erfolge ein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Netz aus dreieckigen oder sechseckigen Maschen verwenden können. Es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kann sein, dass die Beschreibung mit Hilfe eines Dreiecks-Netzes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einfacher geworden wäre; das heißt, dass wir die Fläche mit einem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gröberen Dreiecks-Netz genauer beschreiben könnten als mit einem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femeren quadratischen (oder umgekehrt) usw. Den verschiedenen Netzen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entsprechen verschiedene Systeme der Weltbeschreibung. Die Mechanik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bestimmt eine Form der Weltbeschreibung, indem sie sagt: Alle Sätze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der Weltbeschreibung müssen aus einer Anzahl gegebener Sätze - den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mechanischen Axiomen - auf eine gegebene Art und Weise erhalten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werden. Hierdurch liefert sie die Bausteine zum Bau des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wissenschaftlichen Gebäudes und sagt: Welches Gebäude immer du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aufführen willst, jedes musst du irgendwie mit diesen und nur diesen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Bausteinen zusammenbringen.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(Wie man mit dem Zahlensystem jede beliebige Anzahl, so muss man mit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dem System der Mechanik jeden beliebigen Satz der Physik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hinschreiben können.)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6.342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Und nun sehen wir die gegenseitige Stellung von Logik und Mechanik.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(Man könnte das Netz auch aus verschiedenartigen Figuren etwa aus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Dreiecken und Sechsecken bestehen lassen.) Dass sich ein Bild, wie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das vorhin erwähnte, durch ein Netz von gegebener Form </w:t>
      </w:r>
      <w:r w:rsidRPr="00CC23CD">
        <w:rPr>
          <w:rFonts w:ascii="Times New Roman" w:hAnsi="Times New Roman" w:cs="Times New Roman"/>
          <w:sz w:val="18"/>
          <w:szCs w:val="18"/>
        </w:rPr>
        <w:t>beschreiben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lässt, sagt über das Bild /nichts/ aus. (Denn dies gilt für jedes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Bild dieser Art.) /Das/ aber charakterisiert das Bild, dass es sich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durch ein bestimmtes Netz von /bestimmter/ Feinheit /vollständig/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beschreiben lässt.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So auch sagt es nichts über die Welt aus, dass sie sich durch die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Newtonsche Mechanik beschreiben lässt; wohl aber, dass sie sich /so/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durch jene beschreiben lässt, wie dies eben der Fall ist. Auch das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sagt etwas über die Welt, dass sie sich durch die eine Mechanik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einfacher beschreiben lässt als durch die andere.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6.343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Mechanik ist ein Versuch, alle /wahren/ Sätze, die wir zur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Weltbeschreibung brauchen, nach Einem Plane zu konstruieren.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6.3431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Durch den ganzen logischen Apparat hindurch sprechen die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physikalischen Gesetze doch von den Gegenständen der Welt.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6.3432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Wir dürfen nicht vergessen, dass die Weltbeschreibung durch die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Mechanik immer die ganz allgemeine ist. Es ist in ihr z.B. nie von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/bestimmten/ materiellen Punkten die Rede, sondern immer nur von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/irgendwelchen/.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6.35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Obwohl die Flecke in unserem Bild geometrische Figuren sind, so kann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doch selbstverständlich die Geometrie gar nichts über ihre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tatsächliche Form und Lage sagen. Das Netz aber ist /rein/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geometrisch, alle seine Eigenschaften können a priori angegeben werden.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Gesetze wie der Satz vom Grunde, etc. handeln vom Netz, nicht von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dem, was das Netz beschreibt.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6.36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Wenn es ein Kausalitätsgesetz gäbe, so könnte es lauten: »Es gibt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Naturgesetze«.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 xml:space="preserve">Aber freilich kann man das nicht sagen: es zeigt sich.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6.361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In der Ausdrucksweise Hertz´ könnte man sagen: Nur /gesetzmäßige/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Zusammenhänge sind /denkbar/.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954359">
        <w:rPr>
          <w:rFonts w:ascii="Times New Roman" w:hAnsi="Times New Roman" w:cs="Times New Roman"/>
          <w:sz w:val="18"/>
          <w:szCs w:val="18"/>
          <w:highlight w:val="yellow"/>
        </w:rPr>
        <w:t>6.3611</w:t>
      </w:r>
      <w:r w:rsidR="007E1DBB" w:rsidRPr="00954359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54359">
        <w:rPr>
          <w:rFonts w:ascii="Times New Roman" w:hAnsi="Times New Roman" w:cs="Times New Roman"/>
          <w:sz w:val="18"/>
          <w:szCs w:val="18"/>
          <w:highlight w:val="yellow"/>
        </w:rPr>
        <w:t>Wir können keinen Vorgang mit dem »Ablauf der Zeit« vergleichen -</w:t>
      </w:r>
      <w:r w:rsidR="007E1DBB" w:rsidRPr="00954359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54359">
        <w:rPr>
          <w:rFonts w:ascii="Times New Roman" w:hAnsi="Times New Roman" w:cs="Times New Roman"/>
          <w:sz w:val="18"/>
          <w:szCs w:val="18"/>
          <w:highlight w:val="yellow"/>
        </w:rPr>
        <w:t>diesen gibt es nicht -, sondern nur mit einem anderen Vorgang (etwa</w:t>
      </w:r>
      <w:r w:rsidR="007E1DBB" w:rsidRPr="00954359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54359">
        <w:rPr>
          <w:rFonts w:ascii="Times New Roman" w:hAnsi="Times New Roman" w:cs="Times New Roman"/>
          <w:sz w:val="18"/>
          <w:szCs w:val="18"/>
          <w:highlight w:val="yellow"/>
        </w:rPr>
        <w:t>mit dem Gang des Chronometers).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Daher ist die Beschreibung des zeitlichen Verlaufs nur so möglich,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dass wir uns auf einen anderen Vorgang stützen.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Ganz Analoges gilt für den Raum. Wo man z.B. sagt, es könne keines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von zwei Ereignissen (die sich gegenseitig ausschließen) eintreten,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weil /keine Ursache/ vorhanden sei, warum das eine eher als das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andere eintreten solle, da handelt es sich in Wirklichkeit darum,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dass man gar nicht /eines/ der beiden Ereignisse beschreiben kann,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wenn nicht irgendeine Asymmetrie vorhanden ist. Und /wenn/ eine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solche Asymmetrie vorhanden /ist/, so können wir diese als /Ursache/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des Eintreffens des einen und Nicht- Eintreffens des anderen auffassen.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6.36111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 Kantsche Problem von der rechten und linken Hand, die man nicht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zur Deckung bringen kann, besteht schon in der Ebene, ja im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eindimensionalen Raum, wo die beiden kongruenten Figuren |a| und |a|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auch nicht zur Deckung gebracht werden können, ohne aus diesem Raum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|– – – ○————</w:t>
      </w:r>
      <w:r w:rsidRPr="00CC23CD">
        <w:rPr>
          <w:rFonts w:ascii="Segoe UI Symbol" w:hAnsi="Segoe UI Symbol" w:cs="Segoe UI Symbol"/>
          <w:sz w:val="18"/>
          <w:szCs w:val="18"/>
        </w:rPr>
        <w:t>✕</w:t>
      </w:r>
      <w:r w:rsidRPr="00CC23CD">
        <w:rPr>
          <w:rFonts w:ascii="Times New Roman" w:hAnsi="Times New Roman" w:cs="Times New Roman"/>
          <w:sz w:val="18"/>
          <w:szCs w:val="18"/>
        </w:rPr>
        <w:t xml:space="preserve"> – – </w:t>
      </w:r>
      <w:r w:rsidRPr="00CC23CD">
        <w:rPr>
          <w:rFonts w:ascii="Segoe UI Symbol" w:hAnsi="Segoe UI Symbol" w:cs="Segoe UI Symbol"/>
          <w:sz w:val="18"/>
          <w:szCs w:val="18"/>
        </w:rPr>
        <w:t>✕</w:t>
      </w:r>
      <w:r w:rsidRPr="00CC23CD">
        <w:rPr>
          <w:rFonts w:ascii="Times New Roman" w:hAnsi="Times New Roman" w:cs="Times New Roman"/>
          <w:sz w:val="18"/>
          <w:szCs w:val="18"/>
        </w:rPr>
        <w:t>————○ – – –|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|ab|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herausbewegt zu werden. Rechte und linke Hand sind tatsächlich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vollkommen kongruent. Und dass man sie nicht zur Deckung bringen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kann, hat damit nichts zu tun.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Den rechten Handschuh könnte man an die linke Hand ziehen, wenn man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ihn im vierdimensionalen Raum umdrehen könnte.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6.362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Was sich beschreiben lässt, das kann auch geschehen, und was das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Kausalitätsgesetz ausschließen soll, das lässt sich auch nicht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beschreiben.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lastRenderedPageBreak/>
        <w:t>6.363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Der Vorgang der Induktion besteht darin, dass wir das /einfachste/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Gesetz annehmen, das mit unseren Erfahrungen in Einklang zu bringen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ist.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6.3631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Dieser Vorgang hat aber keine logische, sondern nur eine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psychologische Begründung.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Es ist klar, dass kein Grund vorhanden ist, zu glauben, es werde nun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auch wirklich der einfachste Fall eintreten.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6.36311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Dass die Sonne morgen aufgehen wird, ist eine Hypothese; und das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heißt: wir /wissen/ nicht, ob sie aufgehen wird.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6.37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Einen Zwang, nach dem Eines geschehen müsste, weil etwas anderes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geschehen ist, gibt es nicht. Es gibt nur eine /logische/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Notwendigkeit.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6.371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Der ganzen modernen Weltanschauung liegt die Täuschung zugrunde,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dass die sogenannten Naturgesetze die Erklärungen 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Naturerscheinungen seien. </w:t>
      </w:r>
    </w:p>
    <w:p w:rsidR="000675B2" w:rsidRPr="00954359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  <w:highlight w:val="yellow"/>
        </w:rPr>
      </w:pPr>
      <w:r w:rsidRPr="00954359">
        <w:rPr>
          <w:rFonts w:ascii="Times New Roman" w:hAnsi="Times New Roman" w:cs="Times New Roman"/>
          <w:sz w:val="18"/>
          <w:szCs w:val="18"/>
          <w:highlight w:val="yellow"/>
        </w:rPr>
        <w:t>6.372</w:t>
      </w:r>
      <w:r w:rsidR="007E1DBB" w:rsidRPr="00954359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54359">
        <w:rPr>
          <w:rFonts w:ascii="Times New Roman" w:hAnsi="Times New Roman" w:cs="Times New Roman"/>
          <w:sz w:val="18"/>
          <w:szCs w:val="18"/>
          <w:highlight w:val="yellow"/>
        </w:rPr>
        <w:t>So bleiben sie bei den Naturgesetzen als bei etwas Unantastbarem</w:t>
      </w:r>
      <w:r w:rsidR="007E1DBB" w:rsidRPr="00954359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54359">
        <w:rPr>
          <w:rFonts w:ascii="Times New Roman" w:hAnsi="Times New Roman" w:cs="Times New Roman"/>
          <w:sz w:val="18"/>
          <w:szCs w:val="18"/>
          <w:highlight w:val="yellow"/>
        </w:rPr>
        <w:t>stehen, wie die Älteren bei Gott und dem Schicksal.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954359">
        <w:rPr>
          <w:rFonts w:ascii="Times New Roman" w:hAnsi="Times New Roman" w:cs="Times New Roman"/>
          <w:sz w:val="18"/>
          <w:szCs w:val="18"/>
          <w:highlight w:val="yellow"/>
        </w:rPr>
        <w:t>Und sie haben ja beide Recht, und Unrecht. Die Alten sind allerdings</w:t>
      </w:r>
      <w:r w:rsidR="007E1DBB" w:rsidRPr="00954359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54359">
        <w:rPr>
          <w:rFonts w:ascii="Times New Roman" w:hAnsi="Times New Roman" w:cs="Times New Roman"/>
          <w:sz w:val="18"/>
          <w:szCs w:val="18"/>
          <w:highlight w:val="yellow"/>
        </w:rPr>
        <w:t>insofern klarer, als sie einen klaren Abschluss anerkennen, während</w:t>
      </w:r>
      <w:r w:rsidR="007E1DBB" w:rsidRPr="00954359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54359">
        <w:rPr>
          <w:rFonts w:ascii="Times New Roman" w:hAnsi="Times New Roman" w:cs="Times New Roman"/>
          <w:sz w:val="18"/>
          <w:szCs w:val="18"/>
          <w:highlight w:val="yellow"/>
        </w:rPr>
        <w:t>es bei dem neuen System scheinen soll, als sei /alles/ erklärt</w:t>
      </w:r>
      <w:r w:rsidRPr="00CC23CD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6.373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Die Welt ist unabhängig von meinem Willen.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6.374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Auch wenn alles, was wir wünschen, geschähe, so wäre dies doch nur,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sozusagen, eine Gnade des Schicksals, denn es ist kein /logischer/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Zusammenhang zwischen Willen und Welt, der dies verbürgte, und den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angenommenen physikalischen Zusammenhang könnten wir doch nicht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selbst wieder wollen.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6.375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Wie es nur eine /logische/ Notwendigkeit gibt, so gibt es auch nur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eine /logische/ Unmöglichkeit.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6.3751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Dass z.B. zwei Farben zugleich an einem Ort des Gesichtsfeldes sind,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ist unmöglich, und zwar logisch unmöglich, denn es ist durch die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logische Struktur der Farbe ausgeschlossen.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Denken wir daran, wie sich dieser Widerspruch in der Physik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darstellt: Ungefähr so, dass ein Teilchen nicht zu gleicher Zeit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zwei Geschwindigkeiten haben kann; das heißt, dass es nicht zu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gleicher Zeit an zwei Orten sein kann; das heißt, dass Teilchen an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verschiedenen Orten zu Einer Zeit nicht identisch sein können.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(Es ist klar, dass das logische Produkt zweier Elementarsätze weder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eine Tautologie noch eine Kontradiktion sein kann. Die Aussage, dass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ein Punkt des Gesichtsfeldes zu gleicher Zeit zwei verschiedene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Farben hat, ist eine Kontradiktion.)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B90BF1">
        <w:rPr>
          <w:rFonts w:ascii="Times New Roman" w:hAnsi="Times New Roman" w:cs="Times New Roman"/>
          <w:sz w:val="18"/>
          <w:szCs w:val="18"/>
          <w:highlight w:val="green"/>
        </w:rPr>
        <w:t>6.4</w:t>
      </w:r>
      <w:r w:rsidR="007E1DBB" w:rsidRPr="00B90BF1">
        <w:rPr>
          <w:rFonts w:ascii="Times New Roman" w:hAnsi="Times New Roman" w:cs="Times New Roman"/>
          <w:sz w:val="18"/>
          <w:szCs w:val="18"/>
          <w:highlight w:val="green"/>
        </w:rPr>
        <w:t xml:space="preserve"> </w:t>
      </w:r>
      <w:r w:rsidRPr="00B90BF1">
        <w:rPr>
          <w:rFonts w:ascii="Times New Roman" w:hAnsi="Times New Roman" w:cs="Times New Roman"/>
          <w:sz w:val="18"/>
          <w:szCs w:val="18"/>
          <w:highlight w:val="green"/>
        </w:rPr>
        <w:t>Alle Sätze sind gleichwertig.</w:t>
      </w:r>
      <w:r w:rsidRPr="00CC23C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6.41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Der Sinn der Welt muss außerhalb ihrer liegen. In der Welt ist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alles, wie es ist, und geschieht alles, wie es geschieht; es gibt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/in/ ihr keinen Wert - und wenn es ihn gäbe, so hätte er keinen Wert.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Wenn es einen Wert gibt, der Wert hat, so muss er außerhalb alles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Geschehens und So-Seins liegen. Denn alles Geschehen und So-Sein ist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zufällig.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Was es nichtzufällig macht, kann nicht /in/ der Welt liegen, denn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sonst wäre dies wieder zufällig.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 xml:space="preserve">Es muss außerhalb der Welt liegen.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6.42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Darum kann es auch keine Sätze der Ethik geben.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 xml:space="preserve">Sätze können nichts Höheres ausdrücken.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6.421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Es ist klar, dass sich die Ethik nicht aussprechen lässt.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Die Ethik ist transzendental.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 xml:space="preserve">(Ethik und Ästhetik sind Eins.)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6.422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Der erste Gedanke bei der Aufstellung eines ethischen Gesetzes von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der Form »Du sollst....« ist: Und was dann, wenn ich es nicht tue?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Es ist aber klar, dass die </w:t>
      </w:r>
      <w:r w:rsidRPr="00CC23CD">
        <w:rPr>
          <w:rFonts w:ascii="Times New Roman" w:hAnsi="Times New Roman" w:cs="Times New Roman"/>
          <w:sz w:val="18"/>
          <w:szCs w:val="18"/>
        </w:rPr>
        <w:t>Ethik nichts mit Strafe und Lohn im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gewöhnlichen Sinne zu tun hat. Also muss diese Frage nach den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/Folgen/ einer Handlung belanglos sein. - Zum Mindesten dürfen diese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Folgen nicht Ereignisse sein. Denn etwas muss doch an Jener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Fragestellung richtig sein. Es muss zwar eine Art von ethischem Lohn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und ethischer Strafe geben, aber diese müssen in der Handlung selbst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liegen.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(Und das ist auch klar, dass der Lohn etwas Angenehmes, die Strafe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etwas Unangenehmes sein muss.)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6.423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Vom Willen als dem Träger des Ethischen kann nicht gesprochen werden.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 xml:space="preserve">Und der Wille als Phänomen interessiert nur die Psychologie. </w:t>
      </w:r>
    </w:p>
    <w:p w:rsidR="000675B2" w:rsidRPr="001D0008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  <w:highlight w:val="yellow"/>
        </w:rPr>
      </w:pPr>
      <w:r w:rsidRPr="001D0008">
        <w:rPr>
          <w:rFonts w:ascii="Times New Roman" w:hAnsi="Times New Roman" w:cs="Times New Roman"/>
          <w:sz w:val="18"/>
          <w:szCs w:val="18"/>
          <w:highlight w:val="yellow"/>
        </w:rPr>
        <w:t>6.43</w:t>
      </w:r>
      <w:r w:rsidR="007E1DBB" w:rsidRPr="001D0008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1D0008">
        <w:rPr>
          <w:rFonts w:ascii="Times New Roman" w:hAnsi="Times New Roman" w:cs="Times New Roman"/>
          <w:sz w:val="18"/>
          <w:szCs w:val="18"/>
          <w:highlight w:val="yellow"/>
        </w:rPr>
        <w:t>Wenn das gute oder böse Wollen die Welt ändert, so kann es nur die</w:t>
      </w:r>
      <w:r w:rsidR="007E1DBB" w:rsidRPr="001D0008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1D0008">
        <w:rPr>
          <w:rFonts w:ascii="Times New Roman" w:hAnsi="Times New Roman" w:cs="Times New Roman"/>
          <w:sz w:val="18"/>
          <w:szCs w:val="18"/>
          <w:highlight w:val="yellow"/>
        </w:rPr>
        <w:t>Grenzen der Welt ändern, nicht die Tatsachen; nicht das, was durch</w:t>
      </w:r>
      <w:r w:rsidR="007E1DBB" w:rsidRPr="001D0008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1D0008">
        <w:rPr>
          <w:rFonts w:ascii="Times New Roman" w:hAnsi="Times New Roman" w:cs="Times New Roman"/>
          <w:sz w:val="18"/>
          <w:szCs w:val="18"/>
          <w:highlight w:val="yellow"/>
        </w:rPr>
        <w:t>die Sprache ausgedrückt werden kann.</w:t>
      </w:r>
    </w:p>
    <w:p w:rsidR="000675B2" w:rsidRPr="001D0008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  <w:highlight w:val="yellow"/>
        </w:rPr>
      </w:pPr>
      <w:r w:rsidRPr="001D0008">
        <w:rPr>
          <w:rFonts w:ascii="Times New Roman" w:hAnsi="Times New Roman" w:cs="Times New Roman"/>
          <w:sz w:val="18"/>
          <w:szCs w:val="18"/>
          <w:highlight w:val="yellow"/>
        </w:rPr>
        <w:t>Kurz, die Welt muss dann dadurch überhaupt eine andere werden. Sie</w:t>
      </w:r>
      <w:r w:rsidR="007E1DBB" w:rsidRPr="001D0008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1D0008">
        <w:rPr>
          <w:rFonts w:ascii="Times New Roman" w:hAnsi="Times New Roman" w:cs="Times New Roman"/>
          <w:sz w:val="18"/>
          <w:szCs w:val="18"/>
          <w:highlight w:val="yellow"/>
        </w:rPr>
        <w:t>muss sozusagen als Ganzes abnehmen oder zunehmen.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1D0008">
        <w:rPr>
          <w:rFonts w:ascii="Times New Roman" w:hAnsi="Times New Roman" w:cs="Times New Roman"/>
          <w:sz w:val="18"/>
          <w:szCs w:val="18"/>
          <w:highlight w:val="yellow"/>
        </w:rPr>
        <w:t>Die Welt des Glücklichen ist eine andere als die des Unglücklichen.</w:t>
      </w:r>
      <w:r w:rsidRPr="00CC23C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6.431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Wie auch beim Tod die Welt sich nicht ändert, sondern aufhört.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6.4311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Der Tod ist kein Ereignis des Lebens. Den Tod erlebt man nicht.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Wenn man unter Ewigkeit nicht unendliche Zeitdauer, sondern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Unzeitlichkeit versteht, dann lebt der ewig, der in der Gegenwart lebt.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 xml:space="preserve">Unser Leben ist ebenso endlos, wie unser Gesichtsfeld grenzenlos ist.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6.4312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zeitliche Unsterblichkeit der Seele des Menschen, das heißt also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ihr ewiges Fortleben auch nach dem Tode, ist nicht nur auf keine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Weise verbürgt, sondern vor allem leistet diese Annahme gar nicht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das, was man immer mit ihr erreichen wollte. Wird denn dadurch ein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Rätsel gelöst, dass ich ewig fortlebe? Ist denn dieses ewige Leben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dann nicht ebenso rätselhaft wie das gegenwärtige? Die Lösung des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Rätsels des Lebens in Raum und Zeit liegt /außerhalb/ von Raum und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Zeit.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 xml:space="preserve">(Nicht Probleme der Naturwissenschaft sind ja zu lösen.)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1D0008">
        <w:rPr>
          <w:rFonts w:ascii="Times New Roman" w:hAnsi="Times New Roman" w:cs="Times New Roman"/>
          <w:sz w:val="18"/>
          <w:szCs w:val="18"/>
          <w:highlight w:val="yellow"/>
        </w:rPr>
        <w:t>6.432</w:t>
      </w:r>
      <w:r w:rsidR="007E1DBB" w:rsidRPr="001D0008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1D0008">
        <w:rPr>
          <w:rFonts w:ascii="Times New Roman" w:hAnsi="Times New Roman" w:cs="Times New Roman"/>
          <w:sz w:val="18"/>
          <w:szCs w:val="18"/>
          <w:highlight w:val="yellow"/>
        </w:rPr>
        <w:t>/Wie/ die Welt ist, ist für das Höhere vollkommen gleichgültig. Gott</w:t>
      </w:r>
      <w:r w:rsidR="007E1DBB" w:rsidRPr="001D0008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1D0008">
        <w:rPr>
          <w:rFonts w:ascii="Times New Roman" w:hAnsi="Times New Roman" w:cs="Times New Roman"/>
          <w:sz w:val="18"/>
          <w:szCs w:val="18"/>
          <w:highlight w:val="yellow"/>
        </w:rPr>
        <w:t>offenbart sich nicht /in/ der Welt.</w:t>
      </w:r>
      <w:r w:rsidRPr="00CC23C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6.4321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Die Tatsachen gehören alle nur zur Aufgabe, nicht zur Lösung.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6.44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Nicht /wie/ die Welt ist, ist das Mystische, sondern /dass/ sie ist.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6.45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Anschauung der Welt sub specie aeterni ist ihre Anschauung als -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begrenztes - Ganzes.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 xml:space="preserve">Das Gefühl der Welt als begrenztes Ganzes ist das mystische. </w:t>
      </w:r>
    </w:p>
    <w:p w:rsidR="000675B2" w:rsidRPr="00B90BF1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  <w:highlight w:val="green"/>
        </w:rPr>
      </w:pPr>
      <w:r w:rsidRPr="00B90BF1">
        <w:rPr>
          <w:rFonts w:ascii="Times New Roman" w:hAnsi="Times New Roman" w:cs="Times New Roman"/>
          <w:sz w:val="18"/>
          <w:szCs w:val="18"/>
          <w:highlight w:val="green"/>
        </w:rPr>
        <w:t>6.5</w:t>
      </w:r>
      <w:r w:rsidR="007E1DBB" w:rsidRPr="00B90BF1">
        <w:rPr>
          <w:rFonts w:ascii="Times New Roman" w:hAnsi="Times New Roman" w:cs="Times New Roman"/>
          <w:sz w:val="18"/>
          <w:szCs w:val="18"/>
          <w:highlight w:val="green"/>
        </w:rPr>
        <w:t xml:space="preserve"> </w:t>
      </w:r>
      <w:r w:rsidRPr="00B90BF1">
        <w:rPr>
          <w:rFonts w:ascii="Times New Roman" w:hAnsi="Times New Roman" w:cs="Times New Roman"/>
          <w:sz w:val="18"/>
          <w:szCs w:val="18"/>
          <w:highlight w:val="green"/>
        </w:rPr>
        <w:t>Zu einer Antwort, die man nicht aussprechen kann, kann man auch die</w:t>
      </w:r>
      <w:r w:rsidR="007E1DBB" w:rsidRPr="00B90BF1">
        <w:rPr>
          <w:rFonts w:ascii="Times New Roman" w:hAnsi="Times New Roman" w:cs="Times New Roman"/>
          <w:sz w:val="18"/>
          <w:szCs w:val="18"/>
          <w:highlight w:val="green"/>
        </w:rPr>
        <w:t xml:space="preserve"> </w:t>
      </w:r>
      <w:r w:rsidRPr="00B90BF1">
        <w:rPr>
          <w:rFonts w:ascii="Times New Roman" w:hAnsi="Times New Roman" w:cs="Times New Roman"/>
          <w:sz w:val="18"/>
          <w:szCs w:val="18"/>
          <w:highlight w:val="green"/>
        </w:rPr>
        <w:t>Frage nicht aussprechen.</w:t>
      </w:r>
    </w:p>
    <w:p w:rsidR="000675B2" w:rsidRPr="00B90BF1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  <w:highlight w:val="green"/>
        </w:rPr>
      </w:pPr>
      <w:r w:rsidRPr="00B90BF1">
        <w:rPr>
          <w:rFonts w:ascii="Times New Roman" w:hAnsi="Times New Roman" w:cs="Times New Roman"/>
          <w:sz w:val="18"/>
          <w:szCs w:val="18"/>
          <w:highlight w:val="green"/>
        </w:rPr>
        <w:t>/Das Rätsel/ gibt es nicht.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B90BF1">
        <w:rPr>
          <w:rFonts w:ascii="Times New Roman" w:hAnsi="Times New Roman" w:cs="Times New Roman"/>
          <w:sz w:val="18"/>
          <w:szCs w:val="18"/>
          <w:highlight w:val="green"/>
        </w:rPr>
        <w:t>Wenn sich eine Frage überhaupt stellen lässt, so /kann/ sie auch</w:t>
      </w:r>
      <w:r w:rsidR="007E1DBB" w:rsidRPr="00B90BF1">
        <w:rPr>
          <w:rFonts w:ascii="Times New Roman" w:hAnsi="Times New Roman" w:cs="Times New Roman"/>
          <w:sz w:val="18"/>
          <w:szCs w:val="18"/>
          <w:highlight w:val="green"/>
        </w:rPr>
        <w:t xml:space="preserve"> </w:t>
      </w:r>
      <w:r w:rsidRPr="00B90BF1">
        <w:rPr>
          <w:rFonts w:ascii="Times New Roman" w:hAnsi="Times New Roman" w:cs="Times New Roman"/>
          <w:sz w:val="18"/>
          <w:szCs w:val="18"/>
          <w:highlight w:val="green"/>
        </w:rPr>
        <w:t>beantwortet werden.</w:t>
      </w:r>
      <w:r w:rsidRPr="00CC23C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6.51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Skeptizismus ist /nicht/ unwiderleglich, sondern offenbar unsinnig,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wenn er bezweifeln will, wo nicht gefragt werden kann.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Denn Zweifel kann nur bestehen, wo eine Frage besteht; eine Frage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nur, wo eine Antwort besteht, und diese nur, wo etwas /gesagt/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werden /kann/.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1D0008">
        <w:rPr>
          <w:rFonts w:ascii="Times New Roman" w:hAnsi="Times New Roman" w:cs="Times New Roman"/>
          <w:sz w:val="18"/>
          <w:szCs w:val="18"/>
          <w:highlight w:val="yellow"/>
        </w:rPr>
        <w:t>6.52</w:t>
      </w:r>
      <w:r w:rsidR="007E1DBB" w:rsidRPr="001D0008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1D0008">
        <w:rPr>
          <w:rFonts w:ascii="Times New Roman" w:hAnsi="Times New Roman" w:cs="Times New Roman"/>
          <w:sz w:val="18"/>
          <w:szCs w:val="18"/>
          <w:highlight w:val="yellow"/>
        </w:rPr>
        <w:t>Wir fühlen, dass, selbst wenn alle /möglichen/ wissenschaftlichen</w:t>
      </w:r>
      <w:r w:rsidR="007E1DBB" w:rsidRPr="001D0008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1D0008">
        <w:rPr>
          <w:rFonts w:ascii="Times New Roman" w:hAnsi="Times New Roman" w:cs="Times New Roman"/>
          <w:sz w:val="18"/>
          <w:szCs w:val="18"/>
          <w:highlight w:val="yellow"/>
        </w:rPr>
        <w:t>Fragen beantwortet sind, unsere Lebensprobleme noch gar nicht</w:t>
      </w:r>
      <w:r w:rsidR="007E1DBB" w:rsidRPr="001D0008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1D0008">
        <w:rPr>
          <w:rFonts w:ascii="Times New Roman" w:hAnsi="Times New Roman" w:cs="Times New Roman"/>
          <w:sz w:val="18"/>
          <w:szCs w:val="18"/>
          <w:highlight w:val="yellow"/>
        </w:rPr>
        <w:t>berührt sind. Freilich bleibt dann eben keine Frage mehr; und eben</w:t>
      </w:r>
      <w:r w:rsidR="007E1DBB" w:rsidRPr="001D0008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1D0008">
        <w:rPr>
          <w:rFonts w:ascii="Times New Roman" w:hAnsi="Times New Roman" w:cs="Times New Roman"/>
          <w:sz w:val="18"/>
          <w:szCs w:val="18"/>
          <w:highlight w:val="yellow"/>
        </w:rPr>
        <w:t>dies ist die Antwort.</w:t>
      </w:r>
      <w:r w:rsidRPr="00CC23C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lastRenderedPageBreak/>
        <w:t>6.521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Lösung des Problems des Lebens merkt man am Verschwinden dieses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Problems.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(Ist nicht dies der Grund, warum Menschen, denen der Sinn des Lebens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nach langen Zweifeln klar wurde, warum diese dann nicht sagen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konnten, worin dieser Sinn bestand?)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6.522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Es gibt allerdings Unaussprechliches. Dies /zeigt/ sich, es ist das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Mystische.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6.53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Die richtige Methode der Philosophie wäre eigentlich die: Nichts zu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sagen, als was sich sagen lässt, also Sätze der Naturwissenschaft -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also etwas, was mit Philosophie nichts zu tun hat -, und dann immer,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wenn ein anderer etwas Metaphysisches sagen wollte, ihm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nachzuweisen, dass er gewissen Zeichen in seinen Sätzen keine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Bedeutung gegeben hat. Diese Methode wäre für den anderen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unbefriedigend - er hätte nicht das Gefühl, dass wir ihn Philosophie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 xml:space="preserve">lehrten - aber /sie/ wäre die einzig streng richtige. </w:t>
      </w:r>
    </w:p>
    <w:p w:rsidR="000675B2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>6.54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Meine Sätze erläutern dadurch, dass sie der, welcher mich versteht,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am Ende als unsinnig erkennt, wenn er durch sie - auf ihnen - über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sie hinausgestiegen ist. (Er muss sozusagen die Leiter wegwerfen,</w:t>
      </w:r>
      <w:r w:rsidR="007E1DBB">
        <w:rPr>
          <w:rFonts w:ascii="Times New Roman" w:hAnsi="Times New Roman" w:cs="Times New Roman"/>
          <w:sz w:val="18"/>
          <w:szCs w:val="18"/>
        </w:rPr>
        <w:t xml:space="preserve"> </w:t>
      </w:r>
      <w:r w:rsidRPr="00CC23CD">
        <w:rPr>
          <w:rFonts w:ascii="Times New Roman" w:hAnsi="Times New Roman" w:cs="Times New Roman"/>
          <w:sz w:val="18"/>
          <w:szCs w:val="18"/>
        </w:rPr>
        <w:t>nachdem er auf ihr hinaufgestiegen ist.)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CC23CD">
        <w:rPr>
          <w:rFonts w:ascii="Times New Roman" w:hAnsi="Times New Roman" w:cs="Times New Roman"/>
          <w:sz w:val="18"/>
          <w:szCs w:val="18"/>
        </w:rPr>
        <w:t xml:space="preserve">Er muss diese Sätze überwinden, dann sieht er die Welt richtig.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  <w:r w:rsidRPr="00B90BF1">
        <w:rPr>
          <w:rFonts w:ascii="Times New Roman" w:hAnsi="Times New Roman" w:cs="Times New Roman"/>
          <w:sz w:val="18"/>
          <w:szCs w:val="18"/>
          <w:highlight w:val="red"/>
        </w:rPr>
        <w:t>7</w:t>
      </w:r>
      <w:r w:rsidR="007E1DBB" w:rsidRPr="00B90BF1">
        <w:rPr>
          <w:rFonts w:ascii="Times New Roman" w:hAnsi="Times New Roman" w:cs="Times New Roman"/>
          <w:sz w:val="18"/>
          <w:szCs w:val="18"/>
          <w:highlight w:val="red"/>
        </w:rPr>
        <w:t xml:space="preserve"> </w:t>
      </w:r>
      <w:r w:rsidRPr="00B90BF1">
        <w:rPr>
          <w:rFonts w:ascii="Times New Roman" w:hAnsi="Times New Roman" w:cs="Times New Roman"/>
          <w:sz w:val="18"/>
          <w:szCs w:val="18"/>
          <w:highlight w:val="red"/>
        </w:rPr>
        <w:t>Wovon man nicht sprechen kann, darüber muss man schweigen.</w:t>
      </w:r>
      <w:r w:rsidRPr="00CC23C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977A6" w:rsidRPr="00CC23CD" w:rsidRDefault="00F977A6" w:rsidP="00F977A6">
      <w:pPr>
        <w:pStyle w:val="Prosttext"/>
        <w:rPr>
          <w:rFonts w:ascii="Times New Roman" w:hAnsi="Times New Roman" w:cs="Times New Roman"/>
          <w:sz w:val="18"/>
          <w:szCs w:val="18"/>
        </w:rPr>
      </w:pPr>
    </w:p>
    <w:sectPr w:rsidR="00F977A6" w:rsidRPr="00CC23CD" w:rsidSect="00CC23CD">
      <w:pgSz w:w="11906" w:h="16838"/>
      <w:pgMar w:top="1417" w:right="1335" w:bottom="1417" w:left="13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A9D"/>
    <w:rsid w:val="000675B2"/>
    <w:rsid w:val="00076BFC"/>
    <w:rsid w:val="000B5BED"/>
    <w:rsid w:val="000D7C19"/>
    <w:rsid w:val="001254BA"/>
    <w:rsid w:val="001A40BB"/>
    <w:rsid w:val="001D0008"/>
    <w:rsid w:val="002257C6"/>
    <w:rsid w:val="00323B4C"/>
    <w:rsid w:val="00447B6B"/>
    <w:rsid w:val="004E771E"/>
    <w:rsid w:val="005F5668"/>
    <w:rsid w:val="00644E32"/>
    <w:rsid w:val="00665BA7"/>
    <w:rsid w:val="00677F74"/>
    <w:rsid w:val="0071653C"/>
    <w:rsid w:val="0074042A"/>
    <w:rsid w:val="007C55BD"/>
    <w:rsid w:val="007E1DBB"/>
    <w:rsid w:val="00812184"/>
    <w:rsid w:val="00815645"/>
    <w:rsid w:val="008F0D39"/>
    <w:rsid w:val="00954359"/>
    <w:rsid w:val="009E27B8"/>
    <w:rsid w:val="009E7FCE"/>
    <w:rsid w:val="00A27122"/>
    <w:rsid w:val="00AA71C2"/>
    <w:rsid w:val="00B90BF1"/>
    <w:rsid w:val="00C6009E"/>
    <w:rsid w:val="00CC23CD"/>
    <w:rsid w:val="00CC7CB4"/>
    <w:rsid w:val="00CE48D4"/>
    <w:rsid w:val="00D16B50"/>
    <w:rsid w:val="00D20AC7"/>
    <w:rsid w:val="00D232A3"/>
    <w:rsid w:val="00DE0E28"/>
    <w:rsid w:val="00F100A4"/>
    <w:rsid w:val="00F13A9D"/>
    <w:rsid w:val="00F5435E"/>
    <w:rsid w:val="00F82C13"/>
    <w:rsid w:val="00F90CB7"/>
    <w:rsid w:val="00F9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48856"/>
  <w15:chartTrackingRefBased/>
  <w15:docId w15:val="{4D34EC6A-7FC8-4AAB-83AD-3C901CB88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F5435E"/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622BB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22BB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A7CEB-36B6-4177-838D-6899C327F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18111</Words>
  <Characters>106858</Characters>
  <Application>Microsoft Office Word</Application>
  <DocSecurity>0</DocSecurity>
  <Lines>890</Lines>
  <Paragraphs>249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Kolman</dc:creator>
  <cp:keywords/>
  <dc:description/>
  <cp:lastModifiedBy>Vojtěch Kolman</cp:lastModifiedBy>
  <cp:revision>44</cp:revision>
  <dcterms:created xsi:type="dcterms:W3CDTF">2016-07-30T09:24:00Z</dcterms:created>
  <dcterms:modified xsi:type="dcterms:W3CDTF">2016-09-18T18:04:00Z</dcterms:modified>
</cp:coreProperties>
</file>