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30" w:rsidRPr="00232953" w:rsidRDefault="00704730" w:rsidP="00704730">
      <w:pPr>
        <w:rPr>
          <w:rFonts w:ascii="Times New Roman" w:hAnsi="Times New Roman" w:cs="Times New Roman"/>
          <w:sz w:val="24"/>
          <w:szCs w:val="24"/>
        </w:rPr>
      </w:pPr>
    </w:p>
    <w:p w:rsidR="00704730" w:rsidRPr="00004707" w:rsidRDefault="00704730" w:rsidP="001F77E3">
      <w:pPr>
        <w:jc w:val="center"/>
        <w:rPr>
          <w:rFonts w:ascii="Times New Roman" w:hAnsi="Times New Roman" w:cs="Times New Roman"/>
          <w:sz w:val="32"/>
          <w:szCs w:val="32"/>
        </w:rPr>
      </w:pPr>
      <w:r w:rsidRPr="00004707">
        <w:rPr>
          <w:rFonts w:ascii="Times New Roman" w:hAnsi="Times New Roman" w:cs="Times New Roman"/>
          <w:sz w:val="32"/>
          <w:szCs w:val="32"/>
        </w:rPr>
        <w:t>Zlo, náboženství a filosofie</w:t>
      </w:r>
      <w:r w:rsidR="00004707">
        <w:rPr>
          <w:rFonts w:ascii="Times New Roman" w:hAnsi="Times New Roman" w:cs="Times New Roman"/>
          <w:sz w:val="32"/>
          <w:szCs w:val="32"/>
        </w:rPr>
        <w:t>: nutná, nebo nemožná spojenectví?</w:t>
      </w:r>
    </w:p>
    <w:p w:rsidR="001F77E3" w:rsidRDefault="001F77E3" w:rsidP="001F77E3">
      <w:pPr>
        <w:jc w:val="both"/>
        <w:rPr>
          <w:rFonts w:ascii="Times New Roman" w:hAnsi="Times New Roman" w:cs="Times New Roman"/>
          <w:sz w:val="24"/>
          <w:szCs w:val="24"/>
        </w:rPr>
      </w:pPr>
      <w:r>
        <w:rPr>
          <w:rFonts w:ascii="Times New Roman" w:hAnsi="Times New Roman" w:cs="Times New Roman"/>
          <w:sz w:val="24"/>
          <w:szCs w:val="24"/>
        </w:rPr>
        <w:t>„</w:t>
      </w:r>
      <w:r w:rsidR="003B5963">
        <w:rPr>
          <w:rFonts w:ascii="Times New Roman" w:hAnsi="Times New Roman" w:cs="Times New Roman"/>
          <w:sz w:val="24"/>
          <w:szCs w:val="24"/>
        </w:rPr>
        <w:t>B</w:t>
      </w:r>
      <w:r>
        <w:rPr>
          <w:rFonts w:ascii="Times New Roman" w:hAnsi="Times New Roman" w:cs="Times New Roman"/>
          <w:sz w:val="24"/>
          <w:szCs w:val="24"/>
        </w:rPr>
        <w:t xml:space="preserve">ytost, která je schopná říkat ne a která zná zkušenost nicoty, </w:t>
      </w:r>
      <w:r w:rsidR="00004707">
        <w:rPr>
          <w:rFonts w:ascii="Times New Roman" w:hAnsi="Times New Roman" w:cs="Times New Roman"/>
          <w:sz w:val="24"/>
          <w:szCs w:val="24"/>
        </w:rPr>
        <w:t>se může rozhodnout vědomě zničit sebe nebo druhé</w:t>
      </w:r>
      <w:r>
        <w:rPr>
          <w:rFonts w:ascii="Times New Roman" w:hAnsi="Times New Roman" w:cs="Times New Roman"/>
          <w:sz w:val="24"/>
          <w:szCs w:val="24"/>
        </w:rPr>
        <w:t>. Filosofická tradice hovoří ve vztahu k této prekérní si</w:t>
      </w:r>
      <w:r w:rsidR="003B5963">
        <w:rPr>
          <w:rFonts w:ascii="Times New Roman" w:hAnsi="Times New Roman" w:cs="Times New Roman"/>
          <w:sz w:val="24"/>
          <w:szCs w:val="24"/>
        </w:rPr>
        <w:t>tuaci člověka o nedostatku bytí a z</w:t>
      </w:r>
      <w:r>
        <w:rPr>
          <w:rFonts w:ascii="Times New Roman" w:hAnsi="Times New Roman" w:cs="Times New Roman"/>
          <w:sz w:val="24"/>
          <w:szCs w:val="24"/>
        </w:rPr>
        <w:t xml:space="preserve"> této zkušenosti nedostatku vznikají i náboženství.“ </w:t>
      </w:r>
    </w:p>
    <w:p w:rsidR="001F77E3" w:rsidRDefault="007237DF" w:rsidP="007237DF">
      <w:pPr>
        <w:rPr>
          <w:rFonts w:ascii="Times New Roman" w:hAnsi="Times New Roman" w:cs="Times New Roman"/>
          <w:sz w:val="24"/>
          <w:szCs w:val="24"/>
        </w:rPr>
      </w:pPr>
      <w:proofErr w:type="spellStart"/>
      <w:r>
        <w:rPr>
          <w:rFonts w:ascii="Times New Roman" w:hAnsi="Times New Roman" w:cs="Times New Roman"/>
          <w:sz w:val="24"/>
          <w:szCs w:val="24"/>
        </w:rPr>
        <w:t>Rüdiger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Safranski</w:t>
      </w:r>
      <w:proofErr w:type="spellEnd"/>
      <w:r>
        <w:rPr>
          <w:rFonts w:ascii="Times New Roman" w:hAnsi="Times New Roman" w:cs="Times New Roman"/>
          <w:sz w:val="24"/>
          <w:szCs w:val="24"/>
        </w:rPr>
        <w:t xml:space="preserve">, </w:t>
      </w:r>
      <w:r w:rsidRPr="003B5963">
        <w:rPr>
          <w:rFonts w:ascii="Times New Roman" w:hAnsi="Times New Roman" w:cs="Times New Roman"/>
          <w:i/>
          <w:sz w:val="24"/>
          <w:szCs w:val="24"/>
        </w:rPr>
        <w:t xml:space="preserve">Das </w:t>
      </w:r>
      <w:proofErr w:type="spellStart"/>
      <w:r w:rsidRPr="003B5963">
        <w:rPr>
          <w:rFonts w:ascii="Times New Roman" w:hAnsi="Times New Roman" w:cs="Times New Roman"/>
          <w:i/>
          <w:sz w:val="24"/>
          <w:szCs w:val="24"/>
        </w:rPr>
        <w:t>Böse</w:t>
      </w:r>
      <w:proofErr w:type="spellEnd"/>
      <w:r w:rsidRPr="003B5963">
        <w:rPr>
          <w:rFonts w:ascii="Times New Roman" w:hAnsi="Times New Roman" w:cs="Times New Roman"/>
          <w:i/>
          <w:sz w:val="24"/>
          <w:szCs w:val="24"/>
        </w:rPr>
        <w:t xml:space="preserve"> oder </w:t>
      </w:r>
      <w:proofErr w:type="spellStart"/>
      <w:r w:rsidRPr="003B5963">
        <w:rPr>
          <w:rFonts w:ascii="Times New Roman" w:hAnsi="Times New Roman" w:cs="Times New Roman"/>
          <w:i/>
          <w:sz w:val="24"/>
          <w:szCs w:val="24"/>
        </w:rPr>
        <w:t>das</w:t>
      </w:r>
      <w:proofErr w:type="spellEnd"/>
      <w:r w:rsidRPr="003B5963">
        <w:rPr>
          <w:rFonts w:ascii="Times New Roman" w:hAnsi="Times New Roman" w:cs="Times New Roman"/>
          <w:i/>
          <w:sz w:val="24"/>
          <w:szCs w:val="24"/>
        </w:rPr>
        <w:t xml:space="preserve"> Drama der </w:t>
      </w:r>
      <w:proofErr w:type="spellStart"/>
      <w:r w:rsidRPr="003B5963">
        <w:rPr>
          <w:rFonts w:ascii="Times New Roman" w:hAnsi="Times New Roman" w:cs="Times New Roman"/>
          <w:i/>
          <w:sz w:val="24"/>
          <w:szCs w:val="24"/>
        </w:rPr>
        <w:t>Freiheit</w:t>
      </w:r>
      <w:proofErr w:type="spellEnd"/>
      <w:r>
        <w:rPr>
          <w:rFonts w:ascii="Times New Roman" w:hAnsi="Times New Roman" w:cs="Times New Roman"/>
          <w:sz w:val="24"/>
          <w:szCs w:val="24"/>
        </w:rPr>
        <w:t xml:space="preserve">, Frankfurt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xml:space="preserve"> 1999, </w:t>
      </w:r>
      <w:r w:rsidR="001F77E3">
        <w:rPr>
          <w:rFonts w:ascii="Times New Roman" w:hAnsi="Times New Roman" w:cs="Times New Roman"/>
          <w:sz w:val="24"/>
          <w:szCs w:val="24"/>
        </w:rPr>
        <w:t>str. 13.</w:t>
      </w:r>
    </w:p>
    <w:p w:rsidR="001F77E3" w:rsidRDefault="001F77E3" w:rsidP="001F77E3">
      <w:pPr>
        <w:jc w:val="both"/>
        <w:rPr>
          <w:rFonts w:ascii="Times New Roman" w:hAnsi="Times New Roman" w:cs="Times New Roman"/>
          <w:sz w:val="24"/>
          <w:szCs w:val="24"/>
        </w:rPr>
      </w:pPr>
    </w:p>
    <w:p w:rsidR="001F77E3" w:rsidRDefault="001F77E3" w:rsidP="001F77E3">
      <w:pPr>
        <w:jc w:val="both"/>
        <w:rPr>
          <w:rFonts w:ascii="Times New Roman" w:hAnsi="Times New Roman" w:cs="Times New Roman"/>
          <w:sz w:val="24"/>
          <w:szCs w:val="24"/>
        </w:rPr>
      </w:pPr>
      <w:r>
        <w:rPr>
          <w:rFonts w:ascii="Times New Roman" w:hAnsi="Times New Roman" w:cs="Times New Roman"/>
          <w:sz w:val="24"/>
          <w:szCs w:val="24"/>
        </w:rPr>
        <w:t xml:space="preserve"> „Problém zla je kořenem veškeré moderní filosofie.“ </w:t>
      </w:r>
    </w:p>
    <w:p w:rsidR="007237DF" w:rsidRDefault="007237DF" w:rsidP="00004707">
      <w:pPr>
        <w:jc w:val="both"/>
        <w:rPr>
          <w:rFonts w:ascii="Times New Roman" w:hAnsi="Times New Roman" w:cs="Times New Roman"/>
          <w:sz w:val="24"/>
          <w:szCs w:val="24"/>
        </w:rPr>
      </w:pPr>
      <w:r>
        <w:rPr>
          <w:rFonts w:ascii="Times New Roman" w:hAnsi="Times New Roman" w:cs="Times New Roman"/>
          <w:sz w:val="24"/>
          <w:szCs w:val="24"/>
        </w:rPr>
        <w:t xml:space="preserve">Susan </w:t>
      </w:r>
      <w:proofErr w:type="spellStart"/>
      <w:r>
        <w:rPr>
          <w:rFonts w:ascii="Times New Roman" w:hAnsi="Times New Roman" w:cs="Times New Roman"/>
          <w:sz w:val="24"/>
          <w:szCs w:val="24"/>
        </w:rPr>
        <w:t>Neiman</w:t>
      </w:r>
      <w:proofErr w:type="spellEnd"/>
      <w:r>
        <w:rPr>
          <w:rFonts w:ascii="Times New Roman" w:hAnsi="Times New Roman" w:cs="Times New Roman"/>
          <w:sz w:val="24"/>
          <w:szCs w:val="24"/>
        </w:rPr>
        <w:t xml:space="preserve">, </w:t>
      </w:r>
      <w:proofErr w:type="spellStart"/>
      <w:r w:rsidRPr="00004707">
        <w:rPr>
          <w:rFonts w:ascii="Times New Roman" w:hAnsi="Times New Roman" w:cs="Times New Roman"/>
          <w:i/>
          <w:sz w:val="24"/>
          <w:szCs w:val="24"/>
        </w:rPr>
        <w:t>Evil</w:t>
      </w:r>
      <w:proofErr w:type="spellEnd"/>
      <w:r w:rsidRPr="00004707">
        <w:rPr>
          <w:rFonts w:ascii="Times New Roman" w:hAnsi="Times New Roman" w:cs="Times New Roman"/>
          <w:i/>
          <w:sz w:val="24"/>
          <w:szCs w:val="24"/>
        </w:rPr>
        <w:t xml:space="preserve"> in </w:t>
      </w:r>
      <w:proofErr w:type="spellStart"/>
      <w:r w:rsidRPr="00004707">
        <w:rPr>
          <w:rFonts w:ascii="Times New Roman" w:hAnsi="Times New Roman" w:cs="Times New Roman"/>
          <w:i/>
          <w:sz w:val="24"/>
          <w:szCs w:val="24"/>
        </w:rPr>
        <w:t>Modern</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Thought</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An</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Alternative</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History</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of</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Philosophy</w:t>
      </w:r>
      <w:proofErr w:type="spellEnd"/>
      <w:r w:rsidR="00004707">
        <w:rPr>
          <w:rFonts w:ascii="Times New Roman" w:hAnsi="Times New Roman" w:cs="Times New Roman"/>
          <w:sz w:val="24"/>
          <w:szCs w:val="24"/>
        </w:rPr>
        <w:t xml:space="preserve">, </w:t>
      </w:r>
      <w:proofErr w:type="spellStart"/>
      <w:r w:rsidR="00004707">
        <w:rPr>
          <w:rFonts w:ascii="Times New Roman" w:hAnsi="Times New Roman" w:cs="Times New Roman"/>
          <w:sz w:val="24"/>
          <w:szCs w:val="24"/>
        </w:rPr>
        <w:t>Princeton</w:t>
      </w:r>
      <w:proofErr w:type="spellEnd"/>
      <w:r w:rsidR="00004707">
        <w:rPr>
          <w:rFonts w:ascii="Times New Roman" w:hAnsi="Times New Roman" w:cs="Times New Roman"/>
          <w:sz w:val="24"/>
          <w:szCs w:val="24"/>
        </w:rPr>
        <w:t xml:space="preserve"> </w:t>
      </w:r>
      <w:r>
        <w:rPr>
          <w:rFonts w:ascii="Times New Roman" w:hAnsi="Times New Roman" w:cs="Times New Roman"/>
          <w:sz w:val="24"/>
          <w:szCs w:val="24"/>
        </w:rPr>
        <w:t>2002, str. 14.</w:t>
      </w:r>
    </w:p>
    <w:p w:rsidR="001F77E3" w:rsidRDefault="001F77E3" w:rsidP="001F77E3">
      <w:pPr>
        <w:jc w:val="both"/>
        <w:rPr>
          <w:rFonts w:ascii="Times New Roman" w:hAnsi="Times New Roman" w:cs="Times New Roman"/>
          <w:sz w:val="24"/>
          <w:szCs w:val="24"/>
        </w:rPr>
      </w:pPr>
    </w:p>
    <w:p w:rsidR="00704730" w:rsidRDefault="00704730" w:rsidP="001F77E3">
      <w:pPr>
        <w:jc w:val="both"/>
        <w:rPr>
          <w:rFonts w:ascii="Times New Roman" w:hAnsi="Times New Roman" w:cs="Times New Roman"/>
          <w:sz w:val="24"/>
          <w:szCs w:val="24"/>
        </w:rPr>
      </w:pPr>
      <w:r w:rsidRPr="00232953">
        <w:rPr>
          <w:rFonts w:ascii="Times New Roman" w:hAnsi="Times New Roman" w:cs="Times New Roman"/>
          <w:sz w:val="24"/>
          <w:szCs w:val="24"/>
        </w:rPr>
        <w:t xml:space="preserve"> „</w:t>
      </w:r>
      <w:r w:rsidR="00004707">
        <w:rPr>
          <w:rFonts w:ascii="Times New Roman" w:hAnsi="Times New Roman" w:cs="Times New Roman"/>
          <w:sz w:val="24"/>
          <w:szCs w:val="24"/>
        </w:rPr>
        <w:t>V otázce</w:t>
      </w:r>
      <w:r w:rsidR="001F77E3">
        <w:rPr>
          <w:rFonts w:ascii="Times New Roman" w:hAnsi="Times New Roman" w:cs="Times New Roman"/>
          <w:sz w:val="24"/>
          <w:szCs w:val="24"/>
        </w:rPr>
        <w:t xml:space="preserve">, zda lze </w:t>
      </w:r>
      <w:r w:rsidR="00004707">
        <w:rPr>
          <w:rFonts w:ascii="Times New Roman" w:hAnsi="Times New Roman" w:cs="Times New Roman"/>
          <w:sz w:val="24"/>
          <w:szCs w:val="24"/>
        </w:rPr>
        <w:t>formulovat</w:t>
      </w:r>
      <w:r w:rsidR="001F77E3">
        <w:rPr>
          <w:rFonts w:ascii="Times New Roman" w:hAnsi="Times New Roman" w:cs="Times New Roman"/>
          <w:sz w:val="24"/>
          <w:szCs w:val="24"/>
        </w:rPr>
        <w:t xml:space="preserve"> teorii zla, jsem hluboce skeptický. … Ve zlu je něco, co se </w:t>
      </w:r>
      <w:r w:rsidR="00004707">
        <w:rPr>
          <w:rFonts w:ascii="Times New Roman" w:hAnsi="Times New Roman" w:cs="Times New Roman"/>
          <w:sz w:val="24"/>
          <w:szCs w:val="24"/>
        </w:rPr>
        <w:t xml:space="preserve">radikálně </w:t>
      </w:r>
      <w:r w:rsidR="001F77E3">
        <w:rPr>
          <w:rFonts w:ascii="Times New Roman" w:hAnsi="Times New Roman" w:cs="Times New Roman"/>
          <w:sz w:val="24"/>
          <w:szCs w:val="24"/>
        </w:rPr>
        <w:t xml:space="preserve">vzpírá a co popírá veškeré uchopení.“ </w:t>
      </w:r>
    </w:p>
    <w:p w:rsidR="007237DF" w:rsidRDefault="007237DF" w:rsidP="007237DF">
      <w:pPr>
        <w:rPr>
          <w:rFonts w:ascii="Times New Roman" w:hAnsi="Times New Roman" w:cs="Times New Roman"/>
          <w:sz w:val="24"/>
          <w:szCs w:val="24"/>
        </w:rPr>
      </w:pPr>
      <w:r>
        <w:rPr>
          <w:rFonts w:ascii="Times New Roman" w:hAnsi="Times New Roman" w:cs="Times New Roman"/>
          <w:sz w:val="24"/>
          <w:szCs w:val="24"/>
        </w:rPr>
        <w:t xml:space="preserve">Richard </w:t>
      </w:r>
      <w:proofErr w:type="spellStart"/>
      <w:r>
        <w:rPr>
          <w:rFonts w:ascii="Times New Roman" w:hAnsi="Times New Roman" w:cs="Times New Roman"/>
          <w:sz w:val="24"/>
          <w:szCs w:val="24"/>
        </w:rPr>
        <w:t>Bernstein</w:t>
      </w:r>
      <w:proofErr w:type="spellEnd"/>
      <w:r>
        <w:rPr>
          <w:rFonts w:ascii="Times New Roman" w:hAnsi="Times New Roman" w:cs="Times New Roman"/>
          <w:sz w:val="24"/>
          <w:szCs w:val="24"/>
        </w:rPr>
        <w:t xml:space="preserve">, </w:t>
      </w:r>
      <w:proofErr w:type="spellStart"/>
      <w:r w:rsidRPr="007237DF">
        <w:rPr>
          <w:rFonts w:ascii="Times New Roman" w:hAnsi="Times New Roman" w:cs="Times New Roman"/>
          <w:i/>
          <w:sz w:val="24"/>
          <w:szCs w:val="24"/>
        </w:rPr>
        <w:t>Radical</w:t>
      </w:r>
      <w:proofErr w:type="spellEnd"/>
      <w:r w:rsidRPr="007237DF">
        <w:rPr>
          <w:rFonts w:ascii="Times New Roman" w:hAnsi="Times New Roman" w:cs="Times New Roman"/>
          <w:i/>
          <w:sz w:val="24"/>
          <w:szCs w:val="24"/>
        </w:rPr>
        <w:t xml:space="preserve"> </w:t>
      </w:r>
      <w:proofErr w:type="spellStart"/>
      <w:r w:rsidRPr="007237DF">
        <w:rPr>
          <w:rFonts w:ascii="Times New Roman" w:hAnsi="Times New Roman" w:cs="Times New Roman"/>
          <w:i/>
          <w:sz w:val="24"/>
          <w:szCs w:val="24"/>
        </w:rPr>
        <w:t>Evil</w:t>
      </w:r>
      <w:proofErr w:type="spellEnd"/>
      <w:r w:rsidRPr="007237DF">
        <w:rPr>
          <w:rFonts w:ascii="Times New Roman" w:hAnsi="Times New Roman" w:cs="Times New Roman"/>
          <w:i/>
          <w:sz w:val="24"/>
          <w:szCs w:val="24"/>
        </w:rPr>
        <w:t xml:space="preserve">. A </w:t>
      </w:r>
      <w:proofErr w:type="spellStart"/>
      <w:r w:rsidRPr="007237DF">
        <w:rPr>
          <w:rFonts w:ascii="Times New Roman" w:hAnsi="Times New Roman" w:cs="Times New Roman"/>
          <w:i/>
          <w:sz w:val="24"/>
          <w:szCs w:val="24"/>
        </w:rPr>
        <w:t>Philosophical</w:t>
      </w:r>
      <w:proofErr w:type="spellEnd"/>
      <w:r w:rsidRPr="007237DF">
        <w:rPr>
          <w:rFonts w:ascii="Times New Roman" w:hAnsi="Times New Roman" w:cs="Times New Roman"/>
          <w:i/>
          <w:sz w:val="24"/>
          <w:szCs w:val="24"/>
        </w:rPr>
        <w:t xml:space="preserve"> </w:t>
      </w:r>
      <w:proofErr w:type="spellStart"/>
      <w:r w:rsidRPr="007237DF">
        <w:rPr>
          <w:rFonts w:ascii="Times New Roman" w:hAnsi="Times New Roman" w:cs="Times New Roman"/>
          <w:i/>
          <w:sz w:val="24"/>
          <w:szCs w:val="24"/>
        </w:rPr>
        <w:t>Interrogation</w:t>
      </w:r>
      <w:proofErr w:type="spellEnd"/>
      <w:r>
        <w:rPr>
          <w:rFonts w:ascii="Times New Roman" w:hAnsi="Times New Roman" w:cs="Times New Roman"/>
          <w:sz w:val="24"/>
          <w:szCs w:val="24"/>
        </w:rPr>
        <w:t>, Cambridge 2002.</w:t>
      </w:r>
    </w:p>
    <w:p w:rsidR="001F77E3" w:rsidRDefault="001F77E3" w:rsidP="001F77E3">
      <w:pPr>
        <w:jc w:val="both"/>
        <w:rPr>
          <w:rFonts w:ascii="Times New Roman" w:hAnsi="Times New Roman" w:cs="Times New Roman"/>
          <w:sz w:val="24"/>
          <w:szCs w:val="24"/>
        </w:rPr>
      </w:pPr>
    </w:p>
    <w:p w:rsidR="001F77E3" w:rsidRDefault="001F77E3" w:rsidP="001F77E3">
      <w:pPr>
        <w:jc w:val="both"/>
        <w:rPr>
          <w:rFonts w:ascii="Times New Roman" w:hAnsi="Times New Roman" w:cs="Times New Roman"/>
          <w:sz w:val="24"/>
          <w:szCs w:val="24"/>
        </w:rPr>
      </w:pPr>
      <w:r>
        <w:rPr>
          <w:rFonts w:ascii="Times New Roman" w:hAnsi="Times New Roman" w:cs="Times New Roman"/>
          <w:sz w:val="24"/>
          <w:szCs w:val="24"/>
        </w:rPr>
        <w:t xml:space="preserve"> „</w:t>
      </w:r>
      <w:r w:rsidR="00004707">
        <w:rPr>
          <w:rFonts w:ascii="Times New Roman" w:hAnsi="Times New Roman" w:cs="Times New Roman"/>
          <w:sz w:val="24"/>
          <w:szCs w:val="24"/>
        </w:rPr>
        <w:t>Soudím</w:t>
      </w:r>
      <w:r>
        <w:rPr>
          <w:rFonts w:ascii="Times New Roman" w:hAnsi="Times New Roman" w:cs="Times New Roman"/>
          <w:sz w:val="24"/>
          <w:szCs w:val="24"/>
        </w:rPr>
        <w:t>, že zlo není filosofickým pojmem, určitě není ani psychologickým problémem, není ani problémem náboženským. Je to mytologický pojem, který má svou roli ve velkých příbězích světových dějin. Když někoho popisujeme jako zlého, neznamená to, že o něm něco řekneme, ale že</w:t>
      </w:r>
      <w:r w:rsidR="00004707">
        <w:rPr>
          <w:rFonts w:ascii="Times New Roman" w:hAnsi="Times New Roman" w:cs="Times New Roman"/>
          <w:sz w:val="24"/>
          <w:szCs w:val="24"/>
        </w:rPr>
        <w:t xml:space="preserve"> jej</w:t>
      </w:r>
      <w:r>
        <w:rPr>
          <w:rFonts w:ascii="Times New Roman" w:hAnsi="Times New Roman" w:cs="Times New Roman"/>
          <w:sz w:val="24"/>
          <w:szCs w:val="24"/>
        </w:rPr>
        <w:t xml:space="preserve"> umístíme do určitého příběhu, že s </w:t>
      </w:r>
      <w:r w:rsidR="00004707">
        <w:rPr>
          <w:rFonts w:ascii="Times New Roman" w:hAnsi="Times New Roman" w:cs="Times New Roman"/>
          <w:sz w:val="24"/>
          <w:szCs w:val="24"/>
        </w:rPr>
        <w:t>ním</w:t>
      </w:r>
      <w:r>
        <w:rPr>
          <w:rFonts w:ascii="Times New Roman" w:hAnsi="Times New Roman" w:cs="Times New Roman"/>
          <w:sz w:val="24"/>
          <w:szCs w:val="24"/>
        </w:rPr>
        <w:t xml:space="preserve"> zacházíme jako s</w:t>
      </w:r>
      <w:r w:rsidR="00004707">
        <w:rPr>
          <w:rFonts w:ascii="Times New Roman" w:hAnsi="Times New Roman" w:cs="Times New Roman"/>
          <w:sz w:val="24"/>
          <w:szCs w:val="24"/>
        </w:rPr>
        <w:t> postavou uprostřed</w:t>
      </w:r>
      <w:r>
        <w:rPr>
          <w:rFonts w:ascii="Times New Roman" w:hAnsi="Times New Roman" w:cs="Times New Roman"/>
          <w:sz w:val="24"/>
          <w:szCs w:val="24"/>
        </w:rPr>
        <w:t xml:space="preserve"> konkrétního děje, v němž hrají specifickou a předepsanou roli.“ </w:t>
      </w:r>
    </w:p>
    <w:p w:rsidR="007237DF" w:rsidRDefault="007237DF" w:rsidP="007237DF">
      <w:pPr>
        <w:rPr>
          <w:rFonts w:ascii="Times New Roman" w:hAnsi="Times New Roman" w:cs="Times New Roman"/>
          <w:sz w:val="24"/>
          <w:szCs w:val="24"/>
        </w:rPr>
      </w:pPr>
      <w:r>
        <w:rPr>
          <w:rFonts w:ascii="Times New Roman" w:hAnsi="Times New Roman" w:cs="Times New Roman"/>
          <w:sz w:val="24"/>
          <w:szCs w:val="24"/>
        </w:rPr>
        <w:t xml:space="preserve">Phillip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w:t>
      </w:r>
      <w:proofErr w:type="spellStart"/>
      <w:r w:rsidRPr="00004707">
        <w:rPr>
          <w:rFonts w:ascii="Times New Roman" w:hAnsi="Times New Roman" w:cs="Times New Roman"/>
          <w:i/>
          <w:sz w:val="24"/>
          <w:szCs w:val="24"/>
        </w:rPr>
        <w:t>The</w:t>
      </w:r>
      <w:proofErr w:type="spellEnd"/>
      <w:r w:rsidRPr="00004707">
        <w:rPr>
          <w:rFonts w:ascii="Times New Roman" w:hAnsi="Times New Roman" w:cs="Times New Roman"/>
          <w:i/>
          <w:sz w:val="24"/>
          <w:szCs w:val="24"/>
        </w:rPr>
        <w:t xml:space="preserve"> Myth </w:t>
      </w:r>
      <w:proofErr w:type="spellStart"/>
      <w:r w:rsidRPr="00004707">
        <w:rPr>
          <w:rFonts w:ascii="Times New Roman" w:hAnsi="Times New Roman" w:cs="Times New Roman"/>
          <w:i/>
          <w:sz w:val="24"/>
          <w:szCs w:val="24"/>
        </w:rPr>
        <w:t>of</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Evil</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Demonizing</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the</w:t>
      </w:r>
      <w:proofErr w:type="spellEnd"/>
      <w:r w:rsidRPr="00004707">
        <w:rPr>
          <w:rFonts w:ascii="Times New Roman" w:hAnsi="Times New Roman" w:cs="Times New Roman"/>
          <w:i/>
          <w:sz w:val="24"/>
          <w:szCs w:val="24"/>
        </w:rPr>
        <w:t xml:space="preserve"> </w:t>
      </w:r>
      <w:proofErr w:type="spellStart"/>
      <w:r w:rsidRPr="00004707">
        <w:rPr>
          <w:rFonts w:ascii="Times New Roman" w:hAnsi="Times New Roman" w:cs="Times New Roman"/>
          <w:i/>
          <w:sz w:val="24"/>
          <w:szCs w:val="24"/>
        </w:rPr>
        <w:t>Enemy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Westport</w:t>
      </w:r>
      <w:proofErr w:type="spellEnd"/>
      <w:r>
        <w:rPr>
          <w:rFonts w:ascii="Times New Roman" w:hAnsi="Times New Roman" w:cs="Times New Roman"/>
          <w:sz w:val="24"/>
          <w:szCs w:val="24"/>
        </w:rPr>
        <w:t xml:space="preserve"> – London 2006, str. 23.</w:t>
      </w:r>
    </w:p>
    <w:p w:rsidR="00704730" w:rsidRDefault="00704730" w:rsidP="00704730">
      <w:pPr>
        <w:rPr>
          <w:rFonts w:ascii="Times New Roman" w:hAnsi="Times New Roman" w:cs="Times New Roman"/>
          <w:sz w:val="24"/>
          <w:szCs w:val="24"/>
        </w:rPr>
      </w:pPr>
    </w:p>
    <w:p w:rsidR="00704730" w:rsidRPr="00004707" w:rsidRDefault="00704730" w:rsidP="001F77E3">
      <w:pPr>
        <w:jc w:val="center"/>
        <w:rPr>
          <w:rFonts w:ascii="Times New Roman" w:hAnsi="Times New Roman" w:cs="Times New Roman"/>
          <w:sz w:val="32"/>
          <w:szCs w:val="32"/>
        </w:rPr>
      </w:pPr>
      <w:r w:rsidRPr="00004707">
        <w:rPr>
          <w:rFonts w:ascii="Times New Roman" w:hAnsi="Times New Roman" w:cs="Times New Roman"/>
          <w:sz w:val="32"/>
          <w:szCs w:val="32"/>
        </w:rPr>
        <w:t>Náboženské archetypy zla</w:t>
      </w:r>
    </w:p>
    <w:p w:rsidR="00454FF9" w:rsidRPr="00004707" w:rsidRDefault="00454FF9" w:rsidP="001F77E3">
      <w:pPr>
        <w:jc w:val="center"/>
        <w:rPr>
          <w:rFonts w:ascii="Times New Roman" w:hAnsi="Times New Roman" w:cs="Times New Roman"/>
          <w:sz w:val="28"/>
          <w:szCs w:val="28"/>
        </w:rPr>
      </w:pPr>
      <w:r w:rsidRPr="00004707">
        <w:rPr>
          <w:rFonts w:ascii="Times New Roman" w:hAnsi="Times New Roman" w:cs="Times New Roman"/>
          <w:sz w:val="28"/>
          <w:szCs w:val="28"/>
        </w:rPr>
        <w:t xml:space="preserve">I. Zlo mezi Bohem a člověkem: </w:t>
      </w:r>
      <w:r w:rsidR="00004707">
        <w:rPr>
          <w:rFonts w:ascii="Times New Roman" w:hAnsi="Times New Roman" w:cs="Times New Roman"/>
          <w:sz w:val="28"/>
          <w:szCs w:val="28"/>
        </w:rPr>
        <w:t>První Ne v dějinách</w:t>
      </w:r>
    </w:p>
    <w:p w:rsidR="00704730" w:rsidRPr="00232953" w:rsidRDefault="00704730" w:rsidP="00454FF9">
      <w:pPr>
        <w:jc w:val="both"/>
        <w:rPr>
          <w:rFonts w:ascii="Times New Roman" w:hAnsi="Times New Roman" w:cs="Times New Roman"/>
          <w:sz w:val="24"/>
          <w:szCs w:val="24"/>
        </w:rPr>
      </w:pPr>
      <w:r w:rsidRPr="00704730">
        <w:rPr>
          <w:rFonts w:ascii="Times New Roman" w:hAnsi="Times New Roman" w:cs="Times New Roman"/>
          <w:i/>
          <w:sz w:val="24"/>
          <w:szCs w:val="24"/>
        </w:rPr>
        <w:t>Gen</w:t>
      </w:r>
      <w:r w:rsidR="00454FF9">
        <w:rPr>
          <w:rFonts w:ascii="Times New Roman" w:hAnsi="Times New Roman" w:cs="Times New Roman"/>
          <w:sz w:val="24"/>
          <w:szCs w:val="24"/>
        </w:rPr>
        <w:t xml:space="preserve"> 3: </w:t>
      </w:r>
      <w:proofErr w:type="spellStart"/>
      <w:r w:rsidRPr="00232953">
        <w:rPr>
          <w:rFonts w:ascii="Times New Roman" w:hAnsi="Times New Roman" w:cs="Times New Roman"/>
          <w:sz w:val="24"/>
          <w:szCs w:val="24"/>
        </w:rPr>
        <w:t>Nejzchytralejší</w:t>
      </w:r>
      <w:proofErr w:type="spellEnd"/>
      <w:r w:rsidRPr="00232953">
        <w:rPr>
          <w:rFonts w:ascii="Times New Roman" w:hAnsi="Times New Roman" w:cs="Times New Roman"/>
          <w:sz w:val="24"/>
          <w:szCs w:val="24"/>
        </w:rPr>
        <w:t xml:space="preserve"> ze vší polní zvěře, kterou Hospodin Bůh učinil, byl had. Řekl ženě: „Jakže, Bůh vám zakázal jíst ze všech stromů v zahradě?“ Žena hadovi odvětila: „Plody ze stromů v zahradě jíst smíme.  Jen o plodech ze stromu, který je uprostřed zahrady, Bůh řekl: ‚</w:t>
      </w:r>
      <w:r w:rsidRPr="00454FF9">
        <w:rPr>
          <w:rFonts w:ascii="Times New Roman" w:hAnsi="Times New Roman" w:cs="Times New Roman"/>
          <w:b/>
          <w:sz w:val="24"/>
          <w:szCs w:val="24"/>
        </w:rPr>
        <w:t>Nejezte z něho, ani se ho nedotkněte, abyste nezemřeli</w:t>
      </w:r>
      <w:r w:rsidRPr="00232953">
        <w:rPr>
          <w:rFonts w:ascii="Times New Roman" w:hAnsi="Times New Roman" w:cs="Times New Roman"/>
          <w:sz w:val="24"/>
          <w:szCs w:val="24"/>
        </w:rPr>
        <w:t xml:space="preserve">.‘“ Had ženu ujišťoval: „Nikoli, nepropadnete smrti. Bůh však ví, že v den, kdy z něho pojíte, </w:t>
      </w:r>
      <w:r w:rsidRPr="00454FF9">
        <w:rPr>
          <w:rFonts w:ascii="Times New Roman" w:hAnsi="Times New Roman" w:cs="Times New Roman"/>
          <w:b/>
          <w:sz w:val="24"/>
          <w:szCs w:val="24"/>
        </w:rPr>
        <w:t>otevřou se vám oči a budete jako Bůh znát dobré i zlé</w:t>
      </w:r>
      <w:r w:rsidRPr="00232953">
        <w:rPr>
          <w:rFonts w:ascii="Times New Roman" w:hAnsi="Times New Roman" w:cs="Times New Roman"/>
          <w:sz w:val="24"/>
          <w:szCs w:val="24"/>
        </w:rPr>
        <w:t xml:space="preserve">.“ Žena viděla, že je to strom s plody dobrými k jídlu, lákavý pro oči, strom slibující vševědoucnost. Vzala tedy z jeho plodů a jedla, dala také svému muži, který byl s ní, a on též jedl. Oběma se otevřely oči: </w:t>
      </w:r>
      <w:r w:rsidRPr="00454FF9">
        <w:rPr>
          <w:rFonts w:ascii="Times New Roman" w:hAnsi="Times New Roman" w:cs="Times New Roman"/>
          <w:b/>
          <w:sz w:val="24"/>
          <w:szCs w:val="24"/>
        </w:rPr>
        <w:t>poznali, že jsou nazí</w:t>
      </w:r>
      <w:r w:rsidRPr="00232953">
        <w:rPr>
          <w:rFonts w:ascii="Times New Roman" w:hAnsi="Times New Roman" w:cs="Times New Roman"/>
          <w:sz w:val="24"/>
          <w:szCs w:val="24"/>
        </w:rPr>
        <w:t xml:space="preserve">. Spletli tedy fíkové listy a přepásali se jimi. Tu uslyšeli hlas Hospodina Boha procházejícího se po zahradě za denního vánku. </w:t>
      </w:r>
      <w:r w:rsidRPr="00454FF9">
        <w:rPr>
          <w:rFonts w:ascii="Times New Roman" w:hAnsi="Times New Roman" w:cs="Times New Roman"/>
          <w:b/>
          <w:sz w:val="24"/>
          <w:szCs w:val="24"/>
        </w:rPr>
        <w:t>I ukryli se člověk a jeho žena před Hospodinem</w:t>
      </w:r>
      <w:r w:rsidRPr="00232953">
        <w:rPr>
          <w:rFonts w:ascii="Times New Roman" w:hAnsi="Times New Roman" w:cs="Times New Roman"/>
          <w:sz w:val="24"/>
          <w:szCs w:val="24"/>
        </w:rPr>
        <w:t xml:space="preserve"> Bohem uprostřed stromoví v zahradě. Hospodin Bůh zavolal na člověka: „Kde jsi?“ On odpověděl: „Uslyšel jsem v zahradě tvůj hlas a bál jsem se. A protože jsem nahý, ukryl jsem se.“ Bůh mu řekl: „</w:t>
      </w:r>
      <w:r w:rsidRPr="00454FF9">
        <w:rPr>
          <w:rFonts w:ascii="Times New Roman" w:hAnsi="Times New Roman" w:cs="Times New Roman"/>
          <w:b/>
          <w:sz w:val="24"/>
          <w:szCs w:val="24"/>
        </w:rPr>
        <w:t>Kdo ti pověděl, že jsi nahý?</w:t>
      </w:r>
      <w:r w:rsidRPr="00232953">
        <w:rPr>
          <w:rFonts w:ascii="Times New Roman" w:hAnsi="Times New Roman" w:cs="Times New Roman"/>
          <w:sz w:val="24"/>
          <w:szCs w:val="24"/>
        </w:rPr>
        <w:t xml:space="preserve"> Nejedl jsi z toho stromu, z něhož jsem ti zakázal jíst?“ Člověk odpověděl: „</w:t>
      </w:r>
      <w:r w:rsidRPr="00454FF9">
        <w:rPr>
          <w:rFonts w:ascii="Times New Roman" w:hAnsi="Times New Roman" w:cs="Times New Roman"/>
          <w:b/>
          <w:sz w:val="24"/>
          <w:szCs w:val="24"/>
        </w:rPr>
        <w:t>Žena, kterou jsi mi dal, aby při mně stála, ta mi dala z toho stromu a já jsem jedl.</w:t>
      </w:r>
      <w:r w:rsidRPr="00232953">
        <w:rPr>
          <w:rFonts w:ascii="Times New Roman" w:hAnsi="Times New Roman" w:cs="Times New Roman"/>
          <w:sz w:val="24"/>
          <w:szCs w:val="24"/>
        </w:rPr>
        <w:t>“ Proto řekl Hospodin Bůh ženě: „Cos to učinila?“ Žena odpověděla: „</w:t>
      </w:r>
      <w:r w:rsidRPr="00454FF9">
        <w:rPr>
          <w:rFonts w:ascii="Times New Roman" w:hAnsi="Times New Roman" w:cs="Times New Roman"/>
          <w:b/>
          <w:sz w:val="24"/>
          <w:szCs w:val="24"/>
        </w:rPr>
        <w:t>Had mě podvedl a já jsem jedla</w:t>
      </w:r>
      <w:r w:rsidRPr="00232953">
        <w:rPr>
          <w:rFonts w:ascii="Times New Roman" w:hAnsi="Times New Roman" w:cs="Times New Roman"/>
          <w:sz w:val="24"/>
          <w:szCs w:val="24"/>
        </w:rPr>
        <w:t>.“ I řekl Hospodin Bůh hadovi: „</w:t>
      </w:r>
      <w:proofErr w:type="spellStart"/>
      <w:r w:rsidRPr="00232953">
        <w:rPr>
          <w:rFonts w:ascii="Times New Roman" w:hAnsi="Times New Roman" w:cs="Times New Roman"/>
          <w:sz w:val="24"/>
          <w:szCs w:val="24"/>
        </w:rPr>
        <w:t>Protožes</w:t>
      </w:r>
      <w:proofErr w:type="spellEnd"/>
      <w:r w:rsidRPr="00232953">
        <w:rPr>
          <w:rFonts w:ascii="Times New Roman" w:hAnsi="Times New Roman" w:cs="Times New Roman"/>
          <w:sz w:val="24"/>
          <w:szCs w:val="24"/>
        </w:rPr>
        <w:t xml:space="preserve"> to učinil, budeš proklet, odvržen ode všech zvířat a ode vší polní zvěře. </w:t>
      </w:r>
      <w:r w:rsidRPr="00454FF9">
        <w:rPr>
          <w:rFonts w:ascii="Times New Roman" w:hAnsi="Times New Roman" w:cs="Times New Roman"/>
          <w:b/>
          <w:sz w:val="24"/>
          <w:szCs w:val="24"/>
        </w:rPr>
        <w:t>Polezeš po břiše, po všechny dny svého života žrát budeš prach. Mezi tebe a ženu položím nepřátelství, i mezi símě tvé a símě její</w:t>
      </w:r>
      <w:r w:rsidRPr="00232953">
        <w:rPr>
          <w:rFonts w:ascii="Times New Roman" w:hAnsi="Times New Roman" w:cs="Times New Roman"/>
          <w:sz w:val="24"/>
          <w:szCs w:val="24"/>
        </w:rPr>
        <w:t xml:space="preserve">. </w:t>
      </w:r>
    </w:p>
    <w:p w:rsidR="00704730" w:rsidRDefault="00704730" w:rsidP="00704730">
      <w:pPr>
        <w:rPr>
          <w:rFonts w:ascii="Times New Roman" w:hAnsi="Times New Roman" w:cs="Times New Roman"/>
          <w:sz w:val="24"/>
          <w:szCs w:val="24"/>
        </w:rPr>
      </w:pPr>
    </w:p>
    <w:p w:rsidR="00704730" w:rsidRPr="00004707" w:rsidRDefault="00454FF9" w:rsidP="00454FF9">
      <w:pPr>
        <w:jc w:val="center"/>
        <w:rPr>
          <w:rFonts w:ascii="Times New Roman" w:hAnsi="Times New Roman" w:cs="Times New Roman"/>
          <w:sz w:val="28"/>
          <w:szCs w:val="28"/>
        </w:rPr>
      </w:pPr>
      <w:r w:rsidRPr="00004707">
        <w:rPr>
          <w:rFonts w:ascii="Times New Roman" w:hAnsi="Times New Roman" w:cs="Times New Roman"/>
          <w:sz w:val="28"/>
          <w:szCs w:val="28"/>
        </w:rPr>
        <w:t xml:space="preserve">II. </w:t>
      </w:r>
      <w:r w:rsidR="00004707">
        <w:rPr>
          <w:rFonts w:ascii="Times New Roman" w:hAnsi="Times New Roman" w:cs="Times New Roman"/>
          <w:sz w:val="28"/>
          <w:szCs w:val="28"/>
        </w:rPr>
        <w:t xml:space="preserve">Lidské zlo: Kainova vražda </w:t>
      </w:r>
      <w:r w:rsidRPr="00004707">
        <w:rPr>
          <w:rFonts w:ascii="Times New Roman" w:hAnsi="Times New Roman" w:cs="Times New Roman"/>
          <w:sz w:val="28"/>
          <w:szCs w:val="28"/>
        </w:rPr>
        <w:t>Ábel</w:t>
      </w:r>
      <w:r w:rsidR="00004707">
        <w:rPr>
          <w:rFonts w:ascii="Times New Roman" w:hAnsi="Times New Roman" w:cs="Times New Roman"/>
          <w:sz w:val="28"/>
          <w:szCs w:val="28"/>
        </w:rPr>
        <w:t>a</w:t>
      </w:r>
    </w:p>
    <w:p w:rsidR="00704730" w:rsidRPr="00232953" w:rsidRDefault="00704730" w:rsidP="00454FF9">
      <w:pPr>
        <w:jc w:val="both"/>
        <w:rPr>
          <w:rFonts w:ascii="Times New Roman" w:hAnsi="Times New Roman" w:cs="Times New Roman"/>
          <w:sz w:val="24"/>
          <w:szCs w:val="24"/>
        </w:rPr>
      </w:pPr>
      <w:r w:rsidRPr="00232953">
        <w:rPr>
          <w:rFonts w:ascii="Times New Roman" w:hAnsi="Times New Roman" w:cs="Times New Roman"/>
          <w:sz w:val="24"/>
          <w:szCs w:val="24"/>
        </w:rPr>
        <w:t xml:space="preserve">I poznal člověk svou ženu Evu a ta otěhotněla a porodila Kaina. Tu řekla: „Získala jsem muže, a tím Hospodina.“ Dále porodila jeho bratra Ábela. Ábel se stal pastýřem ovcí, ale Kain se stal zemědělcem. Po jisté době přinesl Kain Hospodinu obětní dar z plodin země. Také Ábel přinesl oběť ze svých prvorozených ovcí a z jejich tuku. </w:t>
      </w:r>
      <w:r w:rsidRPr="00454FF9">
        <w:rPr>
          <w:rFonts w:ascii="Times New Roman" w:hAnsi="Times New Roman" w:cs="Times New Roman"/>
          <w:b/>
          <w:sz w:val="24"/>
          <w:szCs w:val="24"/>
        </w:rPr>
        <w:t>I shlédl Hospodin na Ábela a na jeho obětní dar, na Kaina však a na jeho obětní dar neshlédl</w:t>
      </w:r>
      <w:r w:rsidRPr="00232953">
        <w:rPr>
          <w:rFonts w:ascii="Times New Roman" w:hAnsi="Times New Roman" w:cs="Times New Roman"/>
          <w:sz w:val="24"/>
          <w:szCs w:val="24"/>
        </w:rPr>
        <w:t xml:space="preserve">. Proto Kain vzplanul velikým hněvem a </w:t>
      </w:r>
      <w:r w:rsidRPr="00232953">
        <w:rPr>
          <w:rFonts w:ascii="Times New Roman" w:hAnsi="Times New Roman" w:cs="Times New Roman"/>
          <w:sz w:val="24"/>
          <w:szCs w:val="24"/>
        </w:rPr>
        <w:lastRenderedPageBreak/>
        <w:t>zesinal v tváři. I řekl Hospodin Kainovi: „</w:t>
      </w:r>
      <w:r w:rsidRPr="00454FF9">
        <w:rPr>
          <w:rFonts w:ascii="Times New Roman" w:hAnsi="Times New Roman" w:cs="Times New Roman"/>
          <w:b/>
          <w:sz w:val="24"/>
          <w:szCs w:val="24"/>
        </w:rPr>
        <w:t xml:space="preserve">Proč jsi tak vzplanul? </w:t>
      </w:r>
      <w:r w:rsidRPr="00232953">
        <w:rPr>
          <w:rFonts w:ascii="Times New Roman" w:hAnsi="Times New Roman" w:cs="Times New Roman"/>
          <w:sz w:val="24"/>
          <w:szCs w:val="24"/>
        </w:rPr>
        <w:t xml:space="preserve">A proč máš tak sinalou tvář? Což nepřijmu i tebe, budeš-li konat dobro? Nebudeš-li konat dobro, hřích se uvelebí ve dveřích a bude po tobě dychtit; ty však máš nad ním vládnout.“ I promluvil Kain ke svému bratru Ábelovi... </w:t>
      </w:r>
      <w:r w:rsidRPr="00454FF9">
        <w:rPr>
          <w:rFonts w:ascii="Times New Roman" w:hAnsi="Times New Roman" w:cs="Times New Roman"/>
          <w:b/>
          <w:sz w:val="24"/>
          <w:szCs w:val="24"/>
        </w:rPr>
        <w:t>Když byli na poli, povstal Kain proti svému bratru Ábelovi a zabil jej.</w:t>
      </w:r>
      <w:r w:rsidRPr="00232953">
        <w:rPr>
          <w:rFonts w:ascii="Times New Roman" w:hAnsi="Times New Roman" w:cs="Times New Roman"/>
          <w:sz w:val="24"/>
          <w:szCs w:val="24"/>
        </w:rPr>
        <w:t xml:space="preserve"> Hospodin řekl Kainovi: </w:t>
      </w:r>
      <w:r w:rsidRPr="00454FF9">
        <w:rPr>
          <w:rFonts w:ascii="Times New Roman" w:hAnsi="Times New Roman" w:cs="Times New Roman"/>
          <w:b/>
          <w:sz w:val="24"/>
          <w:szCs w:val="24"/>
        </w:rPr>
        <w:t>„Kde je tvůj bratr Ábel?“ Odvětil: „Nevím. Cožpak jsem strážcem svého bratra?“</w:t>
      </w:r>
      <w:r w:rsidRPr="00232953">
        <w:rPr>
          <w:rFonts w:ascii="Times New Roman" w:hAnsi="Times New Roman" w:cs="Times New Roman"/>
          <w:sz w:val="24"/>
          <w:szCs w:val="24"/>
        </w:rPr>
        <w:t xml:space="preserve"> Hospodin pravil: „Cos to učinil! Slyš, prolitá krev tvého bratra křičí ke mně ze země. Nyní budeš proklet a odvržen od země, která rozevřela svá ústa, aby z tvé ruky přijala krev tvého bratra. </w:t>
      </w:r>
      <w:r w:rsidRPr="00454FF9">
        <w:rPr>
          <w:rFonts w:ascii="Times New Roman" w:hAnsi="Times New Roman" w:cs="Times New Roman"/>
          <w:b/>
          <w:sz w:val="24"/>
          <w:szCs w:val="24"/>
        </w:rPr>
        <w:t>Budeš-li obdělávat půdu, už ti nedá svou sílu. Budeš na zemi psancem a štvancem.</w:t>
      </w:r>
      <w:r w:rsidRPr="00232953">
        <w:rPr>
          <w:rFonts w:ascii="Times New Roman" w:hAnsi="Times New Roman" w:cs="Times New Roman"/>
          <w:sz w:val="24"/>
          <w:szCs w:val="24"/>
        </w:rPr>
        <w:t xml:space="preserve">“ Kain Hospodinu odvětil: „Můj zločin je větší, než je možno odčinit. Hle, vypudil jsi mě dnes ze země. Budu se muset skrývat před tvou tváří. </w:t>
      </w:r>
      <w:r w:rsidRPr="00454FF9">
        <w:rPr>
          <w:rFonts w:ascii="Times New Roman" w:hAnsi="Times New Roman" w:cs="Times New Roman"/>
          <w:b/>
          <w:sz w:val="24"/>
          <w:szCs w:val="24"/>
        </w:rPr>
        <w:t>Stal jsem se na zemi psancem a štvancem. Každý, kdo mě najde, bude mě moci zabít.“</w:t>
      </w:r>
      <w:r w:rsidRPr="00232953">
        <w:rPr>
          <w:rFonts w:ascii="Times New Roman" w:hAnsi="Times New Roman" w:cs="Times New Roman"/>
          <w:sz w:val="24"/>
          <w:szCs w:val="24"/>
        </w:rPr>
        <w:t xml:space="preserve"> Ale Hospodin řekl: „</w:t>
      </w:r>
      <w:r w:rsidRPr="00454FF9">
        <w:rPr>
          <w:rFonts w:ascii="Times New Roman" w:hAnsi="Times New Roman" w:cs="Times New Roman"/>
          <w:b/>
          <w:sz w:val="24"/>
          <w:szCs w:val="24"/>
        </w:rPr>
        <w:t>Nikoli, kdo by Kaina zabil, bude postižen sedmeronásobnou pomstou.“</w:t>
      </w:r>
      <w:r w:rsidRPr="00232953">
        <w:rPr>
          <w:rFonts w:ascii="Times New Roman" w:hAnsi="Times New Roman" w:cs="Times New Roman"/>
          <w:sz w:val="24"/>
          <w:szCs w:val="24"/>
        </w:rPr>
        <w:t xml:space="preserve"> A Hospodin poznamenal Kaina znamením, aby jej nikdo, kdo ho najde, nezabil.</w:t>
      </w:r>
    </w:p>
    <w:p w:rsidR="00704730" w:rsidRDefault="00704730" w:rsidP="00704730">
      <w:pPr>
        <w:rPr>
          <w:rFonts w:ascii="Times New Roman" w:hAnsi="Times New Roman" w:cs="Times New Roman"/>
          <w:sz w:val="24"/>
          <w:szCs w:val="24"/>
        </w:rPr>
      </w:pPr>
    </w:p>
    <w:p w:rsidR="00454FF9" w:rsidRPr="00004707" w:rsidRDefault="00454FF9" w:rsidP="00454FF9">
      <w:pPr>
        <w:jc w:val="center"/>
        <w:rPr>
          <w:rFonts w:ascii="Times New Roman" w:hAnsi="Times New Roman" w:cs="Times New Roman"/>
          <w:sz w:val="28"/>
          <w:szCs w:val="28"/>
        </w:rPr>
      </w:pPr>
      <w:r w:rsidRPr="00004707">
        <w:rPr>
          <w:rFonts w:ascii="Times New Roman" w:hAnsi="Times New Roman" w:cs="Times New Roman"/>
          <w:sz w:val="28"/>
          <w:szCs w:val="28"/>
        </w:rPr>
        <w:t>III. Druhé stvoření jako odpověď na zlo</w:t>
      </w:r>
      <w:r w:rsidR="00004707">
        <w:rPr>
          <w:rFonts w:ascii="Times New Roman" w:hAnsi="Times New Roman" w:cs="Times New Roman"/>
          <w:sz w:val="28"/>
          <w:szCs w:val="28"/>
        </w:rPr>
        <w:t>: Bůh se mění v realistu</w:t>
      </w:r>
    </w:p>
    <w:p w:rsidR="00704730" w:rsidRDefault="00704730" w:rsidP="00454FF9">
      <w:pPr>
        <w:jc w:val="both"/>
        <w:rPr>
          <w:rFonts w:ascii="Times New Roman" w:hAnsi="Times New Roman" w:cs="Times New Roman"/>
          <w:sz w:val="24"/>
          <w:szCs w:val="24"/>
        </w:rPr>
      </w:pPr>
      <w:r w:rsidRPr="00232953">
        <w:rPr>
          <w:rFonts w:ascii="Times New Roman" w:hAnsi="Times New Roman" w:cs="Times New Roman"/>
          <w:sz w:val="24"/>
          <w:szCs w:val="24"/>
        </w:rPr>
        <w:t>Gen 6,13: I řekl Bůh Noemu: „</w:t>
      </w:r>
      <w:r w:rsidRPr="00454FF9">
        <w:rPr>
          <w:rFonts w:ascii="Times New Roman" w:hAnsi="Times New Roman" w:cs="Times New Roman"/>
          <w:b/>
          <w:sz w:val="24"/>
          <w:szCs w:val="24"/>
        </w:rPr>
        <w:t>Rozhodl jsem se skoncovat se vším tvorstvem, neboť země je plná lidského násilí. Zahladím je i se zemí</w:t>
      </w:r>
      <w:r w:rsidR="00454FF9">
        <w:rPr>
          <w:rFonts w:ascii="Times New Roman" w:hAnsi="Times New Roman" w:cs="Times New Roman"/>
          <w:sz w:val="24"/>
          <w:szCs w:val="24"/>
        </w:rPr>
        <w:t>.</w:t>
      </w:r>
    </w:p>
    <w:p w:rsidR="00454FF9" w:rsidRPr="00232953" w:rsidRDefault="00004707" w:rsidP="00454FF9">
      <w:pPr>
        <w:jc w:val="both"/>
        <w:rPr>
          <w:rFonts w:ascii="Times New Roman" w:hAnsi="Times New Roman" w:cs="Times New Roman"/>
          <w:sz w:val="24"/>
          <w:szCs w:val="24"/>
        </w:rPr>
      </w:pPr>
      <w:r>
        <w:rPr>
          <w:rFonts w:ascii="Times New Roman" w:hAnsi="Times New Roman" w:cs="Times New Roman"/>
          <w:sz w:val="24"/>
          <w:szCs w:val="24"/>
        </w:rPr>
        <w:t>…</w:t>
      </w:r>
    </w:p>
    <w:p w:rsidR="00704730" w:rsidRPr="00454FF9" w:rsidRDefault="00004707" w:rsidP="00454FF9">
      <w:pPr>
        <w:jc w:val="both"/>
        <w:rPr>
          <w:rFonts w:ascii="Times New Roman" w:hAnsi="Times New Roman" w:cs="Times New Roman"/>
          <w:sz w:val="24"/>
          <w:szCs w:val="24"/>
        </w:rPr>
      </w:pPr>
      <w:r>
        <w:rPr>
          <w:rFonts w:ascii="Times New Roman" w:hAnsi="Times New Roman" w:cs="Times New Roman"/>
          <w:sz w:val="24"/>
          <w:szCs w:val="24"/>
        </w:rPr>
        <w:t>Gen 7, 1‒</w:t>
      </w:r>
      <w:r w:rsidR="00704730" w:rsidRPr="00232953">
        <w:rPr>
          <w:rFonts w:ascii="Times New Roman" w:hAnsi="Times New Roman" w:cs="Times New Roman"/>
          <w:sz w:val="24"/>
          <w:szCs w:val="24"/>
        </w:rPr>
        <w:t xml:space="preserve">4. I řekl Hospodin Noemu: „Vejdi ty a celý tvůj dům do archy, neboť vidím, že ty jsi v tomto pokolení jediný můj spravedlivý. Ze všech zvířat čistých vezmeš s sebou po sedmi </w:t>
      </w:r>
      <w:r w:rsidR="00704730" w:rsidRPr="00454FF9">
        <w:rPr>
          <w:rFonts w:ascii="Times New Roman" w:hAnsi="Times New Roman" w:cs="Times New Roman"/>
          <w:sz w:val="24"/>
          <w:szCs w:val="24"/>
        </w:rPr>
        <w:t>párech, samce se samicí, ale ze zvířat, která nejsou čistá, jen po páru, samce se samicí. Také z nebeského ptactva po sedmi párech, samce a samici, aby zůstalo naživu potomstvo na celé zemi, neboť již za sedm dní sešlu na zemi déšť, který potrvá čtyřicet dní a čtyřicet nocí. Smetu z povrchu země vše, co povstalo, co jsem učinil.“</w:t>
      </w:r>
    </w:p>
    <w:p w:rsidR="00704730" w:rsidRPr="00454FF9" w:rsidRDefault="00704730" w:rsidP="00454FF9">
      <w:pPr>
        <w:jc w:val="both"/>
        <w:rPr>
          <w:rFonts w:ascii="Times New Roman" w:hAnsi="Times New Roman" w:cs="Times New Roman"/>
          <w:sz w:val="24"/>
          <w:szCs w:val="24"/>
        </w:rPr>
      </w:pPr>
    </w:p>
    <w:p w:rsidR="00704730" w:rsidRPr="00454FF9" w:rsidRDefault="00454FF9" w:rsidP="00704730">
      <w:pPr>
        <w:rPr>
          <w:rFonts w:ascii="Times New Roman" w:hAnsi="Times New Roman" w:cs="Times New Roman"/>
          <w:sz w:val="24"/>
          <w:szCs w:val="24"/>
        </w:rPr>
      </w:pPr>
      <w:r w:rsidRPr="00454FF9">
        <w:rPr>
          <w:rFonts w:ascii="Times New Roman" w:hAnsi="Times New Roman" w:cs="Times New Roman"/>
          <w:sz w:val="24"/>
          <w:szCs w:val="24"/>
        </w:rPr>
        <w:t>Gen. 7,</w:t>
      </w:r>
      <w:r w:rsidR="00704730" w:rsidRPr="00454FF9">
        <w:rPr>
          <w:rFonts w:ascii="Times New Roman" w:hAnsi="Times New Roman" w:cs="Times New Roman"/>
          <w:sz w:val="24"/>
          <w:szCs w:val="24"/>
        </w:rPr>
        <w:t xml:space="preserve"> 23.</w:t>
      </w:r>
      <w:r w:rsidR="007237DF">
        <w:rPr>
          <w:rFonts w:ascii="Times New Roman" w:hAnsi="Times New Roman" w:cs="Times New Roman"/>
          <w:sz w:val="24"/>
          <w:szCs w:val="24"/>
        </w:rPr>
        <w:t xml:space="preserve"> </w:t>
      </w:r>
      <w:r w:rsidR="00704730" w:rsidRPr="00454FF9">
        <w:rPr>
          <w:rFonts w:ascii="Times New Roman" w:hAnsi="Times New Roman" w:cs="Times New Roman"/>
        </w:rPr>
        <w:t>Tak smetl Bůh vše, co povstalo, co bylo na povrchu země: od lidí až po zvířata, po plazy a nebeské ptactvo, všechno bylo smeteno ze země. Zachován byl pouze Noe a to, co s ním bylo v arše.</w:t>
      </w:r>
    </w:p>
    <w:p w:rsidR="00704730" w:rsidRPr="00454FF9" w:rsidRDefault="00704730" w:rsidP="00704730">
      <w:pPr>
        <w:rPr>
          <w:rFonts w:ascii="Times New Roman" w:hAnsi="Times New Roman" w:cs="Times New Roman"/>
          <w:sz w:val="24"/>
          <w:szCs w:val="24"/>
        </w:rPr>
      </w:pPr>
    </w:p>
    <w:p w:rsidR="00704730" w:rsidRPr="00004707" w:rsidRDefault="00704730" w:rsidP="00004707">
      <w:pPr>
        <w:jc w:val="both"/>
        <w:rPr>
          <w:rFonts w:ascii="Times New Roman" w:hAnsi="Times New Roman" w:cs="Times New Roman"/>
          <w:sz w:val="24"/>
          <w:szCs w:val="24"/>
        </w:rPr>
      </w:pPr>
      <w:r w:rsidRPr="00004707">
        <w:rPr>
          <w:rFonts w:ascii="Times New Roman" w:hAnsi="Times New Roman" w:cs="Times New Roman"/>
          <w:sz w:val="24"/>
          <w:szCs w:val="24"/>
        </w:rPr>
        <w:t>Gen. 21‒22.</w:t>
      </w:r>
      <w:r w:rsidR="007237DF" w:rsidRPr="00004707">
        <w:rPr>
          <w:rFonts w:ascii="Times New Roman" w:hAnsi="Times New Roman" w:cs="Times New Roman"/>
          <w:sz w:val="24"/>
          <w:szCs w:val="24"/>
        </w:rPr>
        <w:t xml:space="preserve"> </w:t>
      </w:r>
      <w:r w:rsidRPr="00004707">
        <w:rPr>
          <w:rFonts w:ascii="Times New Roman" w:hAnsi="Times New Roman" w:cs="Times New Roman"/>
          <w:b/>
          <w:sz w:val="24"/>
          <w:szCs w:val="24"/>
        </w:rPr>
        <w:t>Už nikdy nebudu zlořečit zemi kvůli člověku, přestože každý výtvor lidského srdce je od mládí zlý, už nikdy nezhubím všechno živé</w:t>
      </w:r>
      <w:r w:rsidRPr="00004707">
        <w:rPr>
          <w:rFonts w:ascii="Times New Roman" w:hAnsi="Times New Roman" w:cs="Times New Roman"/>
          <w:sz w:val="24"/>
          <w:szCs w:val="24"/>
        </w:rPr>
        <w:t>, jako jsem učinil. Setba i žeň a chlad i žár, léto i zima a den i noc nikdy ne</w:t>
      </w:r>
      <w:r w:rsidR="007237DF" w:rsidRPr="00004707">
        <w:rPr>
          <w:rFonts w:ascii="Times New Roman" w:hAnsi="Times New Roman" w:cs="Times New Roman"/>
          <w:sz w:val="24"/>
          <w:szCs w:val="24"/>
        </w:rPr>
        <w:t>přestanou po všechny dny země.</w:t>
      </w:r>
    </w:p>
    <w:p w:rsidR="00704730" w:rsidRPr="00454FF9" w:rsidRDefault="00704730" w:rsidP="00704730">
      <w:pPr>
        <w:rPr>
          <w:rFonts w:ascii="Times New Roman" w:hAnsi="Times New Roman" w:cs="Times New Roman"/>
          <w:sz w:val="24"/>
          <w:szCs w:val="24"/>
        </w:rPr>
      </w:pPr>
    </w:p>
    <w:p w:rsidR="00704730" w:rsidRPr="00004707" w:rsidRDefault="007237DF" w:rsidP="007237DF">
      <w:pPr>
        <w:jc w:val="center"/>
        <w:rPr>
          <w:rFonts w:ascii="Times New Roman" w:hAnsi="Times New Roman" w:cs="Times New Roman"/>
          <w:sz w:val="28"/>
          <w:szCs w:val="28"/>
        </w:rPr>
      </w:pPr>
      <w:r w:rsidRPr="00004707">
        <w:rPr>
          <w:rFonts w:ascii="Times New Roman" w:hAnsi="Times New Roman" w:cs="Times New Roman"/>
          <w:sz w:val="28"/>
          <w:szCs w:val="28"/>
        </w:rPr>
        <w:t xml:space="preserve">IV. </w:t>
      </w:r>
      <w:r w:rsidR="00704730" w:rsidRPr="00004707">
        <w:rPr>
          <w:rFonts w:ascii="Times New Roman" w:hAnsi="Times New Roman" w:cs="Times New Roman"/>
          <w:sz w:val="28"/>
          <w:szCs w:val="28"/>
        </w:rPr>
        <w:t>Zlo nespravedlivého: utrpení tělesné a duševní</w:t>
      </w:r>
    </w:p>
    <w:p w:rsidR="00704730" w:rsidRPr="007237DF" w:rsidRDefault="00704730" w:rsidP="007237DF">
      <w:pPr>
        <w:jc w:val="both"/>
        <w:rPr>
          <w:rFonts w:ascii="Times New Roman" w:hAnsi="Times New Roman" w:cs="Times New Roman"/>
          <w:sz w:val="24"/>
          <w:szCs w:val="24"/>
        </w:rPr>
      </w:pPr>
      <w:r w:rsidRPr="007237DF">
        <w:rPr>
          <w:rFonts w:ascii="Times New Roman" w:hAnsi="Times New Roman" w:cs="Times New Roman"/>
          <w:sz w:val="24"/>
          <w:szCs w:val="24"/>
        </w:rPr>
        <w:t>Job 19, 11‒25. Rozpálil se na mě hněvem, považuje mě za svého protivníka. Společně přitáhly jeho houfy, navršily proti mně svou cestu a táboří kolem mého stanu. Mé bratry ode mne vzdálil, moji známí se mi odcizili, moji příbuzní mě opustili, kdo se ke mně znali, zapomněli na mě. Hosté mého domu i mé služky mě pokládají za cizího, v jejich očích jsem cizozemec. Když zavolám na otroka, neodpoví, svými ústy se ho musím doprošovat. Můj dech se oškliví i mé ženě, vlastním dětem páchnu. I padouši se mě štítí, když chci povstat, spílají mi, všichni moji důvěrní přátelé si mě hnusí, ti, které jsem m</w:t>
      </w:r>
      <w:r w:rsidR="007237DF">
        <w:rPr>
          <w:rFonts w:ascii="Times New Roman" w:hAnsi="Times New Roman" w:cs="Times New Roman"/>
          <w:sz w:val="24"/>
          <w:szCs w:val="24"/>
        </w:rPr>
        <w:t>iloval, se ke mně obracejí zády</w:t>
      </w:r>
      <w:r w:rsidRPr="007237DF">
        <w:rPr>
          <w:rFonts w:ascii="Times New Roman" w:hAnsi="Times New Roman" w:cs="Times New Roman"/>
          <w:sz w:val="24"/>
          <w:szCs w:val="24"/>
        </w:rPr>
        <w:t xml:space="preserve">. Jsem vyzáblý, kost a kůže, vyvázl jsem jenom s kůží kolem zubů. Smilujte se, smilujte se nade mnou, přátelé moji, neboť se mě dotkla ruka Boží. </w:t>
      </w:r>
      <w:r w:rsidRPr="007237DF">
        <w:rPr>
          <w:rFonts w:ascii="Times New Roman" w:hAnsi="Times New Roman" w:cs="Times New Roman"/>
          <w:b/>
          <w:sz w:val="24"/>
          <w:szCs w:val="24"/>
        </w:rPr>
        <w:t xml:space="preserve">Proč mě pronásledujete jako Bůh a nemůžete se nasytit mého masa? </w:t>
      </w:r>
      <w:r w:rsidRPr="007237DF">
        <w:rPr>
          <w:rFonts w:ascii="Times New Roman" w:hAnsi="Times New Roman" w:cs="Times New Roman"/>
          <w:sz w:val="24"/>
          <w:szCs w:val="24"/>
        </w:rPr>
        <w:t xml:space="preserve">Kéž by byly mé řeči sepsány, vyznačeny jako nápis rydlem železným a olovem, do skály trvale vytesány! </w:t>
      </w:r>
      <w:r w:rsidRPr="007237DF">
        <w:rPr>
          <w:rFonts w:ascii="Times New Roman" w:hAnsi="Times New Roman" w:cs="Times New Roman"/>
          <w:b/>
          <w:sz w:val="24"/>
          <w:szCs w:val="24"/>
        </w:rPr>
        <w:t>Já vím, že můj Vykupitel je živ a jako poslední se postaví nad prachem</w:t>
      </w:r>
      <w:r w:rsidRPr="007237DF">
        <w:rPr>
          <w:rFonts w:ascii="Times New Roman" w:hAnsi="Times New Roman" w:cs="Times New Roman"/>
          <w:sz w:val="24"/>
          <w:szCs w:val="24"/>
        </w:rPr>
        <w:t>.</w:t>
      </w:r>
    </w:p>
    <w:p w:rsidR="00704730" w:rsidRPr="007237DF" w:rsidRDefault="00704730" w:rsidP="007237DF">
      <w:pPr>
        <w:jc w:val="both"/>
        <w:rPr>
          <w:rFonts w:ascii="Times New Roman" w:hAnsi="Times New Roman" w:cs="Times New Roman"/>
          <w:sz w:val="24"/>
          <w:szCs w:val="24"/>
        </w:rPr>
      </w:pPr>
    </w:p>
    <w:p w:rsidR="00704730" w:rsidRPr="007237DF" w:rsidRDefault="007237DF" w:rsidP="007237DF">
      <w:pPr>
        <w:jc w:val="both"/>
        <w:rPr>
          <w:rFonts w:ascii="Times New Roman" w:hAnsi="Times New Roman" w:cs="Times New Roman"/>
          <w:sz w:val="24"/>
          <w:szCs w:val="24"/>
        </w:rPr>
      </w:pPr>
      <w:r>
        <w:rPr>
          <w:rFonts w:ascii="Times New Roman" w:hAnsi="Times New Roman" w:cs="Times New Roman"/>
          <w:sz w:val="24"/>
          <w:szCs w:val="24"/>
        </w:rPr>
        <w:t xml:space="preserve">Job 38, 1‒24.  </w:t>
      </w:r>
      <w:r w:rsidR="00704730" w:rsidRPr="007237DF">
        <w:rPr>
          <w:rFonts w:ascii="Times New Roman" w:hAnsi="Times New Roman" w:cs="Times New Roman"/>
          <w:sz w:val="24"/>
          <w:szCs w:val="24"/>
        </w:rPr>
        <w:t xml:space="preserve">Na to odpověděl </w:t>
      </w:r>
      <w:proofErr w:type="spellStart"/>
      <w:r w:rsidR="00704730" w:rsidRPr="007237DF">
        <w:rPr>
          <w:rFonts w:ascii="Times New Roman" w:hAnsi="Times New Roman" w:cs="Times New Roman"/>
          <w:sz w:val="24"/>
          <w:szCs w:val="24"/>
        </w:rPr>
        <w:t>Jóbovi</w:t>
      </w:r>
      <w:proofErr w:type="spellEnd"/>
      <w:r w:rsidR="00704730" w:rsidRPr="007237DF">
        <w:rPr>
          <w:rFonts w:ascii="Times New Roman" w:hAnsi="Times New Roman" w:cs="Times New Roman"/>
          <w:sz w:val="24"/>
          <w:szCs w:val="24"/>
        </w:rPr>
        <w:t xml:space="preserve"> ze smrště Hospodin slovy: „Kdo to zatemňuje </w:t>
      </w:r>
      <w:proofErr w:type="spellStart"/>
      <w:r w:rsidR="00704730" w:rsidRPr="007237DF">
        <w:rPr>
          <w:rFonts w:ascii="Times New Roman" w:hAnsi="Times New Roman" w:cs="Times New Roman"/>
          <w:sz w:val="24"/>
          <w:szCs w:val="24"/>
        </w:rPr>
        <w:t>úradek</w:t>
      </w:r>
      <w:proofErr w:type="spellEnd"/>
      <w:r w:rsidR="00704730" w:rsidRPr="007237DF">
        <w:rPr>
          <w:rFonts w:ascii="Times New Roman" w:hAnsi="Times New Roman" w:cs="Times New Roman"/>
          <w:sz w:val="24"/>
          <w:szCs w:val="24"/>
        </w:rPr>
        <w:t xml:space="preserve"> Boží neuváženými slovy? Nuže, opásej si bedra jako muž, budu se tě ptát a poučíš mě. </w:t>
      </w:r>
      <w:r w:rsidR="00704730" w:rsidRPr="007237DF">
        <w:rPr>
          <w:rFonts w:ascii="Times New Roman" w:hAnsi="Times New Roman" w:cs="Times New Roman"/>
          <w:b/>
          <w:sz w:val="24"/>
          <w:szCs w:val="24"/>
        </w:rPr>
        <w:t xml:space="preserve">Kde jsi byl, když jsem zakládal zemi? </w:t>
      </w:r>
      <w:r w:rsidR="00704730" w:rsidRPr="007237DF">
        <w:rPr>
          <w:rFonts w:ascii="Times New Roman" w:hAnsi="Times New Roman" w:cs="Times New Roman"/>
          <w:sz w:val="24"/>
          <w:szCs w:val="24"/>
        </w:rPr>
        <w:t>Pov</w:t>
      </w:r>
      <w:r>
        <w:rPr>
          <w:rFonts w:ascii="Times New Roman" w:hAnsi="Times New Roman" w:cs="Times New Roman"/>
          <w:sz w:val="24"/>
          <w:szCs w:val="24"/>
        </w:rPr>
        <w:t>ěz, víš-li něco rozumného o tom</w:t>
      </w:r>
      <w:r w:rsidR="00704730" w:rsidRPr="007237DF">
        <w:rPr>
          <w:rFonts w:ascii="Times New Roman" w:hAnsi="Times New Roman" w:cs="Times New Roman"/>
          <w:sz w:val="24"/>
          <w:szCs w:val="24"/>
        </w:rPr>
        <w:t xml:space="preserve">. Víš, kdo stanovil její rozměry, kdo nad ní natáhl měřicí šňůru? Do čeho jsou zapuštěny její podstavce, kdo kladl její úhelný kámen, zatímco jitřní hvězdy společně plesaly a všichni synové Boží propukli v hlahol? </w:t>
      </w:r>
      <w:r w:rsidR="00704730" w:rsidRPr="007237DF">
        <w:rPr>
          <w:rFonts w:ascii="Times New Roman" w:hAnsi="Times New Roman" w:cs="Times New Roman"/>
          <w:sz w:val="24"/>
          <w:szCs w:val="24"/>
        </w:rPr>
        <w:lastRenderedPageBreak/>
        <w:t xml:space="preserve">Kdo sevřel moře vraty, když se valilo z lůna země, když jsem mu určil za oděv mračno a za </w:t>
      </w:r>
      <w:proofErr w:type="spellStart"/>
      <w:r w:rsidR="00704730" w:rsidRPr="007237DF">
        <w:rPr>
          <w:rFonts w:ascii="Times New Roman" w:hAnsi="Times New Roman" w:cs="Times New Roman"/>
          <w:sz w:val="24"/>
          <w:szCs w:val="24"/>
        </w:rPr>
        <w:t>plénku</w:t>
      </w:r>
      <w:proofErr w:type="spellEnd"/>
      <w:r w:rsidR="00704730" w:rsidRPr="007237DF">
        <w:rPr>
          <w:rFonts w:ascii="Times New Roman" w:hAnsi="Times New Roman" w:cs="Times New Roman"/>
          <w:sz w:val="24"/>
          <w:szCs w:val="24"/>
        </w:rPr>
        <w:t xml:space="preserve"> temný mrak, když jsem mu stanovil meze, položil závory a vrata a řekl: ‚Až sem smíš přijít, ale ne dál; zde se složí tvé nespoutané vlnobití!‘ Zdali jsi ty někdy za svých dnů dal příkaz jitru a vykázal jitřence její místo, aby se chopila okrajů země a svévolníci byli z ní vytřeseni? Země se mění jak hlína pod pečetidlem, ale oni tu stojí, ač jsou jen šat. Svévolníkům bude odepřeno světlo a zvednutá paže bude přeražena. Přišel jsi až ke zřídlu moře, procházel ses po dně propastné tůně? Byly ti odkryty brány smrti, brány šeré smrti jsi spatřil? Postřehls celou šíři země? Pověz, znáš-li to všechno. Kde je cesta k obydlí světla? Kde má své místo temnota? Můžeš je vykázat do jejich hranic? Máš ponětí o stezkách k jejich domu? Tušil jsi, že se jednou narodíš a jak velký bude počet tvých dnů? Přišel jsi někdy ke skladům sněhu, spatřil jsi sklady krupobití, které si šetřím pro časy soužení, pro den války a boje? Kde je cesta k místu, kde se dělí světlo? … </w:t>
      </w:r>
    </w:p>
    <w:p w:rsidR="00704730" w:rsidRPr="00232953" w:rsidRDefault="00704730" w:rsidP="00704730">
      <w:pPr>
        <w:rPr>
          <w:rFonts w:ascii="Times New Roman" w:hAnsi="Times New Roman" w:cs="Times New Roman"/>
          <w:sz w:val="24"/>
          <w:szCs w:val="24"/>
        </w:rPr>
      </w:pPr>
    </w:p>
    <w:p w:rsidR="006F7CD4" w:rsidRDefault="00704730" w:rsidP="006F7CD4">
      <w:pPr>
        <w:jc w:val="center"/>
        <w:rPr>
          <w:rFonts w:ascii="Times New Roman" w:hAnsi="Times New Roman" w:cs="Times New Roman"/>
          <w:sz w:val="28"/>
          <w:szCs w:val="28"/>
        </w:rPr>
      </w:pPr>
      <w:proofErr w:type="spellStart"/>
      <w:r w:rsidRPr="00004707">
        <w:rPr>
          <w:rFonts w:ascii="Times New Roman" w:hAnsi="Times New Roman" w:cs="Times New Roman"/>
          <w:sz w:val="32"/>
          <w:szCs w:val="32"/>
        </w:rPr>
        <w:t>Theologicko</w:t>
      </w:r>
      <w:proofErr w:type="spellEnd"/>
      <w:r w:rsidRPr="00004707">
        <w:rPr>
          <w:rFonts w:ascii="Times New Roman" w:hAnsi="Times New Roman" w:cs="Times New Roman"/>
          <w:sz w:val="32"/>
          <w:szCs w:val="32"/>
        </w:rPr>
        <w:t>-filosofická stanoviska</w:t>
      </w:r>
      <w:r w:rsidR="006F7CD4">
        <w:rPr>
          <w:rFonts w:ascii="Times New Roman" w:hAnsi="Times New Roman" w:cs="Times New Roman"/>
          <w:sz w:val="32"/>
          <w:szCs w:val="32"/>
        </w:rPr>
        <w:t xml:space="preserve">: </w:t>
      </w:r>
      <w:proofErr w:type="spellStart"/>
      <w:r w:rsidRPr="00004707">
        <w:rPr>
          <w:rFonts w:ascii="Times New Roman" w:hAnsi="Times New Roman" w:cs="Times New Roman"/>
          <w:i/>
          <w:sz w:val="28"/>
          <w:szCs w:val="28"/>
        </w:rPr>
        <w:t>unde</w:t>
      </w:r>
      <w:proofErr w:type="spellEnd"/>
      <w:r w:rsidRPr="00004707">
        <w:rPr>
          <w:rFonts w:ascii="Times New Roman" w:hAnsi="Times New Roman" w:cs="Times New Roman"/>
          <w:i/>
          <w:sz w:val="28"/>
          <w:szCs w:val="28"/>
        </w:rPr>
        <w:t xml:space="preserve"> </w:t>
      </w:r>
      <w:proofErr w:type="spellStart"/>
      <w:r w:rsidRPr="00004707">
        <w:rPr>
          <w:rFonts w:ascii="Times New Roman" w:hAnsi="Times New Roman" w:cs="Times New Roman"/>
          <w:i/>
          <w:sz w:val="28"/>
          <w:szCs w:val="28"/>
        </w:rPr>
        <w:t>malum</w:t>
      </w:r>
      <w:proofErr w:type="spellEnd"/>
      <w:r w:rsidRPr="00004707">
        <w:rPr>
          <w:rFonts w:ascii="Times New Roman" w:hAnsi="Times New Roman" w:cs="Times New Roman"/>
          <w:i/>
          <w:sz w:val="28"/>
          <w:szCs w:val="28"/>
        </w:rPr>
        <w:t xml:space="preserve"> </w:t>
      </w:r>
      <w:proofErr w:type="spellStart"/>
      <w:r w:rsidRPr="00004707">
        <w:rPr>
          <w:rFonts w:ascii="Times New Roman" w:hAnsi="Times New Roman" w:cs="Times New Roman"/>
          <w:i/>
          <w:sz w:val="28"/>
          <w:szCs w:val="28"/>
        </w:rPr>
        <w:t>faciamus</w:t>
      </w:r>
      <w:proofErr w:type="spellEnd"/>
      <w:r w:rsidRPr="00004707">
        <w:rPr>
          <w:rFonts w:ascii="Times New Roman" w:hAnsi="Times New Roman" w:cs="Times New Roman"/>
          <w:sz w:val="28"/>
          <w:szCs w:val="28"/>
        </w:rPr>
        <w:t xml:space="preserve">? </w:t>
      </w:r>
    </w:p>
    <w:p w:rsidR="00704730" w:rsidRPr="006F7CD4" w:rsidRDefault="006F7CD4" w:rsidP="006F7CD4">
      <w:pPr>
        <w:jc w:val="center"/>
        <w:rPr>
          <w:rFonts w:ascii="Times New Roman" w:hAnsi="Times New Roman" w:cs="Times New Roman"/>
          <w:sz w:val="32"/>
          <w:szCs w:val="32"/>
        </w:rPr>
      </w:pPr>
      <w:r>
        <w:rPr>
          <w:rFonts w:ascii="Times New Roman" w:hAnsi="Times New Roman" w:cs="Times New Roman"/>
          <w:sz w:val="28"/>
          <w:szCs w:val="28"/>
        </w:rPr>
        <w:t xml:space="preserve">Privativní a </w:t>
      </w:r>
      <w:proofErr w:type="spellStart"/>
      <w:r>
        <w:rPr>
          <w:rFonts w:ascii="Times New Roman" w:hAnsi="Times New Roman" w:cs="Times New Roman"/>
          <w:sz w:val="28"/>
          <w:szCs w:val="28"/>
        </w:rPr>
        <w:t>perverzivní</w:t>
      </w:r>
      <w:proofErr w:type="spellEnd"/>
      <w:r>
        <w:rPr>
          <w:rFonts w:ascii="Times New Roman" w:hAnsi="Times New Roman" w:cs="Times New Roman"/>
          <w:sz w:val="28"/>
          <w:szCs w:val="28"/>
        </w:rPr>
        <w:t xml:space="preserve"> teorie zla </w:t>
      </w:r>
    </w:p>
    <w:p w:rsidR="00704730" w:rsidRDefault="00704730" w:rsidP="007237DF">
      <w:pPr>
        <w:jc w:val="both"/>
        <w:rPr>
          <w:rFonts w:ascii="Times New Roman" w:hAnsi="Times New Roman" w:cs="Times New Roman"/>
          <w:sz w:val="24"/>
          <w:szCs w:val="24"/>
        </w:rPr>
      </w:pPr>
      <w:r w:rsidRPr="00232953">
        <w:rPr>
          <w:rFonts w:ascii="Times New Roman" w:hAnsi="Times New Roman" w:cs="Times New Roman"/>
          <w:sz w:val="24"/>
          <w:szCs w:val="24"/>
        </w:rPr>
        <w:t xml:space="preserve">Tradičně je zlo jako nedostatek dáván do souvislosti s novoplatónskou a </w:t>
      </w:r>
      <w:proofErr w:type="spellStart"/>
      <w:r w:rsidR="00211621">
        <w:rPr>
          <w:rFonts w:ascii="Times New Roman" w:hAnsi="Times New Roman" w:cs="Times New Roman"/>
          <w:sz w:val="24"/>
          <w:szCs w:val="24"/>
        </w:rPr>
        <w:t>augustinovskou</w:t>
      </w:r>
      <w:proofErr w:type="spellEnd"/>
      <w:r w:rsidRPr="00232953">
        <w:rPr>
          <w:rFonts w:ascii="Times New Roman" w:hAnsi="Times New Roman" w:cs="Times New Roman"/>
          <w:sz w:val="24"/>
          <w:szCs w:val="24"/>
        </w:rPr>
        <w:t xml:space="preserve"> teorií zla. Podle této teorie je zlo nedostatek, </w:t>
      </w:r>
      <w:proofErr w:type="spellStart"/>
      <w:r w:rsidRPr="00232953">
        <w:rPr>
          <w:rFonts w:ascii="Times New Roman" w:hAnsi="Times New Roman" w:cs="Times New Roman"/>
          <w:sz w:val="24"/>
          <w:szCs w:val="24"/>
        </w:rPr>
        <w:t>privace</w:t>
      </w:r>
      <w:proofErr w:type="spellEnd"/>
      <w:r w:rsidRPr="00232953">
        <w:rPr>
          <w:rFonts w:ascii="Times New Roman" w:hAnsi="Times New Roman" w:cs="Times New Roman"/>
          <w:sz w:val="24"/>
          <w:szCs w:val="24"/>
        </w:rPr>
        <w:t xml:space="preserve">. </w:t>
      </w:r>
      <w:r w:rsidR="00211621">
        <w:rPr>
          <w:rFonts w:ascii="Times New Roman" w:hAnsi="Times New Roman" w:cs="Times New Roman"/>
          <w:sz w:val="24"/>
          <w:szCs w:val="24"/>
        </w:rPr>
        <w:t xml:space="preserve">Jinými slovy je kontrastem </w:t>
      </w:r>
      <w:r w:rsidRPr="00232953">
        <w:rPr>
          <w:rFonts w:ascii="Times New Roman" w:hAnsi="Times New Roman" w:cs="Times New Roman"/>
          <w:sz w:val="24"/>
          <w:szCs w:val="24"/>
        </w:rPr>
        <w:t xml:space="preserve">vůči tomu, co je pozitivní. </w:t>
      </w:r>
      <w:r w:rsidR="007237DF">
        <w:rPr>
          <w:rFonts w:ascii="Times New Roman" w:hAnsi="Times New Roman" w:cs="Times New Roman"/>
          <w:sz w:val="24"/>
          <w:szCs w:val="24"/>
        </w:rPr>
        <w:t>T</w:t>
      </w:r>
      <w:r w:rsidRPr="00232953">
        <w:rPr>
          <w:rFonts w:ascii="Times New Roman" w:hAnsi="Times New Roman" w:cs="Times New Roman"/>
          <w:sz w:val="24"/>
          <w:szCs w:val="24"/>
        </w:rPr>
        <w:t xml:space="preserve">aková teorie zla </w:t>
      </w:r>
      <w:r w:rsidR="00211621">
        <w:rPr>
          <w:rFonts w:ascii="Times New Roman" w:hAnsi="Times New Roman" w:cs="Times New Roman"/>
          <w:sz w:val="24"/>
          <w:szCs w:val="24"/>
        </w:rPr>
        <w:t>je</w:t>
      </w:r>
      <w:r w:rsidRPr="00232953">
        <w:rPr>
          <w:rFonts w:ascii="Times New Roman" w:hAnsi="Times New Roman" w:cs="Times New Roman"/>
          <w:sz w:val="24"/>
          <w:szCs w:val="24"/>
        </w:rPr>
        <w:t xml:space="preserve"> </w:t>
      </w:r>
      <w:r w:rsidRPr="00211621">
        <w:rPr>
          <w:rFonts w:ascii="Times New Roman" w:hAnsi="Times New Roman" w:cs="Times New Roman"/>
          <w:b/>
          <w:sz w:val="24"/>
          <w:szCs w:val="24"/>
        </w:rPr>
        <w:t>parazitární na běžných</w:t>
      </w:r>
      <w:r w:rsidR="00211621">
        <w:rPr>
          <w:rFonts w:ascii="Times New Roman" w:hAnsi="Times New Roman" w:cs="Times New Roman"/>
          <w:b/>
          <w:sz w:val="24"/>
          <w:szCs w:val="24"/>
        </w:rPr>
        <w:t xml:space="preserve"> (pozitivních a tedy jsoucích)</w:t>
      </w:r>
      <w:r w:rsidRPr="00211621">
        <w:rPr>
          <w:rFonts w:ascii="Times New Roman" w:hAnsi="Times New Roman" w:cs="Times New Roman"/>
          <w:b/>
          <w:sz w:val="24"/>
          <w:szCs w:val="24"/>
        </w:rPr>
        <w:t xml:space="preserve"> dovednostech</w:t>
      </w:r>
      <w:r w:rsidRPr="00232953">
        <w:rPr>
          <w:rFonts w:ascii="Times New Roman" w:hAnsi="Times New Roman" w:cs="Times New Roman"/>
          <w:sz w:val="24"/>
          <w:szCs w:val="24"/>
        </w:rPr>
        <w:t>. Zlo v tom případě není samostatnou silou a bere si svou</w:t>
      </w:r>
      <w:r w:rsidR="007237DF">
        <w:rPr>
          <w:rFonts w:ascii="Times New Roman" w:hAnsi="Times New Roman" w:cs="Times New Roman"/>
          <w:sz w:val="24"/>
          <w:szCs w:val="24"/>
        </w:rPr>
        <w:t xml:space="preserve"> sílu z toho, co je pozitivní,</w:t>
      </w:r>
      <w:r w:rsidR="00211621">
        <w:rPr>
          <w:rFonts w:ascii="Times New Roman" w:hAnsi="Times New Roman" w:cs="Times New Roman"/>
          <w:sz w:val="24"/>
          <w:szCs w:val="24"/>
        </w:rPr>
        <w:t xml:space="preserve"> </w:t>
      </w:r>
      <w:r w:rsidR="007237DF">
        <w:rPr>
          <w:rFonts w:ascii="Times New Roman" w:hAnsi="Times New Roman" w:cs="Times New Roman"/>
          <w:sz w:val="24"/>
          <w:szCs w:val="24"/>
        </w:rPr>
        <w:t>t</w:t>
      </w:r>
      <w:r w:rsidRPr="00232953">
        <w:rPr>
          <w:rFonts w:ascii="Times New Roman" w:hAnsi="Times New Roman" w:cs="Times New Roman"/>
          <w:sz w:val="24"/>
          <w:szCs w:val="24"/>
        </w:rPr>
        <w:t>řeba z lidské v</w:t>
      </w:r>
      <w:r w:rsidR="00211621">
        <w:rPr>
          <w:rFonts w:ascii="Times New Roman" w:hAnsi="Times New Roman" w:cs="Times New Roman"/>
          <w:sz w:val="24"/>
          <w:szCs w:val="24"/>
        </w:rPr>
        <w:t>ůle, ze svobody, z inteligence</w:t>
      </w:r>
      <w:r w:rsidRPr="00232953">
        <w:rPr>
          <w:rFonts w:ascii="Times New Roman" w:hAnsi="Times New Roman" w:cs="Times New Roman"/>
          <w:sz w:val="24"/>
          <w:szCs w:val="24"/>
        </w:rPr>
        <w:t>. Tradičně je toto poj</w:t>
      </w:r>
      <w:r w:rsidR="00211621">
        <w:rPr>
          <w:rFonts w:ascii="Times New Roman" w:hAnsi="Times New Roman" w:cs="Times New Roman"/>
          <w:sz w:val="24"/>
          <w:szCs w:val="24"/>
        </w:rPr>
        <w:t xml:space="preserve">etí chápáno jako </w:t>
      </w:r>
      <w:proofErr w:type="spellStart"/>
      <w:r w:rsidR="00211621">
        <w:rPr>
          <w:rFonts w:ascii="Times New Roman" w:hAnsi="Times New Roman" w:cs="Times New Roman"/>
          <w:sz w:val="24"/>
          <w:szCs w:val="24"/>
        </w:rPr>
        <w:t>monotheistické</w:t>
      </w:r>
      <w:proofErr w:type="spellEnd"/>
      <w:r w:rsidR="00211621">
        <w:rPr>
          <w:rFonts w:ascii="Times New Roman" w:hAnsi="Times New Roman" w:cs="Times New Roman"/>
          <w:sz w:val="24"/>
          <w:szCs w:val="24"/>
        </w:rPr>
        <w:t xml:space="preserve">. Dostává se </w:t>
      </w:r>
      <w:r w:rsidR="007237DF">
        <w:rPr>
          <w:rFonts w:ascii="Times New Roman" w:hAnsi="Times New Roman" w:cs="Times New Roman"/>
          <w:sz w:val="24"/>
          <w:szCs w:val="24"/>
        </w:rPr>
        <w:t>však pod tvrdou kritiku především v novověku.</w:t>
      </w:r>
      <w:r w:rsidRPr="00232953">
        <w:rPr>
          <w:rFonts w:ascii="Times New Roman" w:hAnsi="Times New Roman" w:cs="Times New Roman"/>
          <w:sz w:val="24"/>
          <w:szCs w:val="24"/>
        </w:rPr>
        <w:t xml:space="preserve"> </w:t>
      </w:r>
    </w:p>
    <w:p w:rsidR="007237DF" w:rsidRDefault="007237DF" w:rsidP="007237DF">
      <w:pPr>
        <w:jc w:val="both"/>
        <w:rPr>
          <w:rFonts w:ascii="Times New Roman" w:hAnsi="Times New Roman" w:cs="Times New Roman"/>
          <w:sz w:val="24"/>
          <w:szCs w:val="24"/>
        </w:rPr>
      </w:pPr>
    </w:p>
    <w:p w:rsidR="00E63536" w:rsidRDefault="007237DF" w:rsidP="003C1D42">
      <w:pPr>
        <w:jc w:val="both"/>
        <w:rPr>
          <w:rFonts w:ascii="Times New Roman" w:hAnsi="Times New Roman" w:cs="Times New Roman"/>
          <w:sz w:val="24"/>
          <w:szCs w:val="24"/>
        </w:rPr>
      </w:pPr>
      <w:r>
        <w:rPr>
          <w:rFonts w:ascii="Times New Roman" w:hAnsi="Times New Roman" w:cs="Times New Roman"/>
          <w:sz w:val="24"/>
          <w:szCs w:val="24"/>
        </w:rPr>
        <w:t xml:space="preserve">Z čeho tato teorie vyrůstá? </w:t>
      </w:r>
      <w:r w:rsidRPr="00211621">
        <w:rPr>
          <w:rFonts w:ascii="Times New Roman" w:hAnsi="Times New Roman" w:cs="Times New Roman"/>
          <w:b/>
          <w:sz w:val="24"/>
          <w:szCs w:val="24"/>
        </w:rPr>
        <w:t>Augustin</w:t>
      </w:r>
      <w:r>
        <w:rPr>
          <w:rFonts w:ascii="Times New Roman" w:hAnsi="Times New Roman" w:cs="Times New Roman"/>
          <w:sz w:val="24"/>
          <w:szCs w:val="24"/>
        </w:rPr>
        <w:t xml:space="preserve">, otec této teorie, byl </w:t>
      </w:r>
      <w:r w:rsidRPr="00211621">
        <w:rPr>
          <w:rFonts w:ascii="Times New Roman" w:hAnsi="Times New Roman" w:cs="Times New Roman"/>
          <w:b/>
          <w:sz w:val="24"/>
          <w:szCs w:val="24"/>
        </w:rPr>
        <w:t>původně zastáncem, ale následně tvrdím odpůrcem manicheismu</w:t>
      </w:r>
      <w:r w:rsidR="00211621">
        <w:rPr>
          <w:rFonts w:ascii="Times New Roman" w:hAnsi="Times New Roman" w:cs="Times New Roman"/>
          <w:sz w:val="24"/>
          <w:szCs w:val="24"/>
        </w:rPr>
        <w:t xml:space="preserve">. </w:t>
      </w:r>
      <w:r w:rsidR="00E63536">
        <w:rPr>
          <w:rFonts w:ascii="Times New Roman" w:hAnsi="Times New Roman" w:cs="Times New Roman"/>
          <w:sz w:val="24"/>
          <w:szCs w:val="24"/>
        </w:rPr>
        <w:t xml:space="preserve">Mani byl perský myslitel mezi lety 216‒276, který chápal zlo a dobro jako dva kosmické principy. </w:t>
      </w:r>
      <w:r w:rsidR="00211621">
        <w:rPr>
          <w:rFonts w:ascii="Times New Roman" w:hAnsi="Times New Roman" w:cs="Times New Roman"/>
          <w:sz w:val="24"/>
          <w:szCs w:val="24"/>
        </w:rPr>
        <w:t>Manicheismus</w:t>
      </w:r>
      <w:r w:rsidR="00E63536">
        <w:rPr>
          <w:rFonts w:ascii="Times New Roman" w:hAnsi="Times New Roman" w:cs="Times New Roman"/>
          <w:sz w:val="24"/>
          <w:szCs w:val="24"/>
        </w:rPr>
        <w:t xml:space="preserve"> tedy</w:t>
      </w:r>
      <w:r w:rsidR="00211621">
        <w:rPr>
          <w:rFonts w:ascii="Times New Roman" w:hAnsi="Times New Roman" w:cs="Times New Roman"/>
          <w:sz w:val="24"/>
          <w:szCs w:val="24"/>
        </w:rPr>
        <w:t xml:space="preserve"> vzniká</w:t>
      </w:r>
      <w:r w:rsidR="00E63536">
        <w:rPr>
          <w:rFonts w:ascii="Times New Roman" w:hAnsi="Times New Roman" w:cs="Times New Roman"/>
          <w:sz w:val="24"/>
          <w:szCs w:val="24"/>
        </w:rPr>
        <w:t xml:space="preserve"> v době, kdy se vyvíjí křesťanská theologie, v níž je </w:t>
      </w:r>
      <w:r w:rsidR="00211621">
        <w:rPr>
          <w:rFonts w:ascii="Times New Roman" w:hAnsi="Times New Roman" w:cs="Times New Roman"/>
          <w:sz w:val="24"/>
          <w:szCs w:val="24"/>
        </w:rPr>
        <w:t xml:space="preserve">postupně </w:t>
      </w:r>
      <w:r w:rsidR="00E63536">
        <w:rPr>
          <w:rFonts w:ascii="Times New Roman" w:hAnsi="Times New Roman" w:cs="Times New Roman"/>
          <w:sz w:val="24"/>
          <w:szCs w:val="24"/>
        </w:rPr>
        <w:t>posílena výrazně role ďábla a jeho samostatnost. Dobro a zlo jsou</w:t>
      </w:r>
      <w:r w:rsidR="00211621">
        <w:rPr>
          <w:rFonts w:ascii="Times New Roman" w:hAnsi="Times New Roman" w:cs="Times New Roman"/>
          <w:sz w:val="24"/>
          <w:szCs w:val="24"/>
        </w:rPr>
        <w:t xml:space="preserve"> podle </w:t>
      </w:r>
      <w:proofErr w:type="spellStart"/>
      <w:r w:rsidR="00211621">
        <w:rPr>
          <w:rFonts w:ascii="Times New Roman" w:hAnsi="Times New Roman" w:cs="Times New Roman"/>
          <w:sz w:val="24"/>
          <w:szCs w:val="24"/>
        </w:rPr>
        <w:t>manicheistických</w:t>
      </w:r>
      <w:proofErr w:type="spellEnd"/>
      <w:r w:rsidR="00211621">
        <w:rPr>
          <w:rFonts w:ascii="Times New Roman" w:hAnsi="Times New Roman" w:cs="Times New Roman"/>
          <w:sz w:val="24"/>
          <w:szCs w:val="24"/>
        </w:rPr>
        <w:t xml:space="preserve"> koncepcí</w:t>
      </w:r>
      <w:r w:rsidR="00E63536">
        <w:rPr>
          <w:rFonts w:ascii="Times New Roman" w:hAnsi="Times New Roman" w:cs="Times New Roman"/>
          <w:sz w:val="24"/>
          <w:szCs w:val="24"/>
        </w:rPr>
        <w:t xml:space="preserve"> původní princ</w:t>
      </w:r>
      <w:r w:rsidR="00211621">
        <w:rPr>
          <w:rFonts w:ascii="Times New Roman" w:hAnsi="Times New Roman" w:cs="Times New Roman"/>
          <w:sz w:val="24"/>
          <w:szCs w:val="24"/>
        </w:rPr>
        <w:t>ipy, které nebyly stvořeny, existují</w:t>
      </w:r>
      <w:r w:rsidR="00E63536">
        <w:rPr>
          <w:rFonts w:ascii="Times New Roman" w:hAnsi="Times New Roman" w:cs="Times New Roman"/>
          <w:sz w:val="24"/>
          <w:szCs w:val="24"/>
        </w:rPr>
        <w:t xml:space="preserve"> odjakživa. </w:t>
      </w:r>
      <w:r w:rsidR="00211621">
        <w:rPr>
          <w:rFonts w:ascii="Times New Roman" w:hAnsi="Times New Roman" w:cs="Times New Roman"/>
          <w:sz w:val="24"/>
          <w:szCs w:val="24"/>
        </w:rPr>
        <w:t>Od věčnosti existuje</w:t>
      </w:r>
      <w:r w:rsidR="00E63536">
        <w:rPr>
          <w:rFonts w:ascii="Times New Roman" w:hAnsi="Times New Roman" w:cs="Times New Roman"/>
          <w:sz w:val="24"/>
          <w:szCs w:val="24"/>
        </w:rPr>
        <w:t xml:space="preserve"> </w:t>
      </w:r>
      <w:r w:rsidR="00211621">
        <w:rPr>
          <w:rFonts w:ascii="Times New Roman" w:hAnsi="Times New Roman" w:cs="Times New Roman"/>
          <w:sz w:val="24"/>
          <w:szCs w:val="24"/>
        </w:rPr>
        <w:t>otec světelné země na straně jedné a na straně druhé král</w:t>
      </w:r>
      <w:r w:rsidR="00E63536">
        <w:rPr>
          <w:rFonts w:ascii="Times New Roman" w:hAnsi="Times New Roman" w:cs="Times New Roman"/>
          <w:sz w:val="24"/>
          <w:szCs w:val="24"/>
        </w:rPr>
        <w:t xml:space="preserve"> temnoty, který se rozhodne, že ovládne říši světla. Král světla pak stvoří matku života, emanaci dobra a ta stvoří prvního člověka jako zápas</w:t>
      </w:r>
      <w:r w:rsidR="00211621">
        <w:rPr>
          <w:rFonts w:ascii="Times New Roman" w:hAnsi="Times New Roman" w:cs="Times New Roman"/>
          <w:sz w:val="24"/>
          <w:szCs w:val="24"/>
        </w:rPr>
        <w:t>níka se zlem a pět elementů. B</w:t>
      </w:r>
      <w:r w:rsidR="00E63536">
        <w:rPr>
          <w:rFonts w:ascii="Times New Roman" w:hAnsi="Times New Roman" w:cs="Times New Roman"/>
          <w:sz w:val="24"/>
          <w:szCs w:val="24"/>
        </w:rPr>
        <w:t xml:space="preserve">ohužel </w:t>
      </w:r>
      <w:r w:rsidR="00211621">
        <w:rPr>
          <w:rFonts w:ascii="Times New Roman" w:hAnsi="Times New Roman" w:cs="Times New Roman"/>
          <w:sz w:val="24"/>
          <w:szCs w:val="24"/>
        </w:rPr>
        <w:t>toto první stvoření</w:t>
      </w:r>
      <w:r w:rsidR="00E63536">
        <w:rPr>
          <w:rFonts w:ascii="Times New Roman" w:hAnsi="Times New Roman" w:cs="Times New Roman"/>
          <w:sz w:val="24"/>
          <w:szCs w:val="24"/>
        </w:rPr>
        <w:t xml:space="preserve"> </w:t>
      </w:r>
      <w:r w:rsidR="00211621">
        <w:rPr>
          <w:rFonts w:ascii="Times New Roman" w:hAnsi="Times New Roman" w:cs="Times New Roman"/>
          <w:sz w:val="24"/>
          <w:szCs w:val="24"/>
        </w:rPr>
        <w:t>nevyjde:</w:t>
      </w:r>
      <w:r w:rsidR="00E63536">
        <w:rPr>
          <w:rFonts w:ascii="Times New Roman" w:hAnsi="Times New Roman" w:cs="Times New Roman"/>
          <w:sz w:val="24"/>
          <w:szCs w:val="24"/>
        </w:rPr>
        <w:t xml:space="preserve"> král temnoty nejprve zabije prvního člověka a </w:t>
      </w:r>
      <w:r w:rsidR="00211621">
        <w:rPr>
          <w:rFonts w:ascii="Times New Roman" w:hAnsi="Times New Roman" w:cs="Times New Roman"/>
          <w:sz w:val="24"/>
          <w:szCs w:val="24"/>
        </w:rPr>
        <w:t>promíchá pět původních prvků. S</w:t>
      </w:r>
      <w:r w:rsidR="00E63536">
        <w:rPr>
          <w:rFonts w:ascii="Times New Roman" w:hAnsi="Times New Roman" w:cs="Times New Roman"/>
          <w:sz w:val="24"/>
          <w:szCs w:val="24"/>
        </w:rPr>
        <w:t xml:space="preserve">vět je tak od Boha, ale vlivem zlého ducha </w:t>
      </w:r>
      <w:r w:rsidR="00211621">
        <w:rPr>
          <w:rFonts w:ascii="Times New Roman" w:hAnsi="Times New Roman" w:cs="Times New Roman"/>
          <w:sz w:val="24"/>
          <w:szCs w:val="24"/>
        </w:rPr>
        <w:t xml:space="preserve">promíchán, a </w:t>
      </w:r>
      <w:r w:rsidR="00E63536">
        <w:rPr>
          <w:rFonts w:ascii="Times New Roman" w:hAnsi="Times New Roman" w:cs="Times New Roman"/>
          <w:sz w:val="24"/>
          <w:szCs w:val="24"/>
        </w:rPr>
        <w:t xml:space="preserve">úkolem člověka </w:t>
      </w:r>
      <w:r w:rsidR="00211621">
        <w:rPr>
          <w:rFonts w:ascii="Times New Roman" w:hAnsi="Times New Roman" w:cs="Times New Roman"/>
          <w:sz w:val="24"/>
          <w:szCs w:val="24"/>
        </w:rPr>
        <w:t xml:space="preserve">je tak nyní </w:t>
      </w:r>
      <w:r w:rsidR="00E63536">
        <w:rPr>
          <w:rFonts w:ascii="Times New Roman" w:hAnsi="Times New Roman" w:cs="Times New Roman"/>
          <w:sz w:val="24"/>
          <w:szCs w:val="24"/>
        </w:rPr>
        <w:t xml:space="preserve">rozlišovat </w:t>
      </w:r>
      <w:r w:rsidR="00211621">
        <w:rPr>
          <w:rFonts w:ascii="Times New Roman" w:hAnsi="Times New Roman" w:cs="Times New Roman"/>
          <w:sz w:val="24"/>
          <w:szCs w:val="24"/>
        </w:rPr>
        <w:t xml:space="preserve">dobro a zlo </w:t>
      </w:r>
      <w:r w:rsidR="00E63536">
        <w:rPr>
          <w:rFonts w:ascii="Times New Roman" w:hAnsi="Times New Roman" w:cs="Times New Roman"/>
          <w:sz w:val="24"/>
          <w:szCs w:val="24"/>
        </w:rPr>
        <w:t>a ovládnout říši zla.</w:t>
      </w:r>
    </w:p>
    <w:p w:rsidR="00E63536" w:rsidRDefault="00E63536" w:rsidP="003C1D42">
      <w:pPr>
        <w:jc w:val="both"/>
        <w:rPr>
          <w:rFonts w:ascii="Times New Roman" w:hAnsi="Times New Roman" w:cs="Times New Roman"/>
          <w:sz w:val="24"/>
          <w:szCs w:val="24"/>
        </w:rPr>
      </w:pPr>
    </w:p>
    <w:p w:rsidR="00211621" w:rsidRDefault="00E63536" w:rsidP="003C1D42">
      <w:pPr>
        <w:jc w:val="both"/>
        <w:rPr>
          <w:rFonts w:ascii="Times New Roman" w:hAnsi="Times New Roman" w:cs="Times New Roman"/>
          <w:sz w:val="24"/>
          <w:szCs w:val="24"/>
        </w:rPr>
      </w:pPr>
      <w:proofErr w:type="spellStart"/>
      <w:r>
        <w:rPr>
          <w:rFonts w:ascii="Times New Roman" w:hAnsi="Times New Roman" w:cs="Times New Roman"/>
          <w:sz w:val="24"/>
          <w:szCs w:val="24"/>
        </w:rPr>
        <w:t>Manicheisums</w:t>
      </w:r>
      <w:proofErr w:type="spellEnd"/>
      <w:r>
        <w:rPr>
          <w:rFonts w:ascii="Times New Roman" w:hAnsi="Times New Roman" w:cs="Times New Roman"/>
          <w:sz w:val="24"/>
          <w:szCs w:val="24"/>
        </w:rPr>
        <w:t xml:space="preserve"> vniká i do populárních</w:t>
      </w:r>
      <w:r w:rsidR="00211621">
        <w:rPr>
          <w:rFonts w:ascii="Times New Roman" w:hAnsi="Times New Roman" w:cs="Times New Roman"/>
          <w:sz w:val="24"/>
          <w:szCs w:val="24"/>
        </w:rPr>
        <w:t xml:space="preserve"> křesťanských představ o </w:t>
      </w:r>
      <w:r>
        <w:rPr>
          <w:rFonts w:ascii="Times New Roman" w:hAnsi="Times New Roman" w:cs="Times New Roman"/>
          <w:sz w:val="24"/>
          <w:szCs w:val="24"/>
        </w:rPr>
        <w:t>boj</w:t>
      </w:r>
      <w:r w:rsidR="00211621">
        <w:rPr>
          <w:rFonts w:ascii="Times New Roman" w:hAnsi="Times New Roman" w:cs="Times New Roman"/>
          <w:sz w:val="24"/>
          <w:szCs w:val="24"/>
        </w:rPr>
        <w:t>i</w:t>
      </w:r>
      <w:r>
        <w:rPr>
          <w:rFonts w:ascii="Times New Roman" w:hAnsi="Times New Roman" w:cs="Times New Roman"/>
          <w:sz w:val="24"/>
          <w:szCs w:val="24"/>
        </w:rPr>
        <w:t xml:space="preserve"> Ježíše a ďábla. </w:t>
      </w:r>
      <w:r w:rsidR="006F7CD4">
        <w:rPr>
          <w:rFonts w:ascii="Times New Roman" w:hAnsi="Times New Roman" w:cs="Times New Roman"/>
          <w:sz w:val="24"/>
          <w:szCs w:val="24"/>
        </w:rPr>
        <w:t>S „</w:t>
      </w:r>
      <w:proofErr w:type="spellStart"/>
      <w:r w:rsidR="006F7CD4">
        <w:rPr>
          <w:rFonts w:ascii="Times New Roman" w:hAnsi="Times New Roman" w:cs="Times New Roman"/>
          <w:sz w:val="24"/>
          <w:szCs w:val="24"/>
        </w:rPr>
        <w:t>manicheistickým</w:t>
      </w:r>
      <w:proofErr w:type="spellEnd"/>
      <w:r w:rsidR="006F7CD4">
        <w:rPr>
          <w:rFonts w:ascii="Times New Roman" w:hAnsi="Times New Roman" w:cs="Times New Roman"/>
          <w:sz w:val="24"/>
          <w:szCs w:val="24"/>
        </w:rPr>
        <w:t>“ světonázorem se setkáváme rovněž v pohádkách, v morálce, v</w:t>
      </w:r>
      <w:r w:rsidR="00211621">
        <w:rPr>
          <w:rFonts w:ascii="Times New Roman" w:hAnsi="Times New Roman" w:cs="Times New Roman"/>
          <w:sz w:val="24"/>
          <w:szCs w:val="24"/>
        </w:rPr>
        <w:t xml:space="preserve"> am</w:t>
      </w:r>
      <w:r w:rsidR="006F7CD4">
        <w:rPr>
          <w:rFonts w:ascii="Times New Roman" w:hAnsi="Times New Roman" w:cs="Times New Roman"/>
          <w:sz w:val="24"/>
          <w:szCs w:val="24"/>
        </w:rPr>
        <w:t>erických filmech či kriminálních seriálech (dobrý kriminalista hledá příčinu zla).</w:t>
      </w:r>
    </w:p>
    <w:p w:rsidR="00E63536" w:rsidRDefault="00E63536" w:rsidP="003C1D42">
      <w:pPr>
        <w:jc w:val="both"/>
        <w:rPr>
          <w:rFonts w:ascii="Times New Roman" w:hAnsi="Times New Roman" w:cs="Times New Roman"/>
          <w:sz w:val="24"/>
          <w:szCs w:val="24"/>
        </w:rPr>
      </w:pPr>
    </w:p>
    <w:p w:rsidR="006F7CD4" w:rsidRDefault="006F7CD4" w:rsidP="003C1D42">
      <w:pPr>
        <w:jc w:val="both"/>
        <w:rPr>
          <w:rFonts w:ascii="Times New Roman" w:hAnsi="Times New Roman" w:cs="Times New Roman"/>
          <w:sz w:val="24"/>
          <w:szCs w:val="24"/>
        </w:rPr>
      </w:pPr>
      <w:r>
        <w:rPr>
          <w:rFonts w:ascii="Times New Roman" w:hAnsi="Times New Roman" w:cs="Times New Roman"/>
          <w:sz w:val="24"/>
          <w:szCs w:val="24"/>
        </w:rPr>
        <w:t xml:space="preserve">Augustin formuluje privativní teorii zla v reakci na manicheismus. Sám </w:t>
      </w:r>
      <w:r w:rsidR="00704730">
        <w:rPr>
          <w:rFonts w:ascii="Times New Roman" w:hAnsi="Times New Roman" w:cs="Times New Roman"/>
          <w:sz w:val="24"/>
          <w:szCs w:val="24"/>
        </w:rPr>
        <w:t>Augustin byl kritik</w:t>
      </w:r>
      <w:r>
        <w:rPr>
          <w:rFonts w:ascii="Times New Roman" w:hAnsi="Times New Roman" w:cs="Times New Roman"/>
          <w:sz w:val="24"/>
          <w:szCs w:val="24"/>
        </w:rPr>
        <w:t>em</w:t>
      </w:r>
      <w:r w:rsidR="00704730">
        <w:rPr>
          <w:rFonts w:ascii="Times New Roman" w:hAnsi="Times New Roman" w:cs="Times New Roman"/>
          <w:sz w:val="24"/>
          <w:szCs w:val="24"/>
        </w:rPr>
        <w:t xml:space="preserve"> manicheismu. Bůh</w:t>
      </w:r>
      <w:r>
        <w:rPr>
          <w:rFonts w:ascii="Times New Roman" w:hAnsi="Times New Roman" w:cs="Times New Roman"/>
          <w:sz w:val="24"/>
          <w:szCs w:val="24"/>
        </w:rPr>
        <w:t xml:space="preserve"> je všemocný, je pánem nad zlem, neexistují tedy dva samostatné principy, ale princip jediný, a ten je dobrý.</w:t>
      </w:r>
      <w:r w:rsidR="007237DF">
        <w:rPr>
          <w:rFonts w:ascii="Times New Roman" w:hAnsi="Times New Roman" w:cs="Times New Roman"/>
          <w:sz w:val="24"/>
          <w:szCs w:val="24"/>
        </w:rPr>
        <w:t xml:space="preserve"> Protože je Bůh jediná síla, z níž vše vyvěrá,</w:t>
      </w:r>
      <w:r>
        <w:rPr>
          <w:rFonts w:ascii="Times New Roman" w:hAnsi="Times New Roman" w:cs="Times New Roman"/>
          <w:sz w:val="24"/>
          <w:szCs w:val="24"/>
        </w:rPr>
        <w:t xml:space="preserve"> musí z ní vyvěrat nějak i zlo, to ale </w:t>
      </w:r>
      <w:r w:rsidR="007237DF">
        <w:rPr>
          <w:rFonts w:ascii="Times New Roman" w:hAnsi="Times New Roman" w:cs="Times New Roman"/>
          <w:sz w:val="24"/>
          <w:szCs w:val="24"/>
        </w:rPr>
        <w:t xml:space="preserve">není pojato jako něco pozitivní, něco vpravdě jsoucí, protože pak by to bylo přímo od Boha, a tudíž by to nemohlo být zlo. </w:t>
      </w:r>
      <w:r w:rsidR="00704730">
        <w:rPr>
          <w:rFonts w:ascii="Times New Roman" w:hAnsi="Times New Roman" w:cs="Times New Roman"/>
          <w:sz w:val="24"/>
          <w:szCs w:val="24"/>
        </w:rPr>
        <w:t xml:space="preserve">Proto nic konkrétního nemůže být příčinou zla. </w:t>
      </w:r>
      <w:r>
        <w:rPr>
          <w:rFonts w:ascii="Times New Roman" w:hAnsi="Times New Roman" w:cs="Times New Roman"/>
          <w:sz w:val="24"/>
          <w:szCs w:val="24"/>
        </w:rPr>
        <w:t>Zlým je člověk,</w:t>
      </w:r>
      <w:r w:rsidR="00704730">
        <w:rPr>
          <w:rFonts w:ascii="Times New Roman" w:hAnsi="Times New Roman" w:cs="Times New Roman"/>
          <w:sz w:val="24"/>
          <w:szCs w:val="24"/>
        </w:rPr>
        <w:t xml:space="preserve"> </w:t>
      </w:r>
      <w:r>
        <w:rPr>
          <w:rFonts w:ascii="Times New Roman" w:hAnsi="Times New Roman" w:cs="Times New Roman"/>
          <w:sz w:val="24"/>
          <w:szCs w:val="24"/>
        </w:rPr>
        <w:t>když se</w:t>
      </w:r>
      <w:r w:rsidR="00704730">
        <w:rPr>
          <w:rFonts w:ascii="Times New Roman" w:hAnsi="Times New Roman" w:cs="Times New Roman"/>
          <w:sz w:val="24"/>
          <w:szCs w:val="24"/>
        </w:rPr>
        <w:t xml:space="preserve"> odvrací od Boha, přivrací se k sobě, činí sám ze sebe centrum a </w:t>
      </w:r>
      <w:proofErr w:type="spellStart"/>
      <w:r w:rsidR="00704730">
        <w:rPr>
          <w:rFonts w:ascii="Times New Roman" w:hAnsi="Times New Roman" w:cs="Times New Roman"/>
          <w:sz w:val="24"/>
          <w:szCs w:val="24"/>
        </w:rPr>
        <w:t>zacykluje</w:t>
      </w:r>
      <w:proofErr w:type="spellEnd"/>
      <w:r w:rsidR="00704730">
        <w:rPr>
          <w:rFonts w:ascii="Times New Roman" w:hAnsi="Times New Roman" w:cs="Times New Roman"/>
          <w:sz w:val="24"/>
          <w:szCs w:val="24"/>
        </w:rPr>
        <w:t xml:space="preserve"> se v sobě. </w:t>
      </w:r>
    </w:p>
    <w:p w:rsidR="006F7CD4" w:rsidRDefault="006F7CD4" w:rsidP="003C1D42">
      <w:pPr>
        <w:jc w:val="both"/>
        <w:rPr>
          <w:rFonts w:ascii="Times New Roman" w:hAnsi="Times New Roman" w:cs="Times New Roman"/>
          <w:sz w:val="24"/>
          <w:szCs w:val="24"/>
        </w:rPr>
      </w:pPr>
    </w:p>
    <w:p w:rsidR="00E63536" w:rsidRDefault="00704730" w:rsidP="006F7CD4">
      <w:pPr>
        <w:jc w:val="both"/>
        <w:rPr>
          <w:rFonts w:ascii="Times New Roman" w:hAnsi="Times New Roman" w:cs="Times New Roman"/>
          <w:sz w:val="24"/>
          <w:szCs w:val="24"/>
        </w:rPr>
      </w:pPr>
      <w:r>
        <w:rPr>
          <w:rFonts w:ascii="Times New Roman" w:hAnsi="Times New Roman" w:cs="Times New Roman"/>
          <w:sz w:val="24"/>
          <w:szCs w:val="24"/>
        </w:rPr>
        <w:t>Jak to, že je to možné</w:t>
      </w:r>
      <w:r w:rsidR="006F7CD4">
        <w:rPr>
          <w:rFonts w:ascii="Times New Roman" w:hAnsi="Times New Roman" w:cs="Times New Roman"/>
          <w:sz w:val="24"/>
          <w:szCs w:val="24"/>
        </w:rPr>
        <w:t xml:space="preserve">, pakliže vše pochází od Boha a vše je tedy dobré? Člověk je stvořen z ničeho, to je základe jeho svobody, která je bytostně dobrá, která se ale může zvrátit a člověk si dobrovolně může zvolit zlo. V tom případě zlo ale není </w:t>
      </w:r>
      <w:r>
        <w:rPr>
          <w:rFonts w:ascii="Times New Roman" w:hAnsi="Times New Roman" w:cs="Times New Roman"/>
          <w:sz w:val="24"/>
          <w:szCs w:val="24"/>
        </w:rPr>
        <w:t>účinná</w:t>
      </w:r>
      <w:r w:rsidR="00E63536">
        <w:rPr>
          <w:rFonts w:ascii="Times New Roman" w:hAnsi="Times New Roman" w:cs="Times New Roman"/>
          <w:sz w:val="24"/>
          <w:szCs w:val="24"/>
        </w:rPr>
        <w:t xml:space="preserve"> neboli </w:t>
      </w:r>
      <w:proofErr w:type="spellStart"/>
      <w:r>
        <w:rPr>
          <w:rFonts w:ascii="Times New Roman" w:hAnsi="Times New Roman" w:cs="Times New Roman"/>
          <w:sz w:val="24"/>
          <w:szCs w:val="24"/>
        </w:rPr>
        <w:t>eficientní</w:t>
      </w:r>
      <w:proofErr w:type="spellEnd"/>
      <w:r>
        <w:rPr>
          <w:rFonts w:ascii="Times New Roman" w:hAnsi="Times New Roman" w:cs="Times New Roman"/>
          <w:sz w:val="24"/>
          <w:szCs w:val="24"/>
        </w:rPr>
        <w:t xml:space="preserve"> příčina zla, </w:t>
      </w:r>
      <w:r w:rsidR="006F7CD4">
        <w:rPr>
          <w:rFonts w:ascii="Times New Roman" w:hAnsi="Times New Roman" w:cs="Times New Roman"/>
          <w:sz w:val="24"/>
          <w:szCs w:val="24"/>
        </w:rPr>
        <w:t xml:space="preserve">protože účinné je jen dobro, něco, co je, ale zlo je založeno na odvratu od dobra a přívratu </w:t>
      </w:r>
      <w:r w:rsidR="006F7CD4">
        <w:rPr>
          <w:rFonts w:ascii="Times New Roman" w:hAnsi="Times New Roman" w:cs="Times New Roman"/>
          <w:sz w:val="24"/>
          <w:szCs w:val="24"/>
        </w:rPr>
        <w:lastRenderedPageBreak/>
        <w:t xml:space="preserve">k něčemu, co je méně, co je rozloženo kazem. Člověk je zlý, když se odvrací od dobra, které pravdě je, k sobě samému, tj. k člověku, který spočívá na nicotě. Zlo tedy není příčina </w:t>
      </w:r>
      <w:proofErr w:type="spellStart"/>
      <w:r w:rsidR="006F7CD4">
        <w:rPr>
          <w:rFonts w:ascii="Times New Roman" w:hAnsi="Times New Roman" w:cs="Times New Roman"/>
          <w:sz w:val="24"/>
          <w:szCs w:val="24"/>
        </w:rPr>
        <w:t>eficientní</w:t>
      </w:r>
      <w:proofErr w:type="spellEnd"/>
      <w:r w:rsidR="006F7CD4">
        <w:rPr>
          <w:rFonts w:ascii="Times New Roman" w:hAnsi="Times New Roman" w:cs="Times New Roman"/>
          <w:sz w:val="24"/>
          <w:szCs w:val="24"/>
        </w:rPr>
        <w:t xml:space="preserve">, ale příčina deficientní. Je to něco, co vpravdě není, co si bere bytí od něčeho jiného než je ono samo. Porozumět zlu proto není nikdy zcela možné, je to něco jako bychom chtěli vidět tmu nebo slyšet ticho. </w:t>
      </w:r>
    </w:p>
    <w:p w:rsidR="006F7CD4" w:rsidRDefault="006F7CD4" w:rsidP="006F7CD4">
      <w:pPr>
        <w:jc w:val="both"/>
        <w:rPr>
          <w:rFonts w:ascii="Times New Roman" w:hAnsi="Times New Roman" w:cs="Times New Roman"/>
          <w:sz w:val="24"/>
          <w:szCs w:val="24"/>
        </w:rPr>
      </w:pPr>
    </w:p>
    <w:p w:rsidR="00E63536" w:rsidRDefault="00E63536" w:rsidP="006F7CD4">
      <w:pPr>
        <w:jc w:val="both"/>
        <w:rPr>
          <w:rFonts w:ascii="Times New Roman" w:hAnsi="Times New Roman" w:cs="Times New Roman"/>
          <w:sz w:val="24"/>
          <w:szCs w:val="24"/>
        </w:rPr>
      </w:pPr>
      <w:r>
        <w:rPr>
          <w:rFonts w:ascii="Times New Roman" w:hAnsi="Times New Roman" w:cs="Times New Roman"/>
          <w:sz w:val="24"/>
          <w:szCs w:val="24"/>
        </w:rPr>
        <w:t>Mezi zastánce této teorie řadíme Augustina, Anselma z Canterbury nebo třeba Leibnize.</w:t>
      </w:r>
      <w:r w:rsidR="006F7CD4">
        <w:rPr>
          <w:rFonts w:ascii="Times New Roman" w:hAnsi="Times New Roman" w:cs="Times New Roman"/>
          <w:sz w:val="24"/>
          <w:szCs w:val="24"/>
        </w:rPr>
        <w:t xml:space="preserve"> Myslitelé po Leibnizovi a po Lisabonském neštěstí jsou však vůči této teorii řádově ostražitější a hledají nové způsoby, jak uchopit zlo.</w:t>
      </w:r>
    </w:p>
    <w:p w:rsidR="00E63536" w:rsidRDefault="00E63536" w:rsidP="00704730">
      <w:pPr>
        <w:rPr>
          <w:rFonts w:ascii="Times New Roman" w:hAnsi="Times New Roman" w:cs="Times New Roman"/>
          <w:sz w:val="24"/>
          <w:szCs w:val="24"/>
        </w:rPr>
      </w:pPr>
    </w:p>
    <w:p w:rsidR="003E4B4D" w:rsidRDefault="00E63536" w:rsidP="00E63536">
      <w:pPr>
        <w:jc w:val="both"/>
        <w:rPr>
          <w:rFonts w:ascii="Times New Roman" w:hAnsi="Times New Roman" w:cs="Times New Roman"/>
          <w:sz w:val="24"/>
          <w:szCs w:val="24"/>
        </w:rPr>
      </w:pPr>
      <w:r>
        <w:rPr>
          <w:rFonts w:ascii="Times New Roman" w:hAnsi="Times New Roman" w:cs="Times New Roman"/>
          <w:sz w:val="24"/>
          <w:szCs w:val="24"/>
        </w:rPr>
        <w:t xml:space="preserve">Od novověku začíná panovat nespokojenost s touto teorií a začíná se promýšlet více než dosud možnost, že zlo může být samostatnou mocí, která má tedy vlastní sílu. Zlo tak není slabost. Je to něco, co </w:t>
      </w:r>
      <w:r w:rsidR="00704730" w:rsidRPr="00232953">
        <w:rPr>
          <w:rFonts w:ascii="Times New Roman" w:hAnsi="Times New Roman" w:cs="Times New Roman"/>
          <w:sz w:val="24"/>
          <w:szCs w:val="24"/>
        </w:rPr>
        <w:t xml:space="preserve">autonomně můžeme chtít, co je v souladu s naší svobodou. </w:t>
      </w:r>
      <w:r>
        <w:rPr>
          <w:rFonts w:ascii="Times New Roman" w:hAnsi="Times New Roman" w:cs="Times New Roman"/>
          <w:sz w:val="24"/>
          <w:szCs w:val="24"/>
        </w:rPr>
        <w:t xml:space="preserve">Často toto pojetí označujeme jako </w:t>
      </w:r>
      <w:r w:rsidRPr="006F7CD4">
        <w:rPr>
          <w:rFonts w:ascii="Times New Roman" w:hAnsi="Times New Roman" w:cs="Times New Roman"/>
          <w:b/>
          <w:sz w:val="24"/>
          <w:szCs w:val="24"/>
        </w:rPr>
        <w:t>perverzní teorie zla</w:t>
      </w:r>
      <w:r>
        <w:rPr>
          <w:rFonts w:ascii="Times New Roman" w:hAnsi="Times New Roman" w:cs="Times New Roman"/>
          <w:sz w:val="24"/>
          <w:szCs w:val="24"/>
        </w:rPr>
        <w:t>: Zlo převrací, tedy pervertuje to, co je dobré v </w:t>
      </w:r>
      <w:proofErr w:type="gramStart"/>
      <w:r>
        <w:rPr>
          <w:rFonts w:ascii="Times New Roman" w:hAnsi="Times New Roman" w:cs="Times New Roman"/>
          <w:sz w:val="24"/>
          <w:szCs w:val="24"/>
        </w:rPr>
        <w:t>něco</w:t>
      </w:r>
      <w:proofErr w:type="gramEnd"/>
      <w:r>
        <w:rPr>
          <w:rFonts w:ascii="Times New Roman" w:hAnsi="Times New Roman" w:cs="Times New Roman"/>
          <w:sz w:val="24"/>
          <w:szCs w:val="24"/>
        </w:rPr>
        <w:t>, co je zlé. To je pochopitelně v </w:t>
      </w:r>
      <w:proofErr w:type="spellStart"/>
      <w:r>
        <w:rPr>
          <w:rFonts w:ascii="Times New Roman" w:hAnsi="Times New Roman" w:cs="Times New Roman"/>
          <w:sz w:val="24"/>
          <w:szCs w:val="24"/>
        </w:rPr>
        <w:t>theologickém</w:t>
      </w:r>
      <w:proofErr w:type="spellEnd"/>
      <w:r>
        <w:rPr>
          <w:rFonts w:ascii="Times New Roman" w:hAnsi="Times New Roman" w:cs="Times New Roman"/>
          <w:sz w:val="24"/>
          <w:szCs w:val="24"/>
        </w:rPr>
        <w:t xml:space="preserve"> slovníku význam hříchu, takže to není tak, že by toto pojetí bylo nutně v rozporu s </w:t>
      </w:r>
      <w:proofErr w:type="spellStart"/>
      <w:r>
        <w:rPr>
          <w:rFonts w:ascii="Times New Roman" w:hAnsi="Times New Roman" w:cs="Times New Roman"/>
          <w:sz w:val="24"/>
          <w:szCs w:val="24"/>
        </w:rPr>
        <w:t>monotheistickým</w:t>
      </w:r>
      <w:proofErr w:type="spellEnd"/>
      <w:r>
        <w:rPr>
          <w:rFonts w:ascii="Times New Roman" w:hAnsi="Times New Roman" w:cs="Times New Roman"/>
          <w:sz w:val="24"/>
          <w:szCs w:val="24"/>
        </w:rPr>
        <w:t xml:space="preserve"> pojetím, ale v určitém napětí je.</w:t>
      </w:r>
      <w:r w:rsidR="00704730" w:rsidRPr="00232953">
        <w:rPr>
          <w:rFonts w:ascii="Times New Roman" w:hAnsi="Times New Roman" w:cs="Times New Roman"/>
          <w:sz w:val="24"/>
          <w:szCs w:val="24"/>
        </w:rPr>
        <w:t xml:space="preserve"> </w:t>
      </w:r>
      <w:r>
        <w:rPr>
          <w:rFonts w:ascii="Times New Roman" w:hAnsi="Times New Roman" w:cs="Times New Roman"/>
          <w:sz w:val="24"/>
          <w:szCs w:val="24"/>
        </w:rPr>
        <w:t>Tato koncepce je tedy stále ještě vepsána</w:t>
      </w:r>
      <w:r w:rsidR="00704730" w:rsidRPr="00232953">
        <w:rPr>
          <w:rFonts w:ascii="Times New Roman" w:hAnsi="Times New Roman" w:cs="Times New Roman"/>
          <w:sz w:val="24"/>
          <w:szCs w:val="24"/>
        </w:rPr>
        <w:t xml:space="preserve"> do souřadnic monotheismu, </w:t>
      </w:r>
      <w:r>
        <w:rPr>
          <w:rFonts w:ascii="Times New Roman" w:hAnsi="Times New Roman" w:cs="Times New Roman"/>
          <w:sz w:val="24"/>
          <w:szCs w:val="24"/>
        </w:rPr>
        <w:t>ale zlo zde již má</w:t>
      </w:r>
      <w:r w:rsidR="00704730">
        <w:rPr>
          <w:rFonts w:ascii="Times New Roman" w:hAnsi="Times New Roman" w:cs="Times New Roman"/>
          <w:sz w:val="24"/>
          <w:szCs w:val="24"/>
        </w:rPr>
        <w:t xml:space="preserve"> silnější pozici.</w:t>
      </w:r>
      <w:r>
        <w:rPr>
          <w:rFonts w:ascii="Times New Roman" w:hAnsi="Times New Roman" w:cs="Times New Roman"/>
          <w:sz w:val="24"/>
          <w:szCs w:val="24"/>
        </w:rPr>
        <w:t xml:space="preserve"> Mezi zastánce řadíme např. Kanta, Schellinga a Hegela.</w:t>
      </w:r>
    </w:p>
    <w:p w:rsidR="000E55F0" w:rsidRDefault="000E55F0" w:rsidP="00E63536">
      <w:pPr>
        <w:jc w:val="both"/>
        <w:rPr>
          <w:rFonts w:ascii="Times New Roman" w:hAnsi="Times New Roman" w:cs="Times New Roman"/>
          <w:sz w:val="24"/>
          <w:szCs w:val="24"/>
        </w:rPr>
      </w:pPr>
    </w:p>
    <w:p w:rsidR="00E63536" w:rsidRPr="006F7CD4" w:rsidRDefault="000E55F0" w:rsidP="006F7CD4">
      <w:pPr>
        <w:jc w:val="center"/>
        <w:rPr>
          <w:rFonts w:ascii="Times New Roman" w:hAnsi="Times New Roman" w:cs="Times New Roman"/>
          <w:sz w:val="28"/>
          <w:szCs w:val="28"/>
        </w:rPr>
      </w:pPr>
      <w:r w:rsidRPr="000E55F0">
        <w:rPr>
          <w:rFonts w:ascii="Times New Roman" w:hAnsi="Times New Roman" w:cs="Times New Roman"/>
          <w:sz w:val="28"/>
          <w:szCs w:val="28"/>
        </w:rPr>
        <w:t>Plán semináře</w:t>
      </w:r>
    </w:p>
    <w:p w:rsidR="00E63536" w:rsidRDefault="00E63536" w:rsidP="00E63536">
      <w:pPr>
        <w:jc w:val="both"/>
        <w:rPr>
          <w:rFonts w:ascii="Times New Roman" w:hAnsi="Times New Roman" w:cs="Times New Roman"/>
          <w:sz w:val="24"/>
          <w:szCs w:val="24"/>
        </w:rPr>
      </w:pPr>
      <w:r>
        <w:rPr>
          <w:rFonts w:ascii="Times New Roman" w:hAnsi="Times New Roman" w:cs="Times New Roman"/>
          <w:sz w:val="24"/>
          <w:szCs w:val="24"/>
        </w:rPr>
        <w:t>9. 10. 2018 Úvodní hodina</w:t>
      </w:r>
    </w:p>
    <w:p w:rsidR="00E63536" w:rsidRDefault="00E63536" w:rsidP="00E63536">
      <w:pPr>
        <w:jc w:val="both"/>
        <w:rPr>
          <w:rFonts w:ascii="Times New Roman" w:hAnsi="Times New Roman" w:cs="Times New Roman"/>
          <w:sz w:val="24"/>
          <w:szCs w:val="24"/>
        </w:rPr>
      </w:pPr>
    </w:p>
    <w:p w:rsidR="00E63536" w:rsidRPr="003C1D42" w:rsidRDefault="00E63536" w:rsidP="00E63536">
      <w:pPr>
        <w:jc w:val="center"/>
        <w:rPr>
          <w:rFonts w:ascii="Times New Roman" w:hAnsi="Times New Roman" w:cs="Times New Roman"/>
          <w:sz w:val="28"/>
          <w:szCs w:val="28"/>
        </w:rPr>
      </w:pPr>
      <w:r w:rsidRPr="003C1D42">
        <w:rPr>
          <w:rFonts w:ascii="Times New Roman" w:hAnsi="Times New Roman" w:cs="Times New Roman"/>
          <w:sz w:val="28"/>
          <w:szCs w:val="28"/>
        </w:rPr>
        <w:t>I. Lisabon: Otřesení důvěry</w:t>
      </w:r>
    </w:p>
    <w:p w:rsidR="00E63536" w:rsidRPr="003C1D42" w:rsidRDefault="00E63536" w:rsidP="00E63536">
      <w:pPr>
        <w:jc w:val="both"/>
        <w:rPr>
          <w:rFonts w:ascii="Times New Roman" w:hAnsi="Times New Roman" w:cs="Times New Roman"/>
          <w:sz w:val="24"/>
          <w:szCs w:val="24"/>
        </w:rPr>
      </w:pPr>
      <w:r w:rsidRPr="003C1D42">
        <w:rPr>
          <w:rFonts w:ascii="Times New Roman" w:hAnsi="Times New Roman" w:cs="Times New Roman"/>
          <w:sz w:val="24"/>
          <w:szCs w:val="24"/>
        </w:rPr>
        <w:t>16. 10. 2018 Leibniz: Lépe než takto špatně to nešlo.</w:t>
      </w:r>
    </w:p>
    <w:p w:rsidR="000E55F0" w:rsidRPr="003C1D42" w:rsidRDefault="00032B8D" w:rsidP="00032B8D">
      <w:pPr>
        <w:rPr>
          <w:rFonts w:ascii="Times New Roman" w:hAnsi="Times New Roman" w:cs="Times New Roman"/>
        </w:rPr>
      </w:pPr>
      <w:r w:rsidRPr="003C1D42">
        <w:rPr>
          <w:rFonts w:ascii="Times New Roman" w:hAnsi="Times New Roman" w:cs="Times New Roman"/>
        </w:rPr>
        <w:t xml:space="preserve">G. W. Leibniz, </w:t>
      </w:r>
      <w:proofErr w:type="spellStart"/>
      <w:r w:rsidRPr="003C1D42">
        <w:rPr>
          <w:rFonts w:ascii="Times New Roman" w:hAnsi="Times New Roman" w:cs="Times New Roman"/>
          <w:i/>
        </w:rPr>
        <w:t>Theodicea</w:t>
      </w:r>
      <w:proofErr w:type="spellEnd"/>
      <w:r w:rsidRPr="003C1D42">
        <w:rPr>
          <w:rFonts w:ascii="Times New Roman" w:hAnsi="Times New Roman" w:cs="Times New Roman"/>
        </w:rPr>
        <w:t xml:space="preserve">, přel. K. </w:t>
      </w:r>
      <w:proofErr w:type="spellStart"/>
      <w:r w:rsidRPr="003C1D42">
        <w:rPr>
          <w:rFonts w:ascii="Times New Roman" w:hAnsi="Times New Roman" w:cs="Times New Roman"/>
        </w:rPr>
        <w:t>Šprunk</w:t>
      </w:r>
      <w:proofErr w:type="spellEnd"/>
      <w:r w:rsidRPr="003C1D42">
        <w:rPr>
          <w:rFonts w:ascii="Times New Roman" w:hAnsi="Times New Roman" w:cs="Times New Roman"/>
        </w:rPr>
        <w:t xml:space="preserve">, Praha 2004, str. </w:t>
      </w:r>
      <w:r w:rsidR="000E55F0" w:rsidRPr="003C1D42">
        <w:rPr>
          <w:rFonts w:ascii="Times New Roman" w:hAnsi="Times New Roman" w:cs="Times New Roman"/>
          <w:sz w:val="24"/>
          <w:szCs w:val="24"/>
        </w:rPr>
        <w:t>79‒97</w:t>
      </w:r>
    </w:p>
    <w:p w:rsidR="000E55F0" w:rsidRPr="003C1D42" w:rsidRDefault="000E55F0" w:rsidP="00E63536">
      <w:pPr>
        <w:jc w:val="both"/>
        <w:rPr>
          <w:rFonts w:ascii="Times New Roman" w:hAnsi="Times New Roman" w:cs="Times New Roman"/>
          <w:sz w:val="24"/>
          <w:szCs w:val="24"/>
        </w:rPr>
      </w:pPr>
    </w:p>
    <w:p w:rsidR="00E63536" w:rsidRPr="003C1D42" w:rsidRDefault="00E63536" w:rsidP="00E63536">
      <w:pPr>
        <w:jc w:val="both"/>
        <w:rPr>
          <w:rFonts w:ascii="Times New Roman" w:hAnsi="Times New Roman" w:cs="Times New Roman"/>
          <w:sz w:val="24"/>
          <w:szCs w:val="24"/>
        </w:rPr>
      </w:pPr>
      <w:r w:rsidRPr="003C1D42">
        <w:rPr>
          <w:rFonts w:ascii="Times New Roman" w:hAnsi="Times New Roman" w:cs="Times New Roman"/>
          <w:sz w:val="24"/>
          <w:szCs w:val="24"/>
        </w:rPr>
        <w:t xml:space="preserve">23. 10. 2018 </w:t>
      </w:r>
      <w:proofErr w:type="spellStart"/>
      <w:r w:rsidRPr="003C1D42">
        <w:rPr>
          <w:rFonts w:ascii="Times New Roman" w:hAnsi="Times New Roman" w:cs="Times New Roman"/>
          <w:sz w:val="24"/>
          <w:szCs w:val="24"/>
        </w:rPr>
        <w:t>Voltaire</w:t>
      </w:r>
      <w:proofErr w:type="spellEnd"/>
      <w:r w:rsidRPr="003C1D42">
        <w:rPr>
          <w:rFonts w:ascii="Times New Roman" w:hAnsi="Times New Roman" w:cs="Times New Roman"/>
          <w:sz w:val="24"/>
          <w:szCs w:val="24"/>
        </w:rPr>
        <w:t>: Satira na myšlenku nejlepších z možných světů</w:t>
      </w:r>
    </w:p>
    <w:p w:rsidR="00032B8D" w:rsidRPr="003C1D42" w:rsidRDefault="00032B8D" w:rsidP="00E63536">
      <w:pPr>
        <w:jc w:val="both"/>
        <w:rPr>
          <w:rFonts w:ascii="Times New Roman" w:hAnsi="Times New Roman" w:cs="Times New Roman"/>
          <w:sz w:val="24"/>
          <w:szCs w:val="24"/>
        </w:rPr>
      </w:pPr>
      <w:proofErr w:type="spellStart"/>
      <w:r w:rsidRPr="003C1D42">
        <w:rPr>
          <w:rFonts w:ascii="Times New Roman" w:hAnsi="Times New Roman" w:cs="Times New Roman"/>
          <w:sz w:val="24"/>
          <w:szCs w:val="24"/>
        </w:rPr>
        <w:t>Voltaire</w:t>
      </w:r>
      <w:proofErr w:type="spellEnd"/>
      <w:r w:rsidRPr="003C1D42">
        <w:rPr>
          <w:rFonts w:ascii="Times New Roman" w:hAnsi="Times New Roman" w:cs="Times New Roman"/>
          <w:sz w:val="24"/>
          <w:szCs w:val="24"/>
        </w:rPr>
        <w:t xml:space="preserve">, </w:t>
      </w:r>
      <w:proofErr w:type="spellStart"/>
      <w:r w:rsidRPr="003C1D42">
        <w:rPr>
          <w:rFonts w:ascii="Times New Roman" w:hAnsi="Times New Roman" w:cs="Times New Roman"/>
          <w:i/>
          <w:sz w:val="24"/>
          <w:szCs w:val="24"/>
        </w:rPr>
        <w:t>Candide</w:t>
      </w:r>
      <w:proofErr w:type="spellEnd"/>
      <w:r w:rsidRPr="003C1D42">
        <w:rPr>
          <w:rFonts w:ascii="Times New Roman" w:hAnsi="Times New Roman" w:cs="Times New Roman"/>
          <w:sz w:val="24"/>
          <w:szCs w:val="24"/>
        </w:rPr>
        <w:t xml:space="preserve">, přel. R. Krátký, Praha 2007, str. </w:t>
      </w:r>
    </w:p>
    <w:p w:rsidR="000E55F0" w:rsidRPr="003C1D42" w:rsidRDefault="000E55F0" w:rsidP="00E63536">
      <w:pPr>
        <w:jc w:val="both"/>
        <w:rPr>
          <w:rFonts w:ascii="Times New Roman" w:hAnsi="Times New Roman" w:cs="Times New Roman"/>
          <w:sz w:val="24"/>
          <w:szCs w:val="24"/>
        </w:rPr>
      </w:pPr>
    </w:p>
    <w:p w:rsidR="00E63536" w:rsidRPr="003C1D42" w:rsidRDefault="00E63536" w:rsidP="00E63536">
      <w:pPr>
        <w:jc w:val="both"/>
        <w:rPr>
          <w:rFonts w:ascii="Times New Roman" w:hAnsi="Times New Roman" w:cs="Times New Roman"/>
          <w:sz w:val="24"/>
          <w:szCs w:val="24"/>
        </w:rPr>
      </w:pPr>
      <w:r w:rsidRPr="003C1D42">
        <w:rPr>
          <w:rFonts w:ascii="Times New Roman" w:hAnsi="Times New Roman" w:cs="Times New Roman"/>
          <w:sz w:val="24"/>
          <w:szCs w:val="24"/>
        </w:rPr>
        <w:t xml:space="preserve">30. 10. 2018 Kant: </w:t>
      </w:r>
      <w:r w:rsidR="00032B8D" w:rsidRPr="003C1D42">
        <w:rPr>
          <w:rFonts w:ascii="Times New Roman" w:hAnsi="Times New Roman" w:cs="Times New Roman"/>
          <w:sz w:val="24"/>
          <w:szCs w:val="24"/>
        </w:rPr>
        <w:t>„Člověk je od přírody zlý.“</w:t>
      </w:r>
    </w:p>
    <w:p w:rsidR="000E55F0" w:rsidRPr="003C1D42" w:rsidRDefault="00032B8D" w:rsidP="00E63536">
      <w:pPr>
        <w:jc w:val="both"/>
        <w:rPr>
          <w:rFonts w:ascii="Times New Roman" w:hAnsi="Times New Roman" w:cs="Times New Roman"/>
          <w:sz w:val="24"/>
          <w:szCs w:val="24"/>
        </w:rPr>
      </w:pPr>
      <w:r w:rsidRPr="003C1D42">
        <w:rPr>
          <w:rFonts w:ascii="Times New Roman" w:hAnsi="Times New Roman" w:cs="Times New Roman"/>
          <w:sz w:val="24"/>
          <w:szCs w:val="24"/>
        </w:rPr>
        <w:t xml:space="preserve">I. Kant, </w:t>
      </w:r>
      <w:r w:rsidRPr="003C1D42">
        <w:rPr>
          <w:rFonts w:ascii="Times New Roman" w:hAnsi="Times New Roman" w:cs="Times New Roman"/>
          <w:i/>
          <w:sz w:val="24"/>
          <w:szCs w:val="24"/>
        </w:rPr>
        <w:t>Náboženství v hranicích pouhého rozumu</w:t>
      </w:r>
      <w:r w:rsidRPr="003C1D42">
        <w:rPr>
          <w:rFonts w:ascii="Times New Roman" w:hAnsi="Times New Roman" w:cs="Times New Roman"/>
          <w:sz w:val="24"/>
          <w:szCs w:val="24"/>
        </w:rPr>
        <w:t xml:space="preserve">, přel. K. </w:t>
      </w:r>
      <w:proofErr w:type="spellStart"/>
      <w:r w:rsidRPr="003C1D42">
        <w:rPr>
          <w:rFonts w:ascii="Times New Roman" w:hAnsi="Times New Roman" w:cs="Times New Roman"/>
          <w:sz w:val="24"/>
          <w:szCs w:val="24"/>
        </w:rPr>
        <w:t>Šprunk</w:t>
      </w:r>
      <w:proofErr w:type="spellEnd"/>
      <w:r w:rsidRPr="003C1D42">
        <w:rPr>
          <w:rFonts w:ascii="Times New Roman" w:hAnsi="Times New Roman" w:cs="Times New Roman"/>
          <w:sz w:val="24"/>
          <w:szCs w:val="24"/>
        </w:rPr>
        <w:t>, Praha 2013, První díl, třetí část.</w:t>
      </w:r>
    </w:p>
    <w:p w:rsidR="00E63536" w:rsidRPr="003C1D42" w:rsidRDefault="00E63536" w:rsidP="00E63536">
      <w:pPr>
        <w:jc w:val="both"/>
        <w:rPr>
          <w:rFonts w:ascii="Times New Roman" w:hAnsi="Times New Roman" w:cs="Times New Roman"/>
          <w:sz w:val="24"/>
          <w:szCs w:val="24"/>
        </w:rPr>
      </w:pPr>
    </w:p>
    <w:p w:rsidR="00E63536" w:rsidRPr="003C1D42" w:rsidRDefault="00E63536" w:rsidP="00E63536">
      <w:pPr>
        <w:jc w:val="center"/>
        <w:rPr>
          <w:rFonts w:ascii="Times New Roman" w:hAnsi="Times New Roman" w:cs="Times New Roman"/>
          <w:sz w:val="28"/>
          <w:szCs w:val="28"/>
        </w:rPr>
      </w:pPr>
      <w:r w:rsidRPr="003C1D42">
        <w:rPr>
          <w:rFonts w:ascii="Times New Roman" w:hAnsi="Times New Roman" w:cs="Times New Roman"/>
          <w:sz w:val="28"/>
          <w:szCs w:val="28"/>
        </w:rPr>
        <w:t>II. Povstání proti morálce: Zlo jako hybná síla ve světě</w:t>
      </w:r>
    </w:p>
    <w:p w:rsidR="00E63536" w:rsidRPr="003C1D42" w:rsidRDefault="00E63536" w:rsidP="00E63536">
      <w:pPr>
        <w:jc w:val="both"/>
        <w:rPr>
          <w:rFonts w:ascii="Times New Roman" w:hAnsi="Times New Roman" w:cs="Times New Roman"/>
          <w:sz w:val="24"/>
          <w:szCs w:val="24"/>
        </w:rPr>
      </w:pPr>
      <w:r w:rsidRPr="003C1D42">
        <w:rPr>
          <w:rFonts w:ascii="Times New Roman" w:hAnsi="Times New Roman" w:cs="Times New Roman"/>
          <w:sz w:val="24"/>
          <w:szCs w:val="24"/>
        </w:rPr>
        <w:t>6. 11. 2018 Hegelovo zlo, které není zas tak špatné</w:t>
      </w:r>
    </w:p>
    <w:p w:rsidR="00032B8D" w:rsidRPr="003C1D42" w:rsidRDefault="00032B8D" w:rsidP="00032B8D">
      <w:pPr>
        <w:rPr>
          <w:rFonts w:ascii="Times New Roman" w:hAnsi="Times New Roman" w:cs="Times New Roman"/>
        </w:rPr>
      </w:pPr>
      <w:r w:rsidRPr="003C1D42">
        <w:rPr>
          <w:rFonts w:ascii="Times New Roman" w:hAnsi="Times New Roman" w:cs="Times New Roman"/>
        </w:rPr>
        <w:t xml:space="preserve">G. W. F. Hegel, </w:t>
      </w:r>
      <w:r w:rsidRPr="003C1D42">
        <w:rPr>
          <w:rFonts w:ascii="Times New Roman" w:hAnsi="Times New Roman" w:cs="Times New Roman"/>
          <w:i/>
        </w:rPr>
        <w:t>Filosofie dějin</w:t>
      </w:r>
      <w:r w:rsidRPr="003C1D42">
        <w:rPr>
          <w:rFonts w:ascii="Times New Roman" w:hAnsi="Times New Roman" w:cs="Times New Roman"/>
        </w:rPr>
        <w:t xml:space="preserve">, přel. M. Váňa, Pelhřimov 2004, str. </w:t>
      </w:r>
    </w:p>
    <w:p w:rsidR="000E55F0" w:rsidRPr="003C1D42" w:rsidRDefault="000E55F0" w:rsidP="00E63536">
      <w:pPr>
        <w:jc w:val="both"/>
        <w:rPr>
          <w:rFonts w:ascii="Times New Roman" w:hAnsi="Times New Roman" w:cs="Times New Roman"/>
          <w:sz w:val="24"/>
          <w:szCs w:val="24"/>
        </w:rPr>
      </w:pPr>
    </w:p>
    <w:p w:rsidR="00E63536" w:rsidRDefault="00E63536" w:rsidP="00E63536">
      <w:pPr>
        <w:jc w:val="both"/>
        <w:rPr>
          <w:rFonts w:ascii="Times New Roman" w:hAnsi="Times New Roman" w:cs="Times New Roman"/>
          <w:sz w:val="24"/>
          <w:szCs w:val="24"/>
        </w:rPr>
      </w:pPr>
      <w:r>
        <w:rPr>
          <w:rFonts w:ascii="Times New Roman" w:hAnsi="Times New Roman" w:cs="Times New Roman"/>
          <w:sz w:val="24"/>
          <w:szCs w:val="24"/>
        </w:rPr>
        <w:t>13. 11. 2018 Nietzsche: Rozlišení dobra a zla jako vynález slabých</w:t>
      </w:r>
    </w:p>
    <w:p w:rsidR="003C1D42" w:rsidRDefault="003C1D42" w:rsidP="00E63536">
      <w:pPr>
        <w:jc w:val="both"/>
        <w:rPr>
          <w:rFonts w:ascii="Times New Roman" w:hAnsi="Times New Roman" w:cs="Times New Roman"/>
          <w:sz w:val="24"/>
          <w:szCs w:val="24"/>
        </w:rPr>
      </w:pPr>
      <w:r>
        <w:rPr>
          <w:rFonts w:ascii="Times New Roman" w:hAnsi="Times New Roman" w:cs="Times New Roman"/>
          <w:sz w:val="24"/>
          <w:szCs w:val="24"/>
        </w:rPr>
        <w:t>F. Nietzsche, Genealogie morálky, I. pojednání, 5‒13.</w:t>
      </w:r>
    </w:p>
    <w:p w:rsidR="000E55F0" w:rsidRDefault="000E55F0" w:rsidP="00E63536">
      <w:pPr>
        <w:jc w:val="both"/>
        <w:rPr>
          <w:rFonts w:ascii="Times New Roman" w:hAnsi="Times New Roman" w:cs="Times New Roman"/>
          <w:sz w:val="24"/>
          <w:szCs w:val="24"/>
        </w:rPr>
      </w:pPr>
    </w:p>
    <w:p w:rsidR="000E55F0" w:rsidRPr="003C1D42" w:rsidRDefault="000E55F0" w:rsidP="000E55F0">
      <w:pPr>
        <w:jc w:val="center"/>
        <w:rPr>
          <w:rFonts w:ascii="Times New Roman" w:hAnsi="Times New Roman" w:cs="Times New Roman"/>
          <w:sz w:val="28"/>
          <w:szCs w:val="28"/>
        </w:rPr>
      </w:pPr>
      <w:r w:rsidRPr="003C1D42">
        <w:rPr>
          <w:rFonts w:ascii="Times New Roman" w:hAnsi="Times New Roman" w:cs="Times New Roman"/>
          <w:sz w:val="28"/>
          <w:szCs w:val="28"/>
        </w:rPr>
        <w:t>III. Zlo a poslušnost: Odmítnutí stěžejní theologické ctnosti po Osvětimi</w:t>
      </w:r>
    </w:p>
    <w:p w:rsidR="00E63536" w:rsidRDefault="00E63536" w:rsidP="00E63536">
      <w:pPr>
        <w:jc w:val="both"/>
        <w:rPr>
          <w:rFonts w:ascii="Times New Roman" w:hAnsi="Times New Roman" w:cs="Times New Roman"/>
          <w:sz w:val="24"/>
          <w:szCs w:val="24"/>
        </w:rPr>
      </w:pPr>
      <w:r>
        <w:rPr>
          <w:rFonts w:ascii="Times New Roman" w:hAnsi="Times New Roman" w:cs="Times New Roman"/>
          <w:sz w:val="24"/>
          <w:szCs w:val="24"/>
        </w:rPr>
        <w:t>20. 11. 2018</w:t>
      </w:r>
      <w:r w:rsidR="000E55F0">
        <w:rPr>
          <w:rFonts w:ascii="Times New Roman" w:hAnsi="Times New Roman" w:cs="Times New Roman"/>
          <w:sz w:val="24"/>
          <w:szCs w:val="24"/>
        </w:rPr>
        <w:t xml:space="preserve"> </w:t>
      </w:r>
      <w:r w:rsidR="000E55F0" w:rsidRPr="00E63536">
        <w:rPr>
          <w:rFonts w:ascii="Times New Roman" w:hAnsi="Times New Roman" w:cs="Times New Roman"/>
          <w:sz w:val="24"/>
          <w:szCs w:val="24"/>
        </w:rPr>
        <w:t>Hannah Arendt: Banální zlo poslušných byrokratů</w:t>
      </w:r>
    </w:p>
    <w:p w:rsidR="000E55F0" w:rsidRPr="00E63536" w:rsidRDefault="00E63536" w:rsidP="000E55F0">
      <w:pPr>
        <w:jc w:val="both"/>
        <w:rPr>
          <w:rFonts w:ascii="Times New Roman" w:hAnsi="Times New Roman" w:cs="Times New Roman"/>
          <w:sz w:val="24"/>
          <w:szCs w:val="24"/>
        </w:rPr>
      </w:pPr>
      <w:r>
        <w:rPr>
          <w:rFonts w:ascii="Times New Roman" w:hAnsi="Times New Roman" w:cs="Times New Roman"/>
          <w:sz w:val="24"/>
          <w:szCs w:val="24"/>
        </w:rPr>
        <w:t>27. 11. 2018</w:t>
      </w:r>
      <w:r w:rsidR="000E55F0">
        <w:rPr>
          <w:rFonts w:ascii="Times New Roman" w:hAnsi="Times New Roman" w:cs="Times New Roman"/>
          <w:sz w:val="24"/>
          <w:szCs w:val="24"/>
        </w:rPr>
        <w:t xml:space="preserve"> </w:t>
      </w:r>
      <w:r w:rsidR="000E55F0" w:rsidRPr="00E63536">
        <w:rPr>
          <w:rFonts w:ascii="Times New Roman" w:hAnsi="Times New Roman" w:cs="Times New Roman"/>
          <w:sz w:val="24"/>
          <w:szCs w:val="24"/>
        </w:rPr>
        <w:t>Kritika Arendtové koncepce</w:t>
      </w:r>
    </w:p>
    <w:p w:rsidR="000E55F0" w:rsidRDefault="000E55F0" w:rsidP="00E63536">
      <w:pPr>
        <w:jc w:val="both"/>
        <w:rPr>
          <w:rFonts w:ascii="Times New Roman" w:hAnsi="Times New Roman" w:cs="Times New Roman"/>
          <w:sz w:val="24"/>
          <w:szCs w:val="24"/>
        </w:rPr>
      </w:pPr>
      <w:r>
        <w:rPr>
          <w:rFonts w:ascii="Times New Roman" w:hAnsi="Times New Roman" w:cs="Times New Roman"/>
          <w:sz w:val="24"/>
          <w:szCs w:val="24"/>
        </w:rPr>
        <w:t xml:space="preserve">4. 12. 2018 </w:t>
      </w:r>
      <w:proofErr w:type="spellStart"/>
      <w:r>
        <w:rPr>
          <w:rFonts w:ascii="Times New Roman" w:hAnsi="Times New Roman" w:cs="Times New Roman"/>
          <w:sz w:val="24"/>
          <w:szCs w:val="24"/>
        </w:rPr>
        <w:t>Theologická</w:t>
      </w:r>
      <w:proofErr w:type="spellEnd"/>
      <w:r>
        <w:rPr>
          <w:rFonts w:ascii="Times New Roman" w:hAnsi="Times New Roman" w:cs="Times New Roman"/>
          <w:sz w:val="24"/>
          <w:szCs w:val="24"/>
        </w:rPr>
        <w:t xml:space="preserve"> reflexe Holocaustu</w:t>
      </w:r>
    </w:p>
    <w:p w:rsidR="000E55F0" w:rsidRDefault="000E55F0" w:rsidP="00E63536">
      <w:pPr>
        <w:jc w:val="both"/>
        <w:rPr>
          <w:rFonts w:ascii="Times New Roman" w:hAnsi="Times New Roman" w:cs="Times New Roman"/>
          <w:sz w:val="24"/>
          <w:szCs w:val="24"/>
        </w:rPr>
      </w:pPr>
    </w:p>
    <w:p w:rsidR="000E55F0" w:rsidRPr="003C1D42" w:rsidRDefault="000E55F0" w:rsidP="000E55F0">
      <w:pPr>
        <w:jc w:val="center"/>
        <w:rPr>
          <w:rFonts w:ascii="Times New Roman" w:hAnsi="Times New Roman" w:cs="Times New Roman"/>
          <w:sz w:val="28"/>
          <w:szCs w:val="28"/>
        </w:rPr>
      </w:pPr>
      <w:r w:rsidRPr="003C1D42">
        <w:rPr>
          <w:rFonts w:ascii="Times New Roman" w:hAnsi="Times New Roman" w:cs="Times New Roman"/>
          <w:sz w:val="28"/>
          <w:szCs w:val="28"/>
        </w:rPr>
        <w:t>IV. Symboly zla dnes</w:t>
      </w:r>
    </w:p>
    <w:p w:rsidR="000E55F0" w:rsidRDefault="000E55F0" w:rsidP="00E63536">
      <w:pPr>
        <w:jc w:val="both"/>
        <w:rPr>
          <w:rFonts w:ascii="Times New Roman" w:hAnsi="Times New Roman" w:cs="Times New Roman"/>
          <w:sz w:val="24"/>
          <w:szCs w:val="24"/>
        </w:rPr>
      </w:pPr>
      <w:r>
        <w:rPr>
          <w:rFonts w:ascii="Times New Roman" w:hAnsi="Times New Roman" w:cs="Times New Roman"/>
          <w:sz w:val="24"/>
          <w:szCs w:val="24"/>
        </w:rPr>
        <w:t xml:space="preserve">11. 12. 2018 </w:t>
      </w:r>
      <w:r w:rsidRPr="00E63536">
        <w:rPr>
          <w:rFonts w:ascii="Times New Roman" w:hAnsi="Times New Roman" w:cs="Times New Roman"/>
          <w:sz w:val="24"/>
          <w:szCs w:val="24"/>
        </w:rPr>
        <w:t>Zlo jako výzva pro filosofii i theologii</w:t>
      </w:r>
    </w:p>
    <w:p w:rsidR="000E55F0" w:rsidRPr="00E63536" w:rsidRDefault="000E55F0" w:rsidP="000E55F0">
      <w:pPr>
        <w:jc w:val="both"/>
        <w:rPr>
          <w:rFonts w:ascii="Times New Roman" w:hAnsi="Times New Roman" w:cs="Times New Roman"/>
          <w:sz w:val="24"/>
          <w:szCs w:val="24"/>
        </w:rPr>
      </w:pPr>
      <w:r>
        <w:rPr>
          <w:rFonts w:ascii="Times New Roman" w:hAnsi="Times New Roman" w:cs="Times New Roman"/>
          <w:sz w:val="24"/>
          <w:szCs w:val="24"/>
        </w:rPr>
        <w:t xml:space="preserve">18. 12. 2018 </w:t>
      </w:r>
      <w:r w:rsidRPr="00E63536">
        <w:rPr>
          <w:rFonts w:ascii="Times New Roman" w:hAnsi="Times New Roman" w:cs="Times New Roman"/>
          <w:sz w:val="24"/>
          <w:szCs w:val="24"/>
        </w:rPr>
        <w:t>Teror jako zlo: metafora „osy zla“</w:t>
      </w:r>
    </w:p>
    <w:p w:rsidR="000E55F0" w:rsidRDefault="000E55F0" w:rsidP="00E63536">
      <w:pPr>
        <w:jc w:val="both"/>
        <w:rPr>
          <w:rFonts w:ascii="Times New Roman" w:hAnsi="Times New Roman" w:cs="Times New Roman"/>
          <w:sz w:val="24"/>
          <w:szCs w:val="24"/>
        </w:rPr>
      </w:pPr>
      <w:r>
        <w:rPr>
          <w:rFonts w:ascii="Times New Roman" w:hAnsi="Times New Roman" w:cs="Times New Roman"/>
          <w:sz w:val="24"/>
          <w:szCs w:val="24"/>
        </w:rPr>
        <w:t>8. 1. 2018 Akademické zlo</w:t>
      </w:r>
    </w:p>
    <w:p w:rsidR="000E55F0" w:rsidRDefault="000E55F0" w:rsidP="00E63536">
      <w:pPr>
        <w:jc w:val="both"/>
        <w:rPr>
          <w:rFonts w:ascii="Times New Roman" w:hAnsi="Times New Roman" w:cs="Times New Roman"/>
          <w:sz w:val="24"/>
          <w:szCs w:val="24"/>
        </w:rPr>
      </w:pPr>
      <w:r>
        <w:rPr>
          <w:rFonts w:ascii="Times New Roman" w:hAnsi="Times New Roman" w:cs="Times New Roman"/>
          <w:sz w:val="24"/>
          <w:szCs w:val="24"/>
        </w:rPr>
        <w:lastRenderedPageBreak/>
        <w:t>15. 1. 2018 REZERVNÍ HODINA</w:t>
      </w:r>
    </w:p>
    <w:p w:rsidR="00E63536" w:rsidRDefault="00E63536" w:rsidP="00E63536">
      <w:pPr>
        <w:jc w:val="both"/>
        <w:rPr>
          <w:rFonts w:ascii="Times New Roman" w:hAnsi="Times New Roman" w:cs="Times New Roman"/>
          <w:sz w:val="24"/>
          <w:szCs w:val="24"/>
        </w:rPr>
      </w:pPr>
    </w:p>
    <w:p w:rsidR="00E63536" w:rsidRPr="009E3025" w:rsidRDefault="009E3025" w:rsidP="009E3025">
      <w:pPr>
        <w:jc w:val="center"/>
        <w:rPr>
          <w:rFonts w:ascii="Times New Roman" w:hAnsi="Times New Roman" w:cs="Times New Roman"/>
          <w:sz w:val="32"/>
          <w:szCs w:val="32"/>
        </w:rPr>
      </w:pPr>
      <w:r w:rsidRPr="009E3025">
        <w:rPr>
          <w:rFonts w:ascii="Times New Roman" w:hAnsi="Times New Roman" w:cs="Times New Roman"/>
          <w:sz w:val="32"/>
          <w:szCs w:val="32"/>
        </w:rPr>
        <w:t>Požadavky k ukončení předmětu</w:t>
      </w:r>
    </w:p>
    <w:p w:rsidR="006F7CD4" w:rsidRDefault="006F7CD4" w:rsidP="009E3025">
      <w:pPr>
        <w:pStyle w:val="Normlnweb"/>
        <w:spacing w:before="0" w:beforeAutospacing="0" w:after="0" w:afterAutospacing="0"/>
        <w:jc w:val="both"/>
      </w:pPr>
      <w:r>
        <w:t xml:space="preserve">Vyučující očekává, že studenti budou číst texty na každou hodinu. Na jednu hodinu si student připraví </w:t>
      </w:r>
      <w:r w:rsidRPr="009E3025">
        <w:rPr>
          <w:b/>
        </w:rPr>
        <w:t>patnáctiminutový referát</w:t>
      </w:r>
      <w:r>
        <w:t xml:space="preserve">, v němž </w:t>
      </w:r>
      <w:r w:rsidRPr="009E3025">
        <w:rPr>
          <w:b/>
        </w:rPr>
        <w:t>shrne tezi textu</w:t>
      </w:r>
      <w:r>
        <w:t xml:space="preserve"> a následně bude spolu s vyučující vést diskusi nad textem. </w:t>
      </w:r>
      <w:r w:rsidRPr="009E3025">
        <w:rPr>
          <w:b/>
        </w:rPr>
        <w:t>Tři dny před danou prezentací student zašle vyučující handout</w:t>
      </w:r>
      <w:r>
        <w:t>, který nebude delší než jedna stránka a v němž schematizuje daný text a shrne jeho tezi.</w:t>
      </w:r>
      <w:r w:rsidR="009E3025">
        <w:t xml:space="preserve"> </w:t>
      </w:r>
      <w:r>
        <w:t xml:space="preserve">Týden před každou hodinou bude na </w:t>
      </w:r>
      <w:proofErr w:type="spellStart"/>
      <w:r>
        <w:t>moodlu</w:t>
      </w:r>
      <w:proofErr w:type="spellEnd"/>
      <w:r>
        <w:t xml:space="preserve"> </w:t>
      </w:r>
      <w:r w:rsidRPr="009E3025">
        <w:rPr>
          <w:b/>
        </w:rPr>
        <w:t>viset otázka</w:t>
      </w:r>
      <w:r w:rsidR="00CA2101">
        <w:rPr>
          <w:b/>
        </w:rPr>
        <w:t xml:space="preserve"> (resp. „komplex otázek“)</w:t>
      </w:r>
      <w:r w:rsidRPr="009E3025">
        <w:rPr>
          <w:b/>
        </w:rPr>
        <w:t xml:space="preserve"> k textu</w:t>
      </w:r>
      <w:r>
        <w:t>. Student během semestru postupně vypracuje krátkou odpověď na pět otázek dle vlastního výběru. Rozsah se bude pohybovat mezi 250 a 500 slovy a student svou odpověď pošle vyučující tři dny před konáním příslušného semináře. Nelze odpovídat na otázku k </w:t>
      </w:r>
      <w:r w:rsidR="009E3025">
        <w:t>textu, který student prezentuje.</w:t>
      </w:r>
    </w:p>
    <w:p w:rsidR="009E3025" w:rsidRDefault="009E3025" w:rsidP="009E3025">
      <w:pPr>
        <w:pStyle w:val="Normlnweb"/>
        <w:spacing w:before="0" w:beforeAutospacing="0" w:after="0" w:afterAutospacing="0"/>
        <w:jc w:val="both"/>
      </w:pPr>
    </w:p>
    <w:p w:rsidR="006F7CD4" w:rsidRDefault="006F7CD4" w:rsidP="006F7CD4">
      <w:pPr>
        <w:pStyle w:val="Normlnweb"/>
      </w:pPr>
      <w:r>
        <w:t>Celkově je tak podmínkou splnění zápočtu následující:</w:t>
      </w:r>
      <w:bookmarkStart w:id="0" w:name="_GoBack"/>
      <w:bookmarkEnd w:id="0"/>
    </w:p>
    <w:p w:rsidR="006F7CD4" w:rsidRDefault="006F7CD4" w:rsidP="006F7CD4">
      <w:pPr>
        <w:pStyle w:val="Normlnweb"/>
      </w:pPr>
      <w:r>
        <w:t>1. Pravidelná docházka a aktivní účast (max. tři absence)</w:t>
      </w:r>
    </w:p>
    <w:p w:rsidR="006F7CD4" w:rsidRDefault="006F7CD4" w:rsidP="006F7CD4">
      <w:pPr>
        <w:pStyle w:val="Normlnweb"/>
      </w:pPr>
      <w:r>
        <w:t>2. Jedna prezentace na hodině, k níž student připraví handout (15 minut prezentace, jeden handout na jednu stránku)</w:t>
      </w:r>
    </w:p>
    <w:p w:rsidR="006F7CD4" w:rsidRDefault="006F7CD4" w:rsidP="006F7CD4">
      <w:pPr>
        <w:pStyle w:val="Normlnweb"/>
      </w:pPr>
      <w:r>
        <w:t>3. 5 krátkých odpovědí na otázky k textu (odpovědi budou zasílány v průběhu semestru, vždy tři dny před konáním příslušného semináře).</w:t>
      </w:r>
    </w:p>
    <w:p w:rsidR="00E63536" w:rsidRDefault="00E63536" w:rsidP="00E63536">
      <w:pPr>
        <w:jc w:val="both"/>
        <w:rPr>
          <w:rFonts w:ascii="Times New Roman" w:hAnsi="Times New Roman" w:cs="Times New Roman"/>
          <w:sz w:val="24"/>
          <w:szCs w:val="24"/>
        </w:rPr>
      </w:pPr>
    </w:p>
    <w:p w:rsidR="00CA2101" w:rsidRDefault="00CA2101" w:rsidP="00CA2101">
      <w:pPr>
        <w:jc w:val="center"/>
        <w:rPr>
          <w:rFonts w:ascii="Times New Roman" w:hAnsi="Times New Roman" w:cs="Times New Roman"/>
          <w:sz w:val="28"/>
          <w:szCs w:val="28"/>
        </w:rPr>
      </w:pPr>
      <w:r w:rsidRPr="00CA2101">
        <w:rPr>
          <w:rFonts w:ascii="Times New Roman" w:hAnsi="Times New Roman" w:cs="Times New Roman"/>
          <w:sz w:val="28"/>
          <w:szCs w:val="28"/>
        </w:rPr>
        <w:t>Otázka na příští hodinu</w:t>
      </w:r>
    </w:p>
    <w:p w:rsidR="00CA2101" w:rsidRPr="00CA2101" w:rsidRDefault="00CA2101" w:rsidP="00CA2101">
      <w:pPr>
        <w:rPr>
          <w:rFonts w:ascii="Times New Roman" w:hAnsi="Times New Roman" w:cs="Times New Roman"/>
          <w:sz w:val="24"/>
          <w:szCs w:val="24"/>
        </w:rPr>
      </w:pPr>
      <w:r w:rsidRPr="00CA2101">
        <w:rPr>
          <w:rFonts w:ascii="Times New Roman" w:hAnsi="Times New Roman" w:cs="Times New Roman"/>
          <w:sz w:val="24"/>
          <w:szCs w:val="24"/>
        </w:rPr>
        <w:t xml:space="preserve">Text: G. W. Leibniz, </w:t>
      </w:r>
      <w:proofErr w:type="spellStart"/>
      <w:r w:rsidRPr="00CA2101">
        <w:rPr>
          <w:rFonts w:ascii="Times New Roman" w:hAnsi="Times New Roman" w:cs="Times New Roman"/>
          <w:i/>
          <w:sz w:val="24"/>
          <w:szCs w:val="24"/>
        </w:rPr>
        <w:t>Theodicea</w:t>
      </w:r>
      <w:proofErr w:type="spellEnd"/>
      <w:r w:rsidRPr="00CA2101">
        <w:rPr>
          <w:rFonts w:ascii="Times New Roman" w:hAnsi="Times New Roman" w:cs="Times New Roman"/>
          <w:sz w:val="24"/>
          <w:szCs w:val="24"/>
        </w:rPr>
        <w:t xml:space="preserve">, přel. K. </w:t>
      </w:r>
      <w:proofErr w:type="spellStart"/>
      <w:r w:rsidRPr="00CA2101">
        <w:rPr>
          <w:rFonts w:ascii="Times New Roman" w:hAnsi="Times New Roman" w:cs="Times New Roman"/>
          <w:sz w:val="24"/>
          <w:szCs w:val="24"/>
        </w:rPr>
        <w:t>Šprunk</w:t>
      </w:r>
      <w:proofErr w:type="spellEnd"/>
      <w:r w:rsidRPr="00CA2101">
        <w:rPr>
          <w:rFonts w:ascii="Times New Roman" w:hAnsi="Times New Roman" w:cs="Times New Roman"/>
          <w:sz w:val="24"/>
          <w:szCs w:val="24"/>
        </w:rPr>
        <w:t>, Praha 2004, str. 79‒97.</w:t>
      </w:r>
    </w:p>
    <w:p w:rsidR="00CA2101" w:rsidRDefault="00CA2101" w:rsidP="00CA2101">
      <w:pPr>
        <w:jc w:val="both"/>
        <w:rPr>
          <w:rFonts w:ascii="Times New Roman" w:hAnsi="Times New Roman" w:cs="Times New Roman"/>
          <w:sz w:val="24"/>
          <w:szCs w:val="24"/>
        </w:rPr>
      </w:pPr>
    </w:p>
    <w:p w:rsidR="00CA2101" w:rsidRPr="00CA2101" w:rsidRDefault="00CA2101" w:rsidP="00CA2101">
      <w:pPr>
        <w:jc w:val="both"/>
        <w:rPr>
          <w:rFonts w:ascii="Times New Roman" w:hAnsi="Times New Roman" w:cs="Times New Roman"/>
          <w:sz w:val="24"/>
          <w:szCs w:val="24"/>
        </w:rPr>
      </w:pPr>
      <w:r w:rsidRPr="00CA2101">
        <w:rPr>
          <w:rFonts w:ascii="Times New Roman" w:hAnsi="Times New Roman" w:cs="Times New Roman"/>
          <w:sz w:val="24"/>
          <w:szCs w:val="24"/>
        </w:rPr>
        <w:t>Popište, jak vyplývá Leibnizova teorie „nejlepšího světa“ z jeho filosofického stanoviska</w:t>
      </w:r>
      <w:r>
        <w:rPr>
          <w:rFonts w:ascii="Times New Roman" w:hAnsi="Times New Roman" w:cs="Times New Roman"/>
          <w:sz w:val="24"/>
          <w:szCs w:val="24"/>
        </w:rPr>
        <w:t xml:space="preserve"> představeného v textu Pojednání o spravedlnosti Boha, svobodě člověka a původu zla</w:t>
      </w:r>
      <w:r w:rsidRPr="00CA2101">
        <w:rPr>
          <w:rFonts w:ascii="Times New Roman" w:hAnsi="Times New Roman" w:cs="Times New Roman"/>
          <w:sz w:val="24"/>
          <w:szCs w:val="24"/>
        </w:rPr>
        <w:t>. Jaký je vztah dobra a zla v Leibnizově teorii? V jakém smyslu můžeme tvrdit, že Bůh „chce fyzické zlo a utrpení“</w:t>
      </w:r>
      <w:r>
        <w:rPr>
          <w:rFonts w:ascii="Times New Roman" w:hAnsi="Times New Roman" w:cs="Times New Roman"/>
          <w:sz w:val="24"/>
          <w:szCs w:val="24"/>
        </w:rPr>
        <w:t xml:space="preserve"> (str. 93)?</w:t>
      </w:r>
    </w:p>
    <w:sectPr w:rsidR="00CA2101" w:rsidRPr="00CA21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4C" w:rsidRDefault="00AD624C">
      <w:r>
        <w:separator/>
      </w:r>
    </w:p>
  </w:endnote>
  <w:endnote w:type="continuationSeparator" w:id="0">
    <w:p w:rsidR="00AD624C" w:rsidRDefault="00AD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4C" w:rsidRDefault="00AD624C">
      <w:r>
        <w:separator/>
      </w:r>
    </w:p>
  </w:footnote>
  <w:footnote w:type="continuationSeparator" w:id="0">
    <w:p w:rsidR="00AD624C" w:rsidRDefault="00AD62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37" w:rsidRPr="00004707" w:rsidRDefault="00704730">
    <w:pPr>
      <w:pStyle w:val="Zhlav"/>
      <w:rPr>
        <w:rFonts w:ascii="Times New Roman" w:hAnsi="Times New Roman" w:cs="Times New Roman"/>
      </w:rPr>
    </w:pPr>
    <w:r w:rsidRPr="00004707">
      <w:rPr>
        <w:rFonts w:ascii="Times New Roman" w:hAnsi="Times New Roman" w:cs="Times New Roman"/>
      </w:rPr>
      <w:t>Kde byl Bůh? Úvodní hodina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6610B"/>
    <w:multiLevelType w:val="hybridMultilevel"/>
    <w:tmpl w:val="CB60D512"/>
    <w:lvl w:ilvl="0" w:tplc="BC80276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944294B"/>
    <w:multiLevelType w:val="hybridMultilevel"/>
    <w:tmpl w:val="07349074"/>
    <w:lvl w:ilvl="0" w:tplc="B3F097F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30"/>
    <w:rsid w:val="00004707"/>
    <w:rsid w:val="00032B8D"/>
    <w:rsid w:val="000E55F0"/>
    <w:rsid w:val="001F77E3"/>
    <w:rsid w:val="00211621"/>
    <w:rsid w:val="003B5963"/>
    <w:rsid w:val="003C1D42"/>
    <w:rsid w:val="003E4B4D"/>
    <w:rsid w:val="00454FF9"/>
    <w:rsid w:val="006F7CD4"/>
    <w:rsid w:val="00704730"/>
    <w:rsid w:val="007237DF"/>
    <w:rsid w:val="00852057"/>
    <w:rsid w:val="009E3025"/>
    <w:rsid w:val="00AD624C"/>
    <w:rsid w:val="00CA2101"/>
    <w:rsid w:val="00E63536"/>
    <w:rsid w:val="00EA0AA1"/>
    <w:rsid w:val="00EC54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8690"/>
  <w15:chartTrackingRefBased/>
  <w15:docId w15:val="{0C7D4C37-F95C-4274-BCFE-0A6C6BEB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firstLine="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730"/>
    <w:pPr>
      <w:ind w:firstLine="0"/>
      <w:jc w:val="left"/>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4730"/>
    <w:pPr>
      <w:ind w:left="720"/>
      <w:contextualSpacing/>
    </w:pPr>
  </w:style>
  <w:style w:type="paragraph" w:styleId="Zhlav">
    <w:name w:val="header"/>
    <w:basedOn w:val="Normln"/>
    <w:link w:val="ZhlavChar"/>
    <w:uiPriority w:val="99"/>
    <w:unhideWhenUsed/>
    <w:rsid w:val="00704730"/>
    <w:pPr>
      <w:tabs>
        <w:tab w:val="center" w:pos="4536"/>
        <w:tab w:val="right" w:pos="9072"/>
      </w:tabs>
    </w:pPr>
  </w:style>
  <w:style w:type="character" w:customStyle="1" w:styleId="ZhlavChar">
    <w:name w:val="Záhlaví Char"/>
    <w:basedOn w:val="Standardnpsmoodstavce"/>
    <w:link w:val="Zhlav"/>
    <w:uiPriority w:val="99"/>
    <w:rsid w:val="00704730"/>
  </w:style>
  <w:style w:type="paragraph" w:styleId="Zpat">
    <w:name w:val="footer"/>
    <w:basedOn w:val="Normln"/>
    <w:link w:val="ZpatChar"/>
    <w:uiPriority w:val="99"/>
    <w:unhideWhenUsed/>
    <w:rsid w:val="00004707"/>
    <w:pPr>
      <w:tabs>
        <w:tab w:val="center" w:pos="4536"/>
        <w:tab w:val="right" w:pos="9072"/>
      </w:tabs>
    </w:pPr>
  </w:style>
  <w:style w:type="character" w:customStyle="1" w:styleId="ZpatChar">
    <w:name w:val="Zápatí Char"/>
    <w:basedOn w:val="Standardnpsmoodstavce"/>
    <w:link w:val="Zpat"/>
    <w:uiPriority w:val="99"/>
    <w:rsid w:val="00004707"/>
  </w:style>
  <w:style w:type="paragraph" w:styleId="Normlnweb">
    <w:name w:val="Normal (Web)"/>
    <w:basedOn w:val="Normln"/>
    <w:uiPriority w:val="99"/>
    <w:semiHidden/>
    <w:unhideWhenUsed/>
    <w:rsid w:val="006F7CD4"/>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2200</Words>
  <Characters>12985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4</cp:revision>
  <dcterms:created xsi:type="dcterms:W3CDTF">2018-10-07T13:31:00Z</dcterms:created>
  <dcterms:modified xsi:type="dcterms:W3CDTF">2018-10-08T14:19:00Z</dcterms:modified>
</cp:coreProperties>
</file>