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38C1" w14:textId="77777777" w:rsidR="007F19B1" w:rsidRPr="00DE3F40" w:rsidRDefault="008617CA" w:rsidP="0022180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E3F40">
        <w:rPr>
          <w:rFonts w:ascii="Times New Roman" w:hAnsi="Times New Roman" w:cs="Times New Roman"/>
          <w:b/>
          <w:bCs/>
          <w:sz w:val="32"/>
          <w:szCs w:val="32"/>
        </w:rPr>
        <w:t>Teorie v</w:t>
      </w:r>
      <w:r w:rsidR="007F19B1" w:rsidRPr="00DE3F40">
        <w:rPr>
          <w:rFonts w:ascii="Times New Roman" w:hAnsi="Times New Roman" w:cs="Times New Roman"/>
          <w:b/>
          <w:bCs/>
          <w:sz w:val="32"/>
          <w:szCs w:val="32"/>
        </w:rPr>
        <w:t>ýtvarného umění II</w:t>
      </w:r>
    </w:p>
    <w:p w14:paraId="1D725015" w14:textId="77777777" w:rsidR="007F19B1" w:rsidRDefault="007F19B1" w:rsidP="0022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76F4CB" w14:textId="5BC4F2CE" w:rsidR="007A5420" w:rsidRDefault="00683671" w:rsidP="0022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F40">
        <w:rPr>
          <w:rFonts w:ascii="Times New Roman" w:hAnsi="Times New Roman" w:cs="Times New Roman"/>
          <w:b/>
          <w:bCs/>
          <w:sz w:val="24"/>
          <w:szCs w:val="24"/>
        </w:rPr>
        <w:t>Přednáškový kurz</w:t>
      </w:r>
      <w:r w:rsidRPr="00D377F1">
        <w:rPr>
          <w:rFonts w:ascii="Times New Roman" w:hAnsi="Times New Roman" w:cs="Times New Roman"/>
          <w:sz w:val="24"/>
          <w:szCs w:val="24"/>
        </w:rPr>
        <w:t xml:space="preserve"> </w:t>
      </w:r>
      <w:r w:rsidR="00A016A9">
        <w:rPr>
          <w:rFonts w:ascii="Times New Roman" w:hAnsi="Times New Roman" w:cs="Times New Roman"/>
          <w:sz w:val="24"/>
          <w:szCs w:val="24"/>
        </w:rPr>
        <w:t xml:space="preserve">přiblíží různé </w:t>
      </w:r>
      <w:r w:rsidR="00A71831" w:rsidRPr="00D377F1">
        <w:rPr>
          <w:rFonts w:ascii="Times New Roman" w:hAnsi="Times New Roman" w:cs="Times New Roman"/>
          <w:sz w:val="24"/>
          <w:szCs w:val="24"/>
        </w:rPr>
        <w:t>teoretické přístupy k principů</w:t>
      </w:r>
      <w:r w:rsidR="00A40FE3" w:rsidRPr="00D377F1">
        <w:rPr>
          <w:rFonts w:ascii="Times New Roman" w:hAnsi="Times New Roman" w:cs="Times New Roman"/>
          <w:sz w:val="24"/>
          <w:szCs w:val="24"/>
        </w:rPr>
        <w:t>m</w:t>
      </w:r>
      <w:r w:rsidRPr="00D377F1">
        <w:rPr>
          <w:rFonts w:ascii="Times New Roman" w:hAnsi="Times New Roman" w:cs="Times New Roman"/>
          <w:sz w:val="24"/>
          <w:szCs w:val="24"/>
        </w:rPr>
        <w:t xml:space="preserve"> vývoje výtvarného umění. </w:t>
      </w:r>
      <w:r w:rsidR="00F429BD">
        <w:rPr>
          <w:rFonts w:ascii="Times New Roman" w:hAnsi="Times New Roman" w:cs="Times New Roman"/>
          <w:sz w:val="24"/>
          <w:szCs w:val="24"/>
        </w:rPr>
        <w:t>Nejprve přiblíží</w:t>
      </w:r>
      <w:r w:rsidR="00A016A9">
        <w:rPr>
          <w:rFonts w:ascii="Times New Roman" w:hAnsi="Times New Roman" w:cs="Times New Roman"/>
          <w:sz w:val="24"/>
          <w:szCs w:val="24"/>
        </w:rPr>
        <w:t xml:space="preserve"> </w:t>
      </w:r>
      <w:r w:rsidR="00F429BD">
        <w:rPr>
          <w:rFonts w:ascii="Times New Roman" w:hAnsi="Times New Roman" w:cs="Times New Roman"/>
          <w:sz w:val="24"/>
          <w:szCs w:val="24"/>
        </w:rPr>
        <w:t>prvotní</w:t>
      </w:r>
      <w:r w:rsidR="00F15BC3" w:rsidRPr="00D377F1">
        <w:rPr>
          <w:rFonts w:ascii="Times New Roman" w:hAnsi="Times New Roman" w:cs="Times New Roman"/>
          <w:sz w:val="24"/>
          <w:szCs w:val="24"/>
        </w:rPr>
        <w:t xml:space="preserve"> pokus</w:t>
      </w:r>
      <w:r w:rsidR="00F429BD">
        <w:rPr>
          <w:rFonts w:ascii="Times New Roman" w:hAnsi="Times New Roman" w:cs="Times New Roman"/>
          <w:sz w:val="24"/>
          <w:szCs w:val="24"/>
        </w:rPr>
        <w:t>y</w:t>
      </w:r>
      <w:r w:rsidR="00F15BC3" w:rsidRPr="00D377F1">
        <w:rPr>
          <w:rFonts w:ascii="Times New Roman" w:hAnsi="Times New Roman" w:cs="Times New Roman"/>
          <w:sz w:val="24"/>
          <w:szCs w:val="24"/>
        </w:rPr>
        <w:t xml:space="preserve"> o postižení tohoto vývoje</w:t>
      </w:r>
      <w:r w:rsidR="00F429BD">
        <w:rPr>
          <w:rFonts w:ascii="Times New Roman" w:hAnsi="Times New Roman" w:cs="Times New Roman"/>
          <w:sz w:val="24"/>
          <w:szCs w:val="24"/>
        </w:rPr>
        <w:t>, které byly podány ve stručném náčrtu</w:t>
      </w:r>
      <w:r w:rsidR="00F15BC3" w:rsidRPr="00D377F1">
        <w:rPr>
          <w:rFonts w:ascii="Times New Roman" w:hAnsi="Times New Roman" w:cs="Times New Roman"/>
          <w:sz w:val="24"/>
          <w:szCs w:val="24"/>
        </w:rPr>
        <w:t xml:space="preserve"> </w:t>
      </w:r>
      <w:r w:rsidR="00A40FE3" w:rsidRPr="00D377F1">
        <w:rPr>
          <w:rFonts w:ascii="Times New Roman" w:hAnsi="Times New Roman" w:cs="Times New Roman"/>
          <w:sz w:val="24"/>
          <w:szCs w:val="24"/>
        </w:rPr>
        <w:t xml:space="preserve">(Giorgio </w:t>
      </w:r>
      <w:proofErr w:type="spellStart"/>
      <w:r w:rsidR="00A40FE3" w:rsidRPr="00D377F1">
        <w:rPr>
          <w:rFonts w:ascii="Times New Roman" w:hAnsi="Times New Roman" w:cs="Times New Roman"/>
          <w:sz w:val="24"/>
          <w:szCs w:val="24"/>
        </w:rPr>
        <w:t>Vasari</w:t>
      </w:r>
      <w:proofErr w:type="spellEnd"/>
      <w:r w:rsidR="00A40FE3" w:rsidRPr="00D377F1">
        <w:rPr>
          <w:rFonts w:ascii="Times New Roman" w:hAnsi="Times New Roman" w:cs="Times New Roman"/>
          <w:sz w:val="24"/>
          <w:szCs w:val="24"/>
        </w:rPr>
        <w:t xml:space="preserve">) </w:t>
      </w:r>
      <w:r w:rsidR="00F429BD">
        <w:rPr>
          <w:rFonts w:ascii="Times New Roman" w:hAnsi="Times New Roman" w:cs="Times New Roman"/>
          <w:sz w:val="24"/>
          <w:szCs w:val="24"/>
        </w:rPr>
        <w:t>i v podobě</w:t>
      </w:r>
      <w:r w:rsidR="00F15BC3" w:rsidRPr="00D377F1">
        <w:rPr>
          <w:rFonts w:ascii="Times New Roman" w:hAnsi="Times New Roman" w:cs="Times New Roman"/>
          <w:sz w:val="24"/>
          <w:szCs w:val="24"/>
        </w:rPr>
        <w:t xml:space="preserve"> </w:t>
      </w:r>
      <w:r w:rsidR="00A016A9">
        <w:rPr>
          <w:rFonts w:ascii="Times New Roman" w:hAnsi="Times New Roman" w:cs="Times New Roman"/>
          <w:sz w:val="24"/>
          <w:szCs w:val="24"/>
        </w:rPr>
        <w:t>systematičtěj</w:t>
      </w:r>
      <w:r w:rsidR="00F429BD">
        <w:rPr>
          <w:rFonts w:ascii="Times New Roman" w:hAnsi="Times New Roman" w:cs="Times New Roman"/>
          <w:sz w:val="24"/>
          <w:szCs w:val="24"/>
        </w:rPr>
        <w:t>ší</w:t>
      </w:r>
      <w:r w:rsidR="00F15BC3" w:rsidRPr="00D377F1">
        <w:rPr>
          <w:rFonts w:ascii="Times New Roman" w:hAnsi="Times New Roman" w:cs="Times New Roman"/>
          <w:sz w:val="24"/>
          <w:szCs w:val="24"/>
        </w:rPr>
        <w:t xml:space="preserve"> </w:t>
      </w:r>
      <w:r w:rsidR="00A40FE3" w:rsidRPr="00D377F1">
        <w:rPr>
          <w:rFonts w:ascii="Times New Roman" w:hAnsi="Times New Roman" w:cs="Times New Roman"/>
          <w:sz w:val="24"/>
          <w:szCs w:val="24"/>
        </w:rPr>
        <w:t>filozoficko</w:t>
      </w:r>
      <w:r w:rsidR="00F15BC3" w:rsidRPr="00D377F1">
        <w:rPr>
          <w:rFonts w:ascii="Times New Roman" w:hAnsi="Times New Roman" w:cs="Times New Roman"/>
          <w:sz w:val="24"/>
          <w:szCs w:val="24"/>
        </w:rPr>
        <w:t>-estetick</w:t>
      </w:r>
      <w:r w:rsidR="00F429BD">
        <w:rPr>
          <w:rFonts w:ascii="Times New Roman" w:hAnsi="Times New Roman" w:cs="Times New Roman"/>
          <w:sz w:val="24"/>
          <w:szCs w:val="24"/>
        </w:rPr>
        <w:t>é koncepce</w:t>
      </w:r>
      <w:r w:rsidR="00F15BC3" w:rsidRPr="00D377F1">
        <w:rPr>
          <w:rFonts w:ascii="Times New Roman" w:hAnsi="Times New Roman" w:cs="Times New Roman"/>
          <w:sz w:val="24"/>
          <w:szCs w:val="24"/>
        </w:rPr>
        <w:t xml:space="preserve"> </w:t>
      </w:r>
      <w:r w:rsidR="00A71831" w:rsidRPr="00D377F1">
        <w:rPr>
          <w:rFonts w:ascii="Times New Roman" w:hAnsi="Times New Roman" w:cs="Times New Roman"/>
          <w:sz w:val="24"/>
          <w:szCs w:val="24"/>
        </w:rPr>
        <w:t xml:space="preserve">(Johann Joachim </w:t>
      </w:r>
      <w:proofErr w:type="spellStart"/>
      <w:r w:rsidR="00A71831" w:rsidRPr="00D377F1">
        <w:rPr>
          <w:rFonts w:ascii="Times New Roman" w:hAnsi="Times New Roman" w:cs="Times New Roman"/>
          <w:sz w:val="24"/>
          <w:szCs w:val="24"/>
        </w:rPr>
        <w:t>Winckelmann</w:t>
      </w:r>
      <w:proofErr w:type="spellEnd"/>
      <w:r w:rsidR="00D377F1">
        <w:rPr>
          <w:rFonts w:ascii="Times New Roman" w:hAnsi="Times New Roman" w:cs="Times New Roman"/>
          <w:sz w:val="24"/>
          <w:szCs w:val="24"/>
        </w:rPr>
        <w:t xml:space="preserve">). </w:t>
      </w:r>
      <w:r w:rsidR="00A016A9">
        <w:rPr>
          <w:rFonts w:ascii="Times New Roman" w:hAnsi="Times New Roman" w:cs="Times New Roman"/>
          <w:sz w:val="24"/>
          <w:szCs w:val="24"/>
        </w:rPr>
        <w:t>Kurz dále p</w:t>
      </w:r>
      <w:r w:rsidR="00CC4ED8">
        <w:rPr>
          <w:rFonts w:ascii="Times New Roman" w:hAnsi="Times New Roman" w:cs="Times New Roman"/>
          <w:sz w:val="24"/>
          <w:szCs w:val="24"/>
        </w:rPr>
        <w:t>řiblíží</w:t>
      </w:r>
      <w:r w:rsidR="00A016A9">
        <w:rPr>
          <w:rFonts w:ascii="Times New Roman" w:hAnsi="Times New Roman" w:cs="Times New Roman"/>
          <w:sz w:val="24"/>
          <w:szCs w:val="24"/>
        </w:rPr>
        <w:t xml:space="preserve"> </w:t>
      </w:r>
      <w:r w:rsidR="00D377F1">
        <w:rPr>
          <w:rFonts w:ascii="Times New Roman" w:hAnsi="Times New Roman" w:cs="Times New Roman"/>
          <w:sz w:val="24"/>
          <w:szCs w:val="24"/>
        </w:rPr>
        <w:t>formalistický přístup</w:t>
      </w:r>
      <w:r w:rsidR="00A71831" w:rsidRPr="00D377F1">
        <w:rPr>
          <w:rFonts w:ascii="Times New Roman" w:hAnsi="Times New Roman" w:cs="Times New Roman"/>
          <w:sz w:val="24"/>
          <w:szCs w:val="24"/>
        </w:rPr>
        <w:t xml:space="preserve"> k dějinám umění (Heinrich </w:t>
      </w:r>
      <w:proofErr w:type="spellStart"/>
      <w:r w:rsidR="00A71831" w:rsidRPr="00D377F1">
        <w:rPr>
          <w:rFonts w:ascii="Times New Roman" w:hAnsi="Times New Roman" w:cs="Times New Roman"/>
          <w:sz w:val="24"/>
          <w:szCs w:val="24"/>
        </w:rPr>
        <w:t>Wölfflin</w:t>
      </w:r>
      <w:proofErr w:type="spellEnd"/>
      <w:r w:rsidR="00A40FE3" w:rsidRPr="00D377F1">
        <w:rPr>
          <w:rFonts w:ascii="Times New Roman" w:hAnsi="Times New Roman" w:cs="Times New Roman"/>
          <w:sz w:val="24"/>
          <w:szCs w:val="24"/>
        </w:rPr>
        <w:t xml:space="preserve"> a Basilejská škola</w:t>
      </w:r>
      <w:r w:rsidR="00F15BC3" w:rsidRPr="00D377F1">
        <w:rPr>
          <w:rFonts w:ascii="Times New Roman" w:hAnsi="Times New Roman" w:cs="Times New Roman"/>
          <w:sz w:val="24"/>
          <w:szCs w:val="24"/>
        </w:rPr>
        <w:t xml:space="preserve">), a </w:t>
      </w:r>
      <w:r w:rsidR="00D377F1">
        <w:rPr>
          <w:rFonts w:ascii="Times New Roman" w:hAnsi="Times New Roman" w:cs="Times New Roman"/>
          <w:sz w:val="24"/>
          <w:szCs w:val="24"/>
        </w:rPr>
        <w:t>také přístup zařazující vývoj</w:t>
      </w:r>
      <w:r w:rsidR="00F15BC3" w:rsidRPr="00D377F1">
        <w:rPr>
          <w:rFonts w:ascii="Times New Roman" w:hAnsi="Times New Roman" w:cs="Times New Roman"/>
          <w:sz w:val="24"/>
          <w:szCs w:val="24"/>
        </w:rPr>
        <w:t xml:space="preserve"> umění do širších kulturních souvislostí</w:t>
      </w:r>
      <w:r w:rsidRPr="00D377F1">
        <w:rPr>
          <w:rFonts w:ascii="Times New Roman" w:hAnsi="Times New Roman" w:cs="Times New Roman"/>
          <w:sz w:val="24"/>
          <w:szCs w:val="24"/>
        </w:rPr>
        <w:t xml:space="preserve"> chtění (Alois </w:t>
      </w:r>
      <w:proofErr w:type="spellStart"/>
      <w:r w:rsidRPr="00D377F1">
        <w:rPr>
          <w:rFonts w:ascii="Times New Roman" w:hAnsi="Times New Roman" w:cs="Times New Roman"/>
          <w:sz w:val="24"/>
          <w:szCs w:val="24"/>
        </w:rPr>
        <w:t>Riegl</w:t>
      </w:r>
      <w:proofErr w:type="spellEnd"/>
      <w:r w:rsidR="00F15BC3" w:rsidRPr="00D377F1">
        <w:rPr>
          <w:rFonts w:ascii="Times New Roman" w:hAnsi="Times New Roman" w:cs="Times New Roman"/>
          <w:sz w:val="24"/>
          <w:szCs w:val="24"/>
        </w:rPr>
        <w:t xml:space="preserve"> a</w:t>
      </w:r>
      <w:r w:rsidR="00D377F1" w:rsidRPr="00D377F1">
        <w:rPr>
          <w:rFonts w:ascii="Times New Roman" w:hAnsi="Times New Roman" w:cs="Times New Roman"/>
          <w:sz w:val="24"/>
          <w:szCs w:val="24"/>
        </w:rPr>
        <w:t xml:space="preserve"> </w:t>
      </w:r>
      <w:r w:rsidR="00CC4ED8" w:rsidRPr="00D377F1">
        <w:rPr>
          <w:rFonts w:ascii="Times New Roman" w:hAnsi="Times New Roman" w:cs="Times New Roman"/>
          <w:sz w:val="24"/>
          <w:szCs w:val="24"/>
        </w:rPr>
        <w:t>Vídeňská</w:t>
      </w:r>
      <w:r w:rsidR="00F15BC3" w:rsidRPr="00D377F1">
        <w:rPr>
          <w:rFonts w:ascii="Times New Roman" w:hAnsi="Times New Roman" w:cs="Times New Roman"/>
          <w:sz w:val="24"/>
          <w:szCs w:val="24"/>
        </w:rPr>
        <w:t xml:space="preserve"> škola)</w:t>
      </w:r>
      <w:r w:rsidR="00D377F1" w:rsidRPr="00D377F1">
        <w:rPr>
          <w:rFonts w:ascii="Times New Roman" w:hAnsi="Times New Roman" w:cs="Times New Roman"/>
          <w:sz w:val="24"/>
          <w:szCs w:val="24"/>
        </w:rPr>
        <w:t xml:space="preserve">, a to včetně </w:t>
      </w:r>
      <w:r w:rsidR="00D377F1">
        <w:rPr>
          <w:rFonts w:ascii="Times New Roman" w:hAnsi="Times New Roman" w:cs="Times New Roman"/>
          <w:sz w:val="24"/>
          <w:szCs w:val="24"/>
        </w:rPr>
        <w:t xml:space="preserve">pozdějších návazností (Nová vídeňská škola, </w:t>
      </w:r>
      <w:r w:rsidR="00A016A9">
        <w:rPr>
          <w:rFonts w:ascii="Times New Roman" w:hAnsi="Times New Roman" w:cs="Times New Roman"/>
          <w:sz w:val="24"/>
          <w:szCs w:val="24"/>
        </w:rPr>
        <w:t xml:space="preserve">Wilhelm </w:t>
      </w:r>
      <w:proofErr w:type="spellStart"/>
      <w:r w:rsidR="00A016A9">
        <w:rPr>
          <w:rFonts w:ascii="Times New Roman" w:hAnsi="Times New Roman" w:cs="Times New Roman"/>
          <w:sz w:val="24"/>
          <w:szCs w:val="24"/>
        </w:rPr>
        <w:t>Worringer</w:t>
      </w:r>
      <w:proofErr w:type="spellEnd"/>
      <w:r w:rsidR="00A016A9">
        <w:rPr>
          <w:rFonts w:ascii="Times New Roman" w:hAnsi="Times New Roman" w:cs="Times New Roman"/>
          <w:sz w:val="24"/>
          <w:szCs w:val="24"/>
        </w:rPr>
        <w:t>).</w:t>
      </w:r>
      <w:r w:rsidR="00A40FE3" w:rsidRPr="00D377F1">
        <w:rPr>
          <w:rFonts w:ascii="Times New Roman" w:hAnsi="Times New Roman" w:cs="Times New Roman"/>
          <w:sz w:val="24"/>
          <w:szCs w:val="24"/>
        </w:rPr>
        <w:t xml:space="preserve"> </w:t>
      </w:r>
      <w:r w:rsidR="00D377F1">
        <w:rPr>
          <w:rFonts w:ascii="Times New Roman" w:hAnsi="Times New Roman" w:cs="Times New Roman"/>
          <w:sz w:val="24"/>
          <w:szCs w:val="24"/>
        </w:rPr>
        <w:t xml:space="preserve">Pozornost </w:t>
      </w:r>
      <w:r w:rsidR="00A016A9">
        <w:rPr>
          <w:rFonts w:ascii="Times New Roman" w:hAnsi="Times New Roman" w:cs="Times New Roman"/>
          <w:sz w:val="24"/>
          <w:szCs w:val="24"/>
        </w:rPr>
        <w:t xml:space="preserve">však </w:t>
      </w:r>
      <w:r w:rsidR="00D377F1">
        <w:rPr>
          <w:rFonts w:ascii="Times New Roman" w:hAnsi="Times New Roman" w:cs="Times New Roman"/>
          <w:sz w:val="24"/>
          <w:szCs w:val="24"/>
        </w:rPr>
        <w:t xml:space="preserve">bude věnována i vzniku a rozpracování „ikonologické metody“ intepretace </w:t>
      </w:r>
      <w:r w:rsidR="00A016A9">
        <w:rPr>
          <w:rFonts w:ascii="Times New Roman" w:hAnsi="Times New Roman" w:cs="Times New Roman"/>
          <w:sz w:val="24"/>
          <w:szCs w:val="24"/>
        </w:rPr>
        <w:t xml:space="preserve">děl </w:t>
      </w:r>
      <w:r w:rsidR="00D377F1">
        <w:rPr>
          <w:rFonts w:ascii="Times New Roman" w:hAnsi="Times New Roman" w:cs="Times New Roman"/>
          <w:sz w:val="24"/>
          <w:szCs w:val="24"/>
        </w:rPr>
        <w:t xml:space="preserve">výtvarného umění (Aby </w:t>
      </w:r>
      <w:proofErr w:type="spellStart"/>
      <w:r w:rsidR="00D377F1">
        <w:rPr>
          <w:rFonts w:ascii="Times New Roman" w:hAnsi="Times New Roman" w:cs="Times New Roman"/>
          <w:sz w:val="24"/>
          <w:szCs w:val="24"/>
        </w:rPr>
        <w:t>Warburg</w:t>
      </w:r>
      <w:proofErr w:type="spellEnd"/>
      <w:r w:rsidR="00D377F1">
        <w:rPr>
          <w:rFonts w:ascii="Times New Roman" w:hAnsi="Times New Roman" w:cs="Times New Roman"/>
          <w:sz w:val="24"/>
          <w:szCs w:val="24"/>
        </w:rPr>
        <w:t xml:space="preserve">, Erwin </w:t>
      </w:r>
      <w:proofErr w:type="spellStart"/>
      <w:r w:rsidR="00D377F1">
        <w:rPr>
          <w:rFonts w:ascii="Times New Roman" w:hAnsi="Times New Roman" w:cs="Times New Roman"/>
          <w:sz w:val="24"/>
          <w:szCs w:val="24"/>
        </w:rPr>
        <w:t>Panofsky</w:t>
      </w:r>
      <w:proofErr w:type="spellEnd"/>
      <w:r w:rsidR="00D377F1">
        <w:rPr>
          <w:rFonts w:ascii="Times New Roman" w:hAnsi="Times New Roman" w:cs="Times New Roman"/>
          <w:sz w:val="24"/>
          <w:szCs w:val="24"/>
        </w:rPr>
        <w:t>).</w:t>
      </w:r>
      <w:r w:rsidR="00F429BD">
        <w:rPr>
          <w:rFonts w:ascii="Times New Roman" w:hAnsi="Times New Roman" w:cs="Times New Roman"/>
          <w:sz w:val="24"/>
          <w:szCs w:val="24"/>
        </w:rPr>
        <w:t xml:space="preserve"> Následně kurz </w:t>
      </w:r>
      <w:r w:rsidR="00CC4ED8">
        <w:rPr>
          <w:rFonts w:ascii="Times New Roman" w:hAnsi="Times New Roman" w:cs="Times New Roman"/>
          <w:sz w:val="24"/>
          <w:szCs w:val="24"/>
        </w:rPr>
        <w:t xml:space="preserve">přiblíží </w:t>
      </w:r>
      <w:r w:rsidR="00A016A9">
        <w:rPr>
          <w:rFonts w:ascii="Times New Roman" w:hAnsi="Times New Roman" w:cs="Times New Roman"/>
          <w:sz w:val="24"/>
          <w:szCs w:val="24"/>
        </w:rPr>
        <w:t>koncepce vývoje výtvarného umění jako specifického formálního</w:t>
      </w:r>
      <w:r w:rsidR="00CC4ED8">
        <w:rPr>
          <w:rFonts w:ascii="Times New Roman" w:hAnsi="Times New Roman" w:cs="Times New Roman"/>
          <w:sz w:val="24"/>
          <w:szCs w:val="24"/>
        </w:rPr>
        <w:t xml:space="preserve"> živo</w:t>
      </w:r>
      <w:r w:rsidR="00A016A9">
        <w:rPr>
          <w:rFonts w:ascii="Times New Roman" w:hAnsi="Times New Roman" w:cs="Times New Roman"/>
          <w:sz w:val="24"/>
          <w:szCs w:val="24"/>
        </w:rPr>
        <w:t xml:space="preserve">ta </w:t>
      </w:r>
      <w:r w:rsidR="008617C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617CA">
        <w:rPr>
          <w:rFonts w:ascii="Times New Roman" w:hAnsi="Times New Roman" w:cs="Times New Roman"/>
          <w:sz w:val="24"/>
          <w:szCs w:val="24"/>
        </w:rPr>
        <w:t>E</w:t>
      </w:r>
      <w:r w:rsidR="00CC4ED8">
        <w:rPr>
          <w:rFonts w:ascii="Times New Roman" w:hAnsi="Times New Roman" w:cs="Times New Roman"/>
          <w:sz w:val="24"/>
          <w:szCs w:val="24"/>
        </w:rPr>
        <w:t>lie</w:t>
      </w:r>
      <w:proofErr w:type="spellEnd"/>
      <w:r w:rsidR="00CC4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ED8">
        <w:rPr>
          <w:rFonts w:ascii="Times New Roman" w:hAnsi="Times New Roman" w:cs="Times New Roman"/>
          <w:sz w:val="24"/>
          <w:szCs w:val="24"/>
        </w:rPr>
        <w:t>Faure</w:t>
      </w:r>
      <w:proofErr w:type="spellEnd"/>
      <w:r w:rsidR="00CC4E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4ED8">
        <w:rPr>
          <w:rFonts w:ascii="Times New Roman" w:hAnsi="Times New Roman" w:cs="Times New Roman"/>
          <w:sz w:val="24"/>
          <w:szCs w:val="24"/>
        </w:rPr>
        <w:t>Henri</w:t>
      </w:r>
      <w:proofErr w:type="spellEnd"/>
      <w:r w:rsidR="00CC4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ED8">
        <w:rPr>
          <w:rFonts w:ascii="Times New Roman" w:hAnsi="Times New Roman" w:cs="Times New Roman"/>
          <w:sz w:val="24"/>
          <w:szCs w:val="24"/>
        </w:rPr>
        <w:t>Focillon</w:t>
      </w:r>
      <w:proofErr w:type="spellEnd"/>
      <w:r w:rsidR="00CC4ED8">
        <w:rPr>
          <w:rFonts w:ascii="Times New Roman" w:hAnsi="Times New Roman" w:cs="Times New Roman"/>
          <w:sz w:val="24"/>
          <w:szCs w:val="24"/>
        </w:rPr>
        <w:t xml:space="preserve">), </w:t>
      </w:r>
      <w:r w:rsidR="00A016A9">
        <w:rPr>
          <w:rFonts w:ascii="Times New Roman" w:hAnsi="Times New Roman" w:cs="Times New Roman"/>
          <w:sz w:val="24"/>
          <w:szCs w:val="24"/>
        </w:rPr>
        <w:t xml:space="preserve">a v návaznosti </w:t>
      </w:r>
      <w:r w:rsidR="00FD72AD">
        <w:rPr>
          <w:rFonts w:ascii="Times New Roman" w:hAnsi="Times New Roman" w:cs="Times New Roman"/>
          <w:sz w:val="24"/>
          <w:szCs w:val="24"/>
        </w:rPr>
        <w:t>na to i koncepci</w:t>
      </w:r>
      <w:r w:rsidR="00A016A9">
        <w:rPr>
          <w:rFonts w:ascii="Times New Roman" w:hAnsi="Times New Roman" w:cs="Times New Roman"/>
          <w:sz w:val="24"/>
          <w:szCs w:val="24"/>
        </w:rPr>
        <w:t xml:space="preserve">, která jednotlivé výtvory vznikající v tomto vývoji považuje za součásti sekvenčních sérií (Georg </w:t>
      </w:r>
      <w:proofErr w:type="spellStart"/>
      <w:r w:rsidR="00A016A9">
        <w:rPr>
          <w:rFonts w:ascii="Times New Roman" w:hAnsi="Times New Roman" w:cs="Times New Roman"/>
          <w:sz w:val="24"/>
          <w:szCs w:val="24"/>
        </w:rPr>
        <w:t>Kubler</w:t>
      </w:r>
      <w:proofErr w:type="spellEnd"/>
      <w:r w:rsidR="00A016A9">
        <w:rPr>
          <w:rFonts w:ascii="Times New Roman" w:hAnsi="Times New Roman" w:cs="Times New Roman"/>
          <w:sz w:val="24"/>
          <w:szCs w:val="24"/>
        </w:rPr>
        <w:t xml:space="preserve">). </w:t>
      </w:r>
      <w:r w:rsidR="00F429BD">
        <w:rPr>
          <w:rFonts w:ascii="Times New Roman" w:hAnsi="Times New Roman" w:cs="Times New Roman"/>
          <w:sz w:val="24"/>
          <w:szCs w:val="24"/>
        </w:rPr>
        <w:t>Závěrečná část kurzu bude věnovaná vybraným sociologicky orientovaným koncepcím vývoje umění (</w:t>
      </w:r>
      <w:proofErr w:type="spellStart"/>
      <w:r w:rsidR="00F429BD">
        <w:rPr>
          <w:rFonts w:ascii="Times New Roman" w:hAnsi="Times New Roman" w:cs="Times New Roman"/>
          <w:sz w:val="24"/>
          <w:szCs w:val="24"/>
        </w:rPr>
        <w:t>Pierre</w:t>
      </w:r>
      <w:proofErr w:type="spellEnd"/>
      <w:r w:rsidR="00F42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9BD">
        <w:rPr>
          <w:rFonts w:ascii="Times New Roman" w:hAnsi="Times New Roman" w:cs="Times New Roman"/>
          <w:sz w:val="24"/>
          <w:szCs w:val="24"/>
        </w:rPr>
        <w:t>Fancastel</w:t>
      </w:r>
      <w:proofErr w:type="spellEnd"/>
      <w:r w:rsidR="00F429BD">
        <w:rPr>
          <w:rFonts w:ascii="Times New Roman" w:hAnsi="Times New Roman" w:cs="Times New Roman"/>
          <w:sz w:val="24"/>
          <w:szCs w:val="24"/>
        </w:rPr>
        <w:t>) a koncepcím zaměřeným psychologicky (</w:t>
      </w:r>
      <w:r w:rsidR="0039211D">
        <w:rPr>
          <w:rFonts w:ascii="Times New Roman" w:hAnsi="Times New Roman" w:cs="Times New Roman"/>
          <w:sz w:val="24"/>
          <w:szCs w:val="24"/>
        </w:rPr>
        <w:t xml:space="preserve">Ernst </w:t>
      </w:r>
      <w:r w:rsidR="00F429BD">
        <w:rPr>
          <w:rFonts w:ascii="Times New Roman" w:hAnsi="Times New Roman" w:cs="Times New Roman"/>
          <w:sz w:val="24"/>
          <w:szCs w:val="24"/>
        </w:rPr>
        <w:t xml:space="preserve">Hans </w:t>
      </w:r>
      <w:proofErr w:type="spellStart"/>
      <w:r w:rsidR="00F429BD">
        <w:rPr>
          <w:rFonts w:ascii="Times New Roman" w:hAnsi="Times New Roman" w:cs="Times New Roman"/>
          <w:sz w:val="24"/>
          <w:szCs w:val="24"/>
        </w:rPr>
        <w:t>Gombrich</w:t>
      </w:r>
      <w:proofErr w:type="spellEnd"/>
      <w:r w:rsidR="00F429BD">
        <w:rPr>
          <w:rFonts w:ascii="Times New Roman" w:hAnsi="Times New Roman" w:cs="Times New Roman"/>
          <w:sz w:val="24"/>
          <w:szCs w:val="24"/>
        </w:rPr>
        <w:t xml:space="preserve">, </w:t>
      </w:r>
      <w:r w:rsidR="00F429BD" w:rsidRPr="00CC4ED8">
        <w:rPr>
          <w:rFonts w:ascii="Times New Roman" w:hAnsi="Times New Roman" w:cs="Times New Roman"/>
          <w:sz w:val="24"/>
          <w:szCs w:val="24"/>
        </w:rPr>
        <w:t xml:space="preserve">René </w:t>
      </w:r>
      <w:proofErr w:type="spellStart"/>
      <w:r w:rsidR="00F429BD" w:rsidRPr="00CC4ED8">
        <w:rPr>
          <w:rFonts w:ascii="Times New Roman" w:hAnsi="Times New Roman" w:cs="Times New Roman"/>
          <w:sz w:val="24"/>
          <w:szCs w:val="24"/>
        </w:rPr>
        <w:t>Huyghe</w:t>
      </w:r>
      <w:proofErr w:type="spellEnd"/>
      <w:r w:rsidR="00F429BD">
        <w:rPr>
          <w:rFonts w:ascii="Times New Roman" w:hAnsi="Times New Roman" w:cs="Times New Roman"/>
          <w:sz w:val="24"/>
          <w:szCs w:val="24"/>
        </w:rPr>
        <w:t>).</w:t>
      </w:r>
    </w:p>
    <w:p w14:paraId="7F99EE4D" w14:textId="77777777" w:rsidR="00A016A9" w:rsidRDefault="00A016A9" w:rsidP="0022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80904" w14:textId="0FA38FCC" w:rsidR="00A016A9" w:rsidRDefault="007F19B1" w:rsidP="0022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Povinná literatura</w:t>
      </w:r>
      <w:r w:rsidR="00A016A9">
        <w:rPr>
          <w:rFonts w:ascii="Times New Roman" w:hAnsi="Times New Roman" w:cs="Times New Roman"/>
          <w:sz w:val="24"/>
          <w:szCs w:val="24"/>
        </w:rPr>
        <w:t>:</w:t>
      </w:r>
    </w:p>
    <w:p w14:paraId="10D04D45" w14:textId="170C2463" w:rsidR="009D7673" w:rsidRDefault="009D7673" w:rsidP="0022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77F1">
        <w:rPr>
          <w:rFonts w:ascii="Times New Roman" w:hAnsi="Times New Roman" w:cs="Times New Roman"/>
          <w:sz w:val="24"/>
          <w:szCs w:val="24"/>
        </w:rPr>
        <w:t>Panofsky</w:t>
      </w:r>
      <w:proofErr w:type="spellEnd"/>
      <w:r w:rsidRPr="00D377F1">
        <w:rPr>
          <w:rFonts w:ascii="Times New Roman" w:hAnsi="Times New Roman" w:cs="Times New Roman"/>
          <w:sz w:val="24"/>
          <w:szCs w:val="24"/>
        </w:rPr>
        <w:t xml:space="preserve">, E., </w:t>
      </w:r>
      <w:r>
        <w:rPr>
          <w:rFonts w:ascii="Times New Roman" w:hAnsi="Times New Roman" w:cs="Times New Roman"/>
          <w:sz w:val="24"/>
          <w:szCs w:val="24"/>
        </w:rPr>
        <w:t xml:space="preserve">Ikonologie a ikonografie, in: </w:t>
      </w:r>
      <w:proofErr w:type="spellStart"/>
      <w:r w:rsidRPr="00D377F1">
        <w:rPr>
          <w:rFonts w:ascii="Times New Roman" w:hAnsi="Times New Roman" w:cs="Times New Roman"/>
          <w:sz w:val="24"/>
          <w:szCs w:val="24"/>
        </w:rPr>
        <w:t>Panofsky</w:t>
      </w:r>
      <w:proofErr w:type="spellEnd"/>
      <w:r w:rsidRPr="00D377F1">
        <w:rPr>
          <w:rFonts w:ascii="Times New Roman" w:hAnsi="Times New Roman" w:cs="Times New Roman"/>
          <w:sz w:val="24"/>
          <w:szCs w:val="24"/>
        </w:rPr>
        <w:t xml:space="preserve">, E., </w:t>
      </w:r>
      <w:r w:rsidRPr="00221806">
        <w:rPr>
          <w:rFonts w:ascii="Times New Roman" w:hAnsi="Times New Roman" w:cs="Times New Roman"/>
          <w:i/>
          <w:sz w:val="24"/>
          <w:szCs w:val="24"/>
        </w:rPr>
        <w:t>Význam ve výtvarném umění</w:t>
      </w:r>
      <w:r>
        <w:rPr>
          <w:rFonts w:ascii="Times New Roman" w:hAnsi="Times New Roman" w:cs="Times New Roman"/>
          <w:sz w:val="24"/>
          <w:szCs w:val="24"/>
        </w:rPr>
        <w:t>, Praha</w:t>
      </w:r>
      <w:r w:rsidRPr="00D377F1">
        <w:rPr>
          <w:rFonts w:ascii="Times New Roman" w:hAnsi="Times New Roman" w:cs="Times New Roman"/>
          <w:sz w:val="24"/>
          <w:szCs w:val="24"/>
        </w:rPr>
        <w:t>: Odeon 1981</w:t>
      </w:r>
      <w:r>
        <w:rPr>
          <w:rFonts w:ascii="Times New Roman" w:hAnsi="Times New Roman" w:cs="Times New Roman"/>
          <w:sz w:val="24"/>
          <w:szCs w:val="24"/>
        </w:rPr>
        <w:t xml:space="preserve">, s. </w:t>
      </w:r>
      <w:r w:rsidR="009A7183">
        <w:rPr>
          <w:rFonts w:ascii="Times New Roman" w:hAnsi="Times New Roman" w:cs="Times New Roman"/>
          <w:sz w:val="24"/>
          <w:szCs w:val="24"/>
        </w:rPr>
        <w:t>33–54.</w:t>
      </w:r>
    </w:p>
    <w:p w14:paraId="7118982C" w14:textId="77777777" w:rsidR="00FD72AD" w:rsidRPr="00D377F1" w:rsidRDefault="00FD72AD" w:rsidP="0022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77F1">
        <w:rPr>
          <w:rFonts w:ascii="Times New Roman" w:hAnsi="Times New Roman" w:cs="Times New Roman"/>
          <w:sz w:val="24"/>
          <w:szCs w:val="24"/>
        </w:rPr>
        <w:t>Wor</w:t>
      </w:r>
      <w:r w:rsidR="00221806">
        <w:rPr>
          <w:rFonts w:ascii="Times New Roman" w:hAnsi="Times New Roman" w:cs="Times New Roman"/>
          <w:sz w:val="24"/>
          <w:szCs w:val="24"/>
        </w:rPr>
        <w:t>ringer</w:t>
      </w:r>
      <w:proofErr w:type="spellEnd"/>
      <w:r w:rsidR="00221806">
        <w:rPr>
          <w:rFonts w:ascii="Times New Roman" w:hAnsi="Times New Roman" w:cs="Times New Roman"/>
          <w:sz w:val="24"/>
          <w:szCs w:val="24"/>
        </w:rPr>
        <w:t xml:space="preserve">, W., </w:t>
      </w:r>
      <w:r w:rsidR="00221806" w:rsidRPr="008617CA">
        <w:rPr>
          <w:rFonts w:ascii="Times New Roman" w:hAnsi="Times New Roman" w:cs="Times New Roman"/>
          <w:i/>
          <w:sz w:val="24"/>
          <w:szCs w:val="24"/>
        </w:rPr>
        <w:t>Abstrakce a vcítění</w:t>
      </w:r>
      <w:r w:rsidR="00221806">
        <w:rPr>
          <w:rFonts w:ascii="Times New Roman" w:hAnsi="Times New Roman" w:cs="Times New Roman"/>
          <w:sz w:val="24"/>
          <w:szCs w:val="24"/>
        </w:rPr>
        <w:t>, Praha</w:t>
      </w:r>
      <w:r w:rsidRPr="00D377F1">
        <w:rPr>
          <w:rFonts w:ascii="Times New Roman" w:hAnsi="Times New Roman" w:cs="Times New Roman"/>
          <w:sz w:val="24"/>
          <w:szCs w:val="24"/>
        </w:rPr>
        <w:t>: Triáda 2001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377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2C64C" w14:textId="77777777" w:rsidR="00FD72AD" w:rsidRPr="00D377F1" w:rsidRDefault="00FD72AD" w:rsidP="0022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CE2442" w14:textId="77777777" w:rsidR="00A016A9" w:rsidRPr="00D377F1" w:rsidRDefault="00FD72AD" w:rsidP="0022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Doporučená</w:t>
      </w:r>
      <w:r w:rsidR="007F19B1">
        <w:rPr>
          <w:rFonts w:ascii="Times New Roman" w:hAnsi="Times New Roman" w:cs="Times New Roman"/>
          <w:sz w:val="24"/>
          <w:szCs w:val="24"/>
        </w:rPr>
        <w:t xml:space="preserve"> literatura:</w:t>
      </w:r>
    </w:p>
    <w:p w14:paraId="6351B8DD" w14:textId="5D5214F7" w:rsidR="00221806" w:rsidRDefault="00221806" w:rsidP="0022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72AD">
        <w:rPr>
          <w:rFonts w:ascii="Times New Roman" w:hAnsi="Times New Roman" w:cs="Times New Roman"/>
          <w:sz w:val="24"/>
          <w:szCs w:val="24"/>
        </w:rPr>
        <w:t>Burckh</w:t>
      </w:r>
      <w:r>
        <w:rPr>
          <w:rFonts w:ascii="Times New Roman" w:hAnsi="Times New Roman" w:cs="Times New Roman"/>
          <w:sz w:val="24"/>
          <w:szCs w:val="24"/>
        </w:rPr>
        <w:t>ardt</w:t>
      </w:r>
      <w:proofErr w:type="spellEnd"/>
      <w:r>
        <w:rPr>
          <w:rFonts w:ascii="Times New Roman" w:hAnsi="Times New Roman" w:cs="Times New Roman"/>
          <w:sz w:val="24"/>
          <w:szCs w:val="24"/>
        </w:rPr>
        <w:t>, J. Ch.</w:t>
      </w:r>
      <w:r w:rsidRPr="00FD72AD">
        <w:rPr>
          <w:rFonts w:ascii="Times New Roman" w:hAnsi="Times New Roman" w:cs="Times New Roman"/>
          <w:sz w:val="24"/>
          <w:szCs w:val="24"/>
        </w:rPr>
        <w:t xml:space="preserve">, </w:t>
      </w:r>
      <w:r w:rsidRPr="00221806">
        <w:rPr>
          <w:rFonts w:ascii="Times New Roman" w:hAnsi="Times New Roman" w:cs="Times New Roman"/>
          <w:i/>
          <w:sz w:val="24"/>
          <w:szCs w:val="24"/>
        </w:rPr>
        <w:t>Kultura renesance v Itálii</w:t>
      </w:r>
      <w:r w:rsidRPr="00FD72A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Pra</w:t>
      </w:r>
      <w:r w:rsidR="001F758F">
        <w:rPr>
          <w:rFonts w:ascii="Times New Roman" w:hAnsi="Times New Roman" w:cs="Times New Roman"/>
          <w:sz w:val="24"/>
          <w:szCs w:val="24"/>
        </w:rPr>
        <w:t>ha</w:t>
      </w:r>
      <w:r w:rsidRPr="00FD72AD">
        <w:rPr>
          <w:rFonts w:ascii="Times New Roman" w:hAnsi="Times New Roman" w:cs="Times New Roman"/>
          <w:sz w:val="24"/>
          <w:szCs w:val="24"/>
        </w:rPr>
        <w:t>: Rybka, 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938C4C" w14:textId="4F7EBAE4" w:rsidR="001A42C3" w:rsidRDefault="001A42C3" w:rsidP="0022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E, </w:t>
      </w:r>
      <w:r w:rsidRPr="00341955">
        <w:rPr>
          <w:rFonts w:ascii="Times New Roman" w:hAnsi="Times New Roman" w:cs="Times New Roman"/>
          <w:i/>
          <w:iCs/>
          <w:sz w:val="24"/>
          <w:szCs w:val="24"/>
        </w:rPr>
        <w:t>Duch tvarů</w:t>
      </w:r>
      <w:r w:rsidR="00341955" w:rsidRPr="00341955">
        <w:rPr>
          <w:rFonts w:ascii="Times New Roman" w:hAnsi="Times New Roman" w:cs="Times New Roman"/>
          <w:i/>
          <w:iCs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41955" w:rsidRPr="00341955">
        <w:rPr>
          <w:rFonts w:ascii="Times New Roman" w:hAnsi="Times New Roman" w:cs="Times New Roman"/>
          <w:sz w:val="24"/>
          <w:szCs w:val="24"/>
        </w:rPr>
        <w:t>Brno: K22a 1991</w:t>
      </w:r>
      <w:r w:rsidR="00341955">
        <w:rPr>
          <w:rFonts w:ascii="Times New Roman" w:hAnsi="Times New Roman" w:cs="Times New Roman"/>
          <w:sz w:val="24"/>
          <w:szCs w:val="24"/>
        </w:rPr>
        <w:t>.</w:t>
      </w:r>
    </w:p>
    <w:p w14:paraId="4BD48C40" w14:textId="26A2805C" w:rsidR="007B64C6" w:rsidRPr="001E4A02" w:rsidRDefault="007B64C6" w:rsidP="0022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Francastel</w:t>
      </w:r>
      <w:proofErr w:type="spellEnd"/>
      <w:r>
        <w:rPr>
          <w:rFonts w:ascii="Times New Roman" w:hAnsi="Times New Roman" w:cs="Times New Roman"/>
          <w:sz w:val="24"/>
          <w:szCs w:val="24"/>
        </w:rPr>
        <w:t>, P.:</w:t>
      </w:r>
      <w:r w:rsidRPr="007B64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64C6">
        <w:rPr>
          <w:rFonts w:ascii="Times New Roman" w:hAnsi="Times New Roman" w:cs="Times New Roman"/>
          <w:i/>
          <w:iCs/>
          <w:sz w:val="24"/>
          <w:szCs w:val="24"/>
        </w:rPr>
        <w:t>Malířství a společnost: výtvarný prostor od renesance ke kubismu</w:t>
      </w:r>
      <w:r w:rsidR="001E4A02" w:rsidRPr="001E4A02">
        <w:rPr>
          <w:rFonts w:ascii="Times New Roman" w:hAnsi="Times New Roman" w:cs="Times New Roman"/>
          <w:sz w:val="24"/>
          <w:szCs w:val="24"/>
        </w:rPr>
        <w:t xml:space="preserve">, </w:t>
      </w:r>
      <w:r w:rsidR="00FD2C2E">
        <w:rPr>
          <w:rFonts w:ascii="Times New Roman" w:hAnsi="Times New Roman" w:cs="Times New Roman"/>
          <w:sz w:val="24"/>
          <w:szCs w:val="24"/>
        </w:rPr>
        <w:t xml:space="preserve">Brno: </w:t>
      </w:r>
      <w:proofErr w:type="spellStart"/>
      <w:r w:rsidR="001E4A02" w:rsidRPr="001E4A02">
        <w:rPr>
          <w:rFonts w:ascii="Times New Roman" w:hAnsi="Times New Roman" w:cs="Times New Roman"/>
          <w:sz w:val="24"/>
          <w:szCs w:val="24"/>
        </w:rPr>
        <w:t>Barrister</w:t>
      </w:r>
      <w:proofErr w:type="spellEnd"/>
      <w:r w:rsidR="001E4A02" w:rsidRPr="001E4A02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1E4A02" w:rsidRPr="001E4A02">
        <w:rPr>
          <w:rFonts w:ascii="Times New Roman" w:hAnsi="Times New Roman" w:cs="Times New Roman"/>
          <w:sz w:val="24"/>
          <w:szCs w:val="24"/>
        </w:rPr>
        <w:t>Principal</w:t>
      </w:r>
      <w:proofErr w:type="spellEnd"/>
      <w:r w:rsidR="001E4A02" w:rsidRPr="001E4A02">
        <w:rPr>
          <w:rFonts w:ascii="Times New Roman" w:hAnsi="Times New Roman" w:cs="Times New Roman"/>
          <w:sz w:val="24"/>
          <w:szCs w:val="24"/>
        </w:rPr>
        <w:t xml:space="preserve"> 2003.</w:t>
      </w:r>
    </w:p>
    <w:p w14:paraId="386A8E2F" w14:textId="213E7CDC" w:rsidR="004B5C37" w:rsidRDefault="00221806" w:rsidP="0022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Kubler</w:t>
      </w:r>
      <w:proofErr w:type="spellEnd"/>
      <w:r>
        <w:rPr>
          <w:rFonts w:ascii="Times New Roman" w:hAnsi="Times New Roman" w:cs="Times New Roman"/>
          <w:sz w:val="24"/>
          <w:szCs w:val="24"/>
        </w:rPr>
        <w:t>, G.</w:t>
      </w:r>
      <w:r w:rsidRPr="00221806">
        <w:rPr>
          <w:rFonts w:ascii="Times New Roman" w:hAnsi="Times New Roman" w:cs="Times New Roman"/>
          <w:sz w:val="24"/>
          <w:szCs w:val="24"/>
        </w:rPr>
        <w:t xml:space="preserve">, </w:t>
      </w:r>
      <w:r w:rsidR="008F705E" w:rsidRPr="008F705E">
        <w:rPr>
          <w:rFonts w:ascii="Times New Roman" w:hAnsi="Times New Roman" w:cs="Times New Roman"/>
          <w:i/>
          <w:iCs/>
          <w:sz w:val="24"/>
          <w:szCs w:val="24"/>
        </w:rPr>
        <w:t>Tvar času: Poznámky k dějinám věcí</w:t>
      </w:r>
      <w:r w:rsidR="004B5C37">
        <w:rPr>
          <w:rFonts w:ascii="Times New Roman" w:hAnsi="Times New Roman" w:cs="Times New Roman"/>
          <w:sz w:val="24"/>
          <w:szCs w:val="24"/>
        </w:rPr>
        <w:t xml:space="preserve">, </w:t>
      </w:r>
      <w:r w:rsidR="006B345A">
        <w:rPr>
          <w:rFonts w:ascii="Times New Roman" w:hAnsi="Times New Roman" w:cs="Times New Roman"/>
          <w:sz w:val="24"/>
          <w:szCs w:val="24"/>
        </w:rPr>
        <w:t xml:space="preserve">Praha: </w:t>
      </w:r>
      <w:proofErr w:type="spellStart"/>
      <w:r w:rsidR="004B5C37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4B5C37">
        <w:rPr>
          <w:rFonts w:ascii="Times New Roman" w:hAnsi="Times New Roman" w:cs="Times New Roman"/>
          <w:sz w:val="24"/>
          <w:szCs w:val="24"/>
        </w:rPr>
        <w:t xml:space="preserve"> 2018.</w:t>
      </w:r>
    </w:p>
    <w:p w14:paraId="3CF38B74" w14:textId="77777777" w:rsidR="00221806" w:rsidRPr="00D377F1" w:rsidRDefault="00221806" w:rsidP="0022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77F1">
        <w:rPr>
          <w:rFonts w:ascii="Times New Roman" w:hAnsi="Times New Roman" w:cs="Times New Roman"/>
          <w:sz w:val="24"/>
          <w:szCs w:val="24"/>
        </w:rPr>
        <w:t>Panofsky</w:t>
      </w:r>
      <w:proofErr w:type="spellEnd"/>
      <w:r w:rsidRPr="00D377F1">
        <w:rPr>
          <w:rFonts w:ascii="Times New Roman" w:hAnsi="Times New Roman" w:cs="Times New Roman"/>
          <w:sz w:val="24"/>
          <w:szCs w:val="24"/>
        </w:rPr>
        <w:t xml:space="preserve">, E., </w:t>
      </w:r>
      <w:r w:rsidRPr="00221806">
        <w:rPr>
          <w:rFonts w:ascii="Times New Roman" w:hAnsi="Times New Roman" w:cs="Times New Roman"/>
          <w:i/>
          <w:sz w:val="24"/>
          <w:szCs w:val="24"/>
        </w:rPr>
        <w:t>Význam ve výtvarném umění</w:t>
      </w:r>
      <w:r>
        <w:rPr>
          <w:rFonts w:ascii="Times New Roman" w:hAnsi="Times New Roman" w:cs="Times New Roman"/>
          <w:sz w:val="24"/>
          <w:szCs w:val="24"/>
        </w:rPr>
        <w:t>, Praha</w:t>
      </w:r>
      <w:r w:rsidRPr="00D377F1">
        <w:rPr>
          <w:rFonts w:ascii="Times New Roman" w:hAnsi="Times New Roman" w:cs="Times New Roman"/>
          <w:sz w:val="24"/>
          <w:szCs w:val="24"/>
        </w:rPr>
        <w:t>: Odeon 1981</w:t>
      </w:r>
      <w:r w:rsidR="00FD5604">
        <w:rPr>
          <w:rFonts w:ascii="Times New Roman" w:hAnsi="Times New Roman" w:cs="Times New Roman"/>
          <w:sz w:val="24"/>
          <w:szCs w:val="24"/>
        </w:rPr>
        <w:t>.</w:t>
      </w:r>
      <w:r w:rsidRPr="00D377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39A7A5" w14:textId="77777777" w:rsidR="00221806" w:rsidRPr="00D377F1" w:rsidRDefault="00221806" w:rsidP="0022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77F1">
        <w:rPr>
          <w:rFonts w:ascii="Times New Roman" w:hAnsi="Times New Roman" w:cs="Times New Roman"/>
          <w:sz w:val="24"/>
          <w:szCs w:val="24"/>
        </w:rPr>
        <w:t>Riegl</w:t>
      </w:r>
      <w:proofErr w:type="spellEnd"/>
      <w:r w:rsidRPr="00D377F1">
        <w:rPr>
          <w:rFonts w:ascii="Times New Roman" w:hAnsi="Times New Roman" w:cs="Times New Roman"/>
          <w:sz w:val="24"/>
          <w:szCs w:val="24"/>
        </w:rPr>
        <w:t>, A.,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806">
        <w:rPr>
          <w:rFonts w:ascii="Times New Roman" w:hAnsi="Times New Roman" w:cs="Times New Roman"/>
          <w:i/>
          <w:sz w:val="24"/>
          <w:szCs w:val="24"/>
        </w:rPr>
        <w:t>Moderní památková péče</w:t>
      </w:r>
      <w:r>
        <w:rPr>
          <w:rFonts w:ascii="Times New Roman" w:hAnsi="Times New Roman" w:cs="Times New Roman"/>
          <w:sz w:val="24"/>
          <w:szCs w:val="24"/>
        </w:rPr>
        <w:t>, Praha</w:t>
      </w:r>
      <w:r w:rsidRPr="00D377F1">
        <w:rPr>
          <w:rFonts w:ascii="Times New Roman" w:hAnsi="Times New Roman" w:cs="Times New Roman"/>
          <w:sz w:val="24"/>
          <w:szCs w:val="24"/>
        </w:rPr>
        <w:t>: Sprinter 2003</w:t>
      </w:r>
      <w:r w:rsidR="008617CA">
        <w:rPr>
          <w:rFonts w:ascii="Times New Roman" w:hAnsi="Times New Roman" w:cs="Times New Roman"/>
          <w:sz w:val="24"/>
          <w:szCs w:val="24"/>
        </w:rPr>
        <w:t>.</w:t>
      </w:r>
      <w:r w:rsidRPr="00D377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E16239" w14:textId="77777777" w:rsidR="00221806" w:rsidRPr="00D377F1" w:rsidRDefault="00221806" w:rsidP="0022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Winckelmann</w:t>
      </w:r>
      <w:proofErr w:type="spellEnd"/>
      <w:r>
        <w:rPr>
          <w:rFonts w:ascii="Times New Roman" w:hAnsi="Times New Roman" w:cs="Times New Roman"/>
          <w:sz w:val="24"/>
          <w:szCs w:val="24"/>
        </w:rPr>
        <w:t>, J. J.</w:t>
      </w:r>
      <w:r w:rsidRPr="00D377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806">
        <w:rPr>
          <w:rFonts w:ascii="Times New Roman" w:hAnsi="Times New Roman" w:cs="Times New Roman"/>
          <w:i/>
          <w:sz w:val="24"/>
          <w:szCs w:val="24"/>
        </w:rPr>
        <w:t>Dějiny umění starověku: Soubor statí</w:t>
      </w:r>
      <w:r>
        <w:rPr>
          <w:rFonts w:ascii="Times New Roman" w:hAnsi="Times New Roman" w:cs="Times New Roman"/>
          <w:sz w:val="24"/>
          <w:szCs w:val="24"/>
        </w:rPr>
        <w:t>, Praha</w:t>
      </w:r>
      <w:r w:rsidRPr="00D377F1">
        <w:rPr>
          <w:rFonts w:ascii="Times New Roman" w:hAnsi="Times New Roman" w:cs="Times New Roman"/>
          <w:sz w:val="24"/>
          <w:szCs w:val="24"/>
        </w:rPr>
        <w:t>: Odeon 1986</w:t>
      </w:r>
      <w:r w:rsidR="008617CA">
        <w:rPr>
          <w:rFonts w:ascii="Times New Roman" w:hAnsi="Times New Roman" w:cs="Times New Roman"/>
          <w:sz w:val="24"/>
          <w:szCs w:val="24"/>
        </w:rPr>
        <w:t>.</w:t>
      </w:r>
      <w:r w:rsidRPr="00D377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81F327" w14:textId="77777777" w:rsidR="00221806" w:rsidRPr="00D377F1" w:rsidRDefault="00221806" w:rsidP="0022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Wölfflin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 w:rsidRPr="00221806">
        <w:rPr>
          <w:rFonts w:ascii="Times New Roman" w:hAnsi="Times New Roman" w:cs="Times New Roman"/>
          <w:i/>
          <w:sz w:val="24"/>
          <w:szCs w:val="24"/>
        </w:rPr>
        <w:t>Klassické</w:t>
      </w:r>
      <w:proofErr w:type="spellEnd"/>
      <w:r w:rsidRPr="00221806">
        <w:rPr>
          <w:rFonts w:ascii="Times New Roman" w:hAnsi="Times New Roman" w:cs="Times New Roman"/>
          <w:i/>
          <w:sz w:val="24"/>
          <w:szCs w:val="24"/>
        </w:rPr>
        <w:t xml:space="preserve"> umění: Úvod do italské </w:t>
      </w:r>
      <w:proofErr w:type="spellStart"/>
      <w:r w:rsidRPr="00221806">
        <w:rPr>
          <w:rFonts w:ascii="Times New Roman" w:hAnsi="Times New Roman" w:cs="Times New Roman"/>
          <w:i/>
          <w:sz w:val="24"/>
          <w:szCs w:val="24"/>
        </w:rPr>
        <w:t>renaissance</w:t>
      </w:r>
      <w:proofErr w:type="spellEnd"/>
      <w:r>
        <w:rPr>
          <w:rFonts w:ascii="Times New Roman" w:hAnsi="Times New Roman" w:cs="Times New Roman"/>
          <w:sz w:val="24"/>
          <w:szCs w:val="24"/>
        </w:rPr>
        <w:t>. Praha</w:t>
      </w:r>
      <w:r w:rsidR="00FD5604">
        <w:rPr>
          <w:rFonts w:ascii="Times New Roman" w:hAnsi="Times New Roman" w:cs="Times New Roman"/>
          <w:sz w:val="24"/>
          <w:szCs w:val="24"/>
        </w:rPr>
        <w:t xml:space="preserve">: Jan </w:t>
      </w:r>
      <w:proofErr w:type="spellStart"/>
      <w:r w:rsidR="00FD5604">
        <w:rPr>
          <w:rFonts w:ascii="Times New Roman" w:hAnsi="Times New Roman" w:cs="Times New Roman"/>
          <w:sz w:val="24"/>
          <w:szCs w:val="24"/>
        </w:rPr>
        <w:t>Laichter</w:t>
      </w:r>
      <w:proofErr w:type="spellEnd"/>
      <w:r w:rsidR="00FD5604">
        <w:rPr>
          <w:rFonts w:ascii="Times New Roman" w:hAnsi="Times New Roman" w:cs="Times New Roman"/>
          <w:sz w:val="24"/>
          <w:szCs w:val="24"/>
        </w:rPr>
        <w:t xml:space="preserve"> 1912.</w:t>
      </w:r>
    </w:p>
    <w:p w14:paraId="0677E592" w14:textId="623BCCE7" w:rsidR="007A5420" w:rsidRDefault="00221806" w:rsidP="0022180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Wölfflin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H., </w:t>
      </w:r>
      <w:r w:rsidR="005B48CC" w:rsidRPr="005B48CC">
        <w:rPr>
          <w:rFonts w:ascii="Times New Roman" w:hAnsi="Times New Roman" w:cs="Times New Roman"/>
          <w:i/>
          <w:sz w:val="24"/>
          <w:szCs w:val="24"/>
        </w:rPr>
        <w:t>Základní pojmy dějin umění: Problém vývoje stylu v novověkém umění</w:t>
      </w:r>
      <w:r w:rsidR="005B48CC" w:rsidRPr="004D6385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4D6385" w:rsidRPr="004D6385">
        <w:rPr>
          <w:rFonts w:ascii="Times New Roman" w:hAnsi="Times New Roman" w:cs="Times New Roman"/>
          <w:iCs/>
          <w:sz w:val="24"/>
          <w:szCs w:val="24"/>
        </w:rPr>
        <w:t xml:space="preserve">Praha: </w:t>
      </w:r>
      <w:r w:rsidR="004D6385" w:rsidRPr="004D6385">
        <w:rPr>
          <w:rFonts w:ascii="Times New Roman" w:hAnsi="Times New Roman" w:cs="Times New Roman"/>
          <w:iCs/>
          <w:sz w:val="24"/>
          <w:szCs w:val="24"/>
        </w:rPr>
        <w:t>Academia 2020</w:t>
      </w:r>
      <w:r w:rsidR="004D6385">
        <w:rPr>
          <w:rFonts w:ascii="Times New Roman" w:hAnsi="Times New Roman" w:cs="Times New Roman"/>
          <w:iCs/>
          <w:sz w:val="24"/>
          <w:szCs w:val="24"/>
        </w:rPr>
        <w:t>.</w:t>
      </w:r>
    </w:p>
    <w:p w14:paraId="2B30B52D" w14:textId="16FEA0FD" w:rsidR="00DE3F40" w:rsidRDefault="00DE3F40" w:rsidP="0022180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4172B97D" w14:textId="6B594E73" w:rsidR="008C6BD5" w:rsidRDefault="008C6BD5" w:rsidP="0022180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C6BD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Seminář </w:t>
      </w:r>
      <w:r>
        <w:rPr>
          <w:rFonts w:ascii="Times New Roman" w:hAnsi="Times New Roman" w:cs="Times New Roman"/>
          <w:iCs/>
          <w:sz w:val="24"/>
          <w:szCs w:val="24"/>
        </w:rPr>
        <w:t xml:space="preserve">bude věnován rozborům názorů francouzského historika a teoretika umění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Henriho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Focillona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 V semináři budou probírány odpovědi</w:t>
      </w:r>
      <w:r w:rsidR="001F758F">
        <w:rPr>
          <w:rFonts w:ascii="Times New Roman" w:hAnsi="Times New Roman" w:cs="Times New Roman"/>
          <w:iCs/>
          <w:sz w:val="24"/>
          <w:szCs w:val="24"/>
        </w:rPr>
        <w:t>, které si studentky a studenti</w:t>
      </w:r>
      <w:r w:rsidR="008C12B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F758F">
        <w:rPr>
          <w:rFonts w:ascii="Times New Roman" w:hAnsi="Times New Roman" w:cs="Times New Roman"/>
          <w:iCs/>
          <w:sz w:val="24"/>
          <w:szCs w:val="24"/>
        </w:rPr>
        <w:t xml:space="preserve">připraví </w:t>
      </w:r>
      <w:r w:rsidR="008C12B4">
        <w:rPr>
          <w:rFonts w:ascii="Times New Roman" w:hAnsi="Times New Roman" w:cs="Times New Roman"/>
          <w:iCs/>
          <w:sz w:val="24"/>
          <w:szCs w:val="24"/>
        </w:rPr>
        <w:t>na předem zadané otázky</w:t>
      </w:r>
      <w:r w:rsidR="001F75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C12B4">
        <w:rPr>
          <w:rFonts w:ascii="Times New Roman" w:hAnsi="Times New Roman" w:cs="Times New Roman"/>
          <w:iCs/>
          <w:sz w:val="24"/>
          <w:szCs w:val="24"/>
        </w:rPr>
        <w:t xml:space="preserve">vztahující se k </w:t>
      </w:r>
      <w:proofErr w:type="spellStart"/>
      <w:r w:rsidR="008C12B4">
        <w:rPr>
          <w:rFonts w:ascii="Times New Roman" w:hAnsi="Times New Roman" w:cs="Times New Roman"/>
          <w:iCs/>
          <w:sz w:val="24"/>
          <w:szCs w:val="24"/>
        </w:rPr>
        <w:t>Focillonových</w:t>
      </w:r>
      <w:proofErr w:type="spellEnd"/>
      <w:r w:rsidR="008C12B4">
        <w:rPr>
          <w:rFonts w:ascii="Times New Roman" w:hAnsi="Times New Roman" w:cs="Times New Roman"/>
          <w:iCs/>
          <w:sz w:val="24"/>
          <w:szCs w:val="24"/>
        </w:rPr>
        <w:t xml:space="preserve"> textů</w:t>
      </w:r>
      <w:r w:rsidR="001F758F">
        <w:rPr>
          <w:rFonts w:ascii="Times New Roman" w:hAnsi="Times New Roman" w:cs="Times New Roman"/>
          <w:iCs/>
          <w:sz w:val="24"/>
          <w:szCs w:val="24"/>
        </w:rPr>
        <w:t xml:space="preserve">m. Zápočet bude udělen za pravidelnou aktivní účast na semináři a odevzdání seminární práce, ve které studenti a studentky shrnou </w:t>
      </w:r>
      <w:proofErr w:type="spellStart"/>
      <w:r w:rsidR="001F758F">
        <w:rPr>
          <w:rFonts w:ascii="Times New Roman" w:hAnsi="Times New Roman" w:cs="Times New Roman"/>
          <w:iCs/>
          <w:sz w:val="24"/>
          <w:szCs w:val="24"/>
        </w:rPr>
        <w:t>Focillonovo</w:t>
      </w:r>
      <w:proofErr w:type="spellEnd"/>
      <w:r w:rsidR="001F758F">
        <w:rPr>
          <w:rFonts w:ascii="Times New Roman" w:hAnsi="Times New Roman" w:cs="Times New Roman"/>
          <w:iCs/>
          <w:sz w:val="24"/>
          <w:szCs w:val="24"/>
        </w:rPr>
        <w:t xml:space="preserve"> pojetí umění z knihy </w:t>
      </w:r>
      <w:r w:rsidR="001F758F" w:rsidRPr="001F758F">
        <w:rPr>
          <w:rFonts w:ascii="Times New Roman" w:hAnsi="Times New Roman" w:cs="Times New Roman"/>
          <w:i/>
          <w:sz w:val="24"/>
          <w:szCs w:val="24"/>
        </w:rPr>
        <w:t>Život tvarů</w:t>
      </w:r>
      <w:r w:rsidR="001F758F">
        <w:rPr>
          <w:rFonts w:ascii="Times New Roman" w:hAnsi="Times New Roman" w:cs="Times New Roman"/>
          <w:iCs/>
          <w:sz w:val="24"/>
          <w:szCs w:val="24"/>
        </w:rPr>
        <w:t xml:space="preserve">. Rozsah seminární práce je určen na tři až pět </w:t>
      </w:r>
      <w:proofErr w:type="spellStart"/>
      <w:r w:rsidR="001F758F">
        <w:rPr>
          <w:rFonts w:ascii="Times New Roman" w:hAnsi="Times New Roman" w:cs="Times New Roman"/>
          <w:iCs/>
          <w:sz w:val="24"/>
          <w:szCs w:val="24"/>
        </w:rPr>
        <w:t>normovanýcg</w:t>
      </w:r>
      <w:proofErr w:type="spellEnd"/>
      <w:r w:rsidR="001F758F">
        <w:rPr>
          <w:rFonts w:ascii="Times New Roman" w:hAnsi="Times New Roman" w:cs="Times New Roman"/>
          <w:iCs/>
          <w:sz w:val="24"/>
          <w:szCs w:val="24"/>
        </w:rPr>
        <w:t xml:space="preserve"> stray, termín odevzdání práce je určen na 10. 1. 2023.</w:t>
      </w:r>
    </w:p>
    <w:p w14:paraId="333207E8" w14:textId="216623F4" w:rsidR="008C6BD5" w:rsidRDefault="008C6BD5" w:rsidP="0022180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67E04DB" w14:textId="7548C244" w:rsidR="008C6BD5" w:rsidRDefault="008C6BD5" w:rsidP="0022180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Litera</w:t>
      </w:r>
      <w:r w:rsidR="001F758F">
        <w:rPr>
          <w:rFonts w:ascii="Times New Roman" w:hAnsi="Times New Roman" w:cs="Times New Roman"/>
          <w:iCs/>
          <w:sz w:val="24"/>
          <w:szCs w:val="24"/>
        </w:rPr>
        <w:t>t</w:t>
      </w:r>
      <w:r>
        <w:rPr>
          <w:rFonts w:ascii="Times New Roman" w:hAnsi="Times New Roman" w:cs="Times New Roman"/>
          <w:iCs/>
          <w:sz w:val="24"/>
          <w:szCs w:val="24"/>
        </w:rPr>
        <w:t>ura k semináři:</w:t>
      </w:r>
    </w:p>
    <w:p w14:paraId="69CAFCAA" w14:textId="5C237C19" w:rsidR="008C6BD5" w:rsidRPr="001F758F" w:rsidRDefault="008C6BD5" w:rsidP="00221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Focillon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H., Chvála ruky, </w:t>
      </w:r>
      <w:r w:rsidRPr="008C6BD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Filosofický časopis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8C6B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8C6B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66 mimořádné číslo 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8C6B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s. </w:t>
      </w:r>
      <w:r w:rsidR="008C12B4">
        <w:rPr>
          <w:rFonts w:ascii="Times New Roman" w:eastAsia="Times New Roman" w:hAnsi="Times New Roman" w:cs="Times New Roman"/>
          <w:sz w:val="24"/>
          <w:szCs w:val="24"/>
          <w:lang w:eastAsia="cs-CZ"/>
        </w:rPr>
        <w:t>69–84.</w:t>
      </w:r>
    </w:p>
    <w:p w14:paraId="416968D3" w14:textId="77777777" w:rsidR="00DE3F40" w:rsidRDefault="00DE3F40" w:rsidP="00DE3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77F1">
        <w:rPr>
          <w:rFonts w:ascii="Times New Roman" w:hAnsi="Times New Roman" w:cs="Times New Roman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cillon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H., </w:t>
      </w:r>
      <w:r w:rsidRPr="008617CA">
        <w:rPr>
          <w:rFonts w:ascii="Times New Roman" w:hAnsi="Times New Roman" w:cs="Times New Roman"/>
          <w:i/>
          <w:sz w:val="24"/>
          <w:szCs w:val="24"/>
        </w:rPr>
        <w:t>Život tvarů</w:t>
      </w:r>
      <w:r>
        <w:rPr>
          <w:rFonts w:ascii="Times New Roman" w:hAnsi="Times New Roman" w:cs="Times New Roman"/>
          <w:sz w:val="24"/>
          <w:szCs w:val="24"/>
        </w:rPr>
        <w:t>, Praha</w:t>
      </w:r>
      <w:r w:rsidRPr="00D377F1">
        <w:rPr>
          <w:rFonts w:ascii="Times New Roman" w:hAnsi="Times New Roman" w:cs="Times New Roman"/>
          <w:sz w:val="24"/>
          <w:szCs w:val="24"/>
        </w:rPr>
        <w:t>: S. V. U. Mánes 1936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79456E" w14:textId="77777777" w:rsidR="00DE3F40" w:rsidRPr="004D6385" w:rsidRDefault="00DE3F40" w:rsidP="0022180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sectPr w:rsidR="00DE3F40" w:rsidRPr="004D6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420"/>
    <w:rsid w:val="001A42C3"/>
    <w:rsid w:val="001E4A02"/>
    <w:rsid w:val="001F758F"/>
    <w:rsid w:val="00221806"/>
    <w:rsid w:val="00341955"/>
    <w:rsid w:val="0039211D"/>
    <w:rsid w:val="004A2127"/>
    <w:rsid w:val="004B5C37"/>
    <w:rsid w:val="004D6385"/>
    <w:rsid w:val="005B48CC"/>
    <w:rsid w:val="00683671"/>
    <w:rsid w:val="006B345A"/>
    <w:rsid w:val="007A5420"/>
    <w:rsid w:val="007B64C6"/>
    <w:rsid w:val="007F19B1"/>
    <w:rsid w:val="008617CA"/>
    <w:rsid w:val="00893BC5"/>
    <w:rsid w:val="008C12B4"/>
    <w:rsid w:val="008C6BD5"/>
    <w:rsid w:val="008F705E"/>
    <w:rsid w:val="009A7183"/>
    <w:rsid w:val="009D7673"/>
    <w:rsid w:val="00A016A9"/>
    <w:rsid w:val="00A40FE3"/>
    <w:rsid w:val="00A71831"/>
    <w:rsid w:val="00CC4ED8"/>
    <w:rsid w:val="00D377F1"/>
    <w:rsid w:val="00DE3F40"/>
    <w:rsid w:val="00F15BC3"/>
    <w:rsid w:val="00F429BD"/>
    <w:rsid w:val="00FD2C2E"/>
    <w:rsid w:val="00FD5604"/>
    <w:rsid w:val="00FD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4690"/>
  <w15:chartTrackingRefBased/>
  <w15:docId w15:val="{5D7FAA99-99B5-4F14-95C0-B7AB7811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A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21806"/>
    <w:rPr>
      <w:color w:val="21206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3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2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65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2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15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43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Ševčík Miloš</dc:creator>
  <cp:keywords/>
  <dc:description/>
  <cp:lastModifiedBy>milos sevcik</cp:lastModifiedBy>
  <cp:revision>3</cp:revision>
  <dcterms:created xsi:type="dcterms:W3CDTF">2022-10-05T21:50:00Z</dcterms:created>
  <dcterms:modified xsi:type="dcterms:W3CDTF">2022-10-06T06:37:00Z</dcterms:modified>
</cp:coreProperties>
</file>