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A8" w:rsidRPr="008005FF" w:rsidRDefault="006A11A8" w:rsidP="006A11A8">
      <w:pPr>
        <w:rPr>
          <w:b/>
        </w:rPr>
      </w:pPr>
    </w:p>
    <w:p w:rsidR="006A11A8" w:rsidRPr="008005FF" w:rsidRDefault="006A11A8" w:rsidP="006A11A8">
      <w:pPr>
        <w:rPr>
          <w:b/>
        </w:rPr>
      </w:pPr>
      <w:r>
        <w:rPr>
          <w:b/>
        </w:rPr>
        <w:t xml:space="preserve">Kazuistika – zrakové postižení </w:t>
      </w:r>
    </w:p>
    <w:p w:rsidR="006A11A8" w:rsidRDefault="006A11A8" w:rsidP="006A11A8">
      <w:pPr>
        <w:jc w:val="both"/>
      </w:pPr>
      <w:r>
        <w:t xml:space="preserve">Dívka - 7 let věku, po odkladu povinné školní docházky má zahájit docházku </w:t>
      </w:r>
      <w:proofErr w:type="gramStart"/>
      <w:r>
        <w:t>do  1. ročníku</w:t>
      </w:r>
      <w:proofErr w:type="gramEnd"/>
      <w:r>
        <w:t xml:space="preserve"> ZŠ</w:t>
      </w:r>
    </w:p>
    <w:p w:rsidR="006A11A8" w:rsidRPr="008005FF" w:rsidRDefault="006A11A8" w:rsidP="006A11A8">
      <w:r w:rsidRPr="008005FF">
        <w:t xml:space="preserve">Jedná se o dívku se zrakovým postižením (dg. Albinismus </w:t>
      </w:r>
      <w:proofErr w:type="spellStart"/>
      <w:r w:rsidRPr="008005FF">
        <w:t>oculocutaneus</w:t>
      </w:r>
      <w:proofErr w:type="spellEnd"/>
      <w:r w:rsidRPr="008005FF">
        <w:t xml:space="preserve">, Nystagmus </w:t>
      </w:r>
      <w:proofErr w:type="spellStart"/>
      <w:r w:rsidRPr="008005FF">
        <w:t>horizontalis</w:t>
      </w:r>
      <w:proofErr w:type="spellEnd"/>
      <w:r w:rsidRPr="008005FF">
        <w:t>, Astigmatismus) s trvalou brýlovou korekcí.</w:t>
      </w:r>
    </w:p>
    <w:p w:rsidR="006A11A8" w:rsidRPr="008005FF" w:rsidRDefault="006A11A8" w:rsidP="006A11A8">
      <w:r w:rsidRPr="008005FF">
        <w:t xml:space="preserve">Výše uvedené zrakové postižení </w:t>
      </w:r>
      <w:r>
        <w:t>způsobuje</w:t>
      </w:r>
      <w:r w:rsidRPr="008005FF">
        <w:t xml:space="preserve"> obtíže ve zrakovém vnímání, ve vnímání vizuálně podobných tvarů</w:t>
      </w:r>
      <w:r>
        <w:t xml:space="preserve"> a detailů</w:t>
      </w:r>
      <w:r w:rsidRPr="008005FF">
        <w:t>, v zaostření a fixaci předmětu a může deformovat pozorovaný obraz. Dále může ovlivňovat zrakovou ostrost do blízka i do dálky, orientaci v prostoru (především při přechodech ze světla do tmy a naopak a při oslnění) a stejně tak orientaci na ploše a má vliv na zvládnutí celého vzdělávacího procesu.</w:t>
      </w:r>
    </w:p>
    <w:p w:rsidR="006A11A8" w:rsidRDefault="006A11A8" w:rsidP="006A11A8">
      <w:pPr>
        <w:jc w:val="both"/>
      </w:pPr>
      <w:r w:rsidRPr="008005FF">
        <w:t xml:space="preserve">Domácí prostředí je přívětivé, péči o děti zajišťuje převážně matka, která se </w:t>
      </w:r>
      <w:r>
        <w:t>dívce i sourozencům</w:t>
      </w:r>
      <w:r w:rsidRPr="008005FF">
        <w:t xml:space="preserve"> intenzivně věnuje a snaží se je rozvíjet ve všech směrech. Starší sourozenci mají k dívce spíše ochranitelský vztah, snaží se jí pomáhat i v případech, kdy by bylo třeba, aby danou věc dokázala sama.</w:t>
      </w:r>
      <w:r>
        <w:t xml:space="preserve"> </w:t>
      </w:r>
      <w:r w:rsidRPr="008005FF">
        <w:t>Dívka je v sociálním kontaktu velmi bezprostřední, komunikativní a přátelská. Svůj handicap si zatím plně neuvědomuje. Rodina od útlého věku své dcery využívala služeb rané péče, v problematice jsou orientovaní a jeví zájem o maximální rozvoj dívky ve všech oblastech.</w:t>
      </w:r>
      <w:r>
        <w:t xml:space="preserve"> </w:t>
      </w:r>
    </w:p>
    <w:p w:rsidR="006A11A8" w:rsidRDefault="006A11A8" w:rsidP="006A11A8">
      <w:pPr>
        <w:jc w:val="both"/>
      </w:pPr>
      <w:r w:rsidRPr="008005FF">
        <w:t>Psychomo</w:t>
      </w:r>
      <w:r>
        <w:t>torický vývoj byl mírně opožděn. M</w:t>
      </w:r>
      <w:r w:rsidRPr="008005FF">
        <w:t xml:space="preserve">atka s dívkou cvičila Vojtovu metodu zhruba do dvou let věku dítěte. Stejně tak byl mírně opožděný vývoj řeči, první slova začala říkat cca v roce a půl, první věty v necelých třech letech, obtíže byly především v porozumění a interpretaci delších slov a vět. V současné době je v péči klinického logopeda pro přetrvávající </w:t>
      </w:r>
      <w:proofErr w:type="spellStart"/>
      <w:r w:rsidRPr="008005FF">
        <w:t>dyslálii</w:t>
      </w:r>
      <w:proofErr w:type="spellEnd"/>
      <w:r w:rsidRPr="008005FF">
        <w:t xml:space="preserve"> (hlásky r, ř).</w:t>
      </w:r>
    </w:p>
    <w:p w:rsidR="006A11A8" w:rsidRDefault="006A11A8" w:rsidP="006A11A8">
      <w:pPr>
        <w:jc w:val="both"/>
      </w:pPr>
      <w:r>
        <w:t xml:space="preserve">Dívka navštěvovala běžnou mateřskou školu od 3 let věku. </w:t>
      </w:r>
      <w:r w:rsidRPr="008005FF">
        <w:t xml:space="preserve">Problémy s adaptací na nové </w:t>
      </w:r>
      <w:proofErr w:type="gramStart"/>
      <w:r w:rsidRPr="008005FF">
        <w:t xml:space="preserve">prostředí </w:t>
      </w:r>
      <w:r>
        <w:t xml:space="preserve"> a režim</w:t>
      </w:r>
      <w:proofErr w:type="gramEnd"/>
      <w:r>
        <w:t xml:space="preserve"> mateřské školy </w:t>
      </w:r>
      <w:r w:rsidRPr="008005FF">
        <w:t xml:space="preserve">nenastaly, dívka je velmi společenská, zvídavá a komunikativní. </w:t>
      </w:r>
      <w:r>
        <w:t>V</w:t>
      </w:r>
      <w:r w:rsidRPr="008005FF">
        <w:t xml:space="preserve"> MŠ </w:t>
      </w:r>
      <w:r>
        <w:t xml:space="preserve">měla zajištěnou podporu </w:t>
      </w:r>
      <w:r w:rsidRPr="008005FF">
        <w:t> asistentem pedagoga</w:t>
      </w:r>
      <w:r>
        <w:t xml:space="preserve">. </w:t>
      </w:r>
    </w:p>
    <w:p w:rsidR="006A11A8" w:rsidRPr="008005FF" w:rsidRDefault="006A11A8" w:rsidP="006A11A8">
      <w:pPr>
        <w:jc w:val="both"/>
      </w:pPr>
      <w:r w:rsidRPr="008005FF">
        <w:t xml:space="preserve">Odklad </w:t>
      </w:r>
      <w:r>
        <w:t xml:space="preserve">povinné školní docházky </w:t>
      </w:r>
      <w:r w:rsidRPr="008005FF">
        <w:t>byl p</w:t>
      </w:r>
      <w:r>
        <w:t>ro dívku p</w:t>
      </w:r>
      <w:r w:rsidRPr="008005FF">
        <w:t xml:space="preserve">řínosem, osvojila </w:t>
      </w:r>
      <w:r>
        <w:t xml:space="preserve">si </w:t>
      </w:r>
      <w:r w:rsidRPr="008005FF">
        <w:t>všechny předškolní dovednosti potřebné k nástupu do základní školy a celkově sociálně vyzrála.</w:t>
      </w:r>
    </w:p>
    <w:p w:rsidR="006A11A8" w:rsidRDefault="006A11A8" w:rsidP="006A11A8">
      <w:r w:rsidRPr="008005FF">
        <w:t>Pracovní tempo</w:t>
      </w:r>
      <w:r>
        <w:t xml:space="preserve"> dívky</w:t>
      </w:r>
      <w:r w:rsidRPr="008005FF">
        <w:t xml:space="preserve"> </w:t>
      </w:r>
      <w:r>
        <w:t>je</w:t>
      </w:r>
      <w:r w:rsidRPr="008005FF">
        <w:t xml:space="preserve"> pomalejší, </w:t>
      </w:r>
      <w:r>
        <w:t>projevuje</w:t>
      </w:r>
      <w:r w:rsidRPr="008005FF">
        <w:t xml:space="preserve"> se i rychlejší unavitelnost a obtížnější koncentrace pozornosti. </w:t>
      </w:r>
    </w:p>
    <w:sectPr w:rsidR="006A11A8" w:rsidSect="001F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11A8"/>
    <w:rsid w:val="001769BE"/>
    <w:rsid w:val="001F6F46"/>
    <w:rsid w:val="006A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1A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2018-06-12T15:30:00Z</dcterms:created>
  <dcterms:modified xsi:type="dcterms:W3CDTF">2018-06-12T15:49:00Z</dcterms:modified>
</cp:coreProperties>
</file>