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21" w:rsidRDefault="007B6021" w:rsidP="007B6021"/>
    <w:p w:rsidR="007B6021" w:rsidRDefault="007B6021" w:rsidP="007B6021"/>
    <w:p w:rsidR="007B6021" w:rsidRDefault="007B6021" w:rsidP="007B6021"/>
    <w:p w:rsidR="007B6021" w:rsidRDefault="007B6021" w:rsidP="007B6021">
      <w:r>
        <w:t>Téma 2</w:t>
      </w:r>
    </w:p>
    <w:p w:rsidR="007B6021" w:rsidRPr="007B6021" w:rsidRDefault="007B6021" w:rsidP="007B6021">
      <w:bookmarkStart w:id="0" w:name="_GoBack"/>
      <w:bookmarkEnd w:id="0"/>
      <w:r>
        <w:rPr>
          <w:b/>
          <w:sz w:val="20"/>
          <w:szCs w:val="20"/>
        </w:rPr>
        <w:t>Mýtická antropologie</w:t>
      </w:r>
    </w:p>
    <w:p w:rsidR="007B6021" w:rsidRDefault="007B6021" w:rsidP="007B6021">
      <w:pPr>
        <w:autoSpaceDE w:val="0"/>
        <w:rPr>
          <w:b/>
          <w:sz w:val="20"/>
          <w:szCs w:val="20"/>
        </w:rPr>
      </w:pPr>
    </w:p>
    <w:p w:rsidR="007B6021" w:rsidRDefault="007B6021" w:rsidP="007B6021">
      <w:pPr>
        <w:autoSpaceDE w:val="0"/>
        <w:rPr>
          <w:b/>
          <w:sz w:val="20"/>
          <w:szCs w:val="20"/>
        </w:rPr>
      </w:pP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V antické, řecké podobě mytologie byly položeny předpoklady a základy pro jednu z nejvýznamnějších podob sebereflexe a </w:t>
      </w:r>
      <w:proofErr w:type="spellStart"/>
      <w:r>
        <w:rPr>
          <w:sz w:val="20"/>
          <w:szCs w:val="20"/>
        </w:rPr>
        <w:t>sebeporozumění</w:t>
      </w:r>
      <w:proofErr w:type="spellEnd"/>
      <w:r>
        <w:rPr>
          <w:sz w:val="20"/>
          <w:szCs w:val="20"/>
        </w:rPr>
        <w:t xml:space="preserve"> člověka. Řecká mytologie, zachovaná dodnes v řadě epických básní, Homérově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Iliadě </w:t>
      </w:r>
      <w:r>
        <w:rPr>
          <w:i/>
          <w:sz w:val="20"/>
          <w:szCs w:val="20"/>
        </w:rPr>
        <w:t>a</w:t>
      </w:r>
      <w:r>
        <w:rPr>
          <w:b/>
          <w:bCs/>
          <w:i/>
          <w:sz w:val="20"/>
          <w:szCs w:val="20"/>
        </w:rPr>
        <w:t xml:space="preserve"> Odyssei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Hésiodově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Theogonii</w:t>
      </w:r>
      <w:r>
        <w:rPr>
          <w:sz w:val="20"/>
          <w:szCs w:val="20"/>
        </w:rPr>
        <w:t xml:space="preserve"> i v mnohých dramatických ztvárněních </w:t>
      </w:r>
      <w:proofErr w:type="spellStart"/>
      <w:r>
        <w:rPr>
          <w:sz w:val="20"/>
          <w:szCs w:val="20"/>
        </w:rPr>
        <w:t>Aischylových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Sofoklových</w:t>
      </w:r>
      <w:proofErr w:type="spellEnd"/>
      <w:r>
        <w:rPr>
          <w:sz w:val="20"/>
          <w:szCs w:val="20"/>
        </w:rPr>
        <w:t>, vypovídá nejen o představách starých Řeků o světě a životě, ale lze na ni, na jejích reprezentativních podobách ukázat, co vlastně mytologie vůbec představuje a jaký význam v životě člověka sehrává. Smyslem mytologie bylo především uspořádání mýtů.</w:t>
      </w: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Slovo </w:t>
      </w:r>
      <w:proofErr w:type="spellStart"/>
      <w:r>
        <w:rPr>
          <w:i/>
          <w:sz w:val="20"/>
          <w:szCs w:val="20"/>
        </w:rPr>
        <w:t>mythos</w:t>
      </w:r>
      <w:proofErr w:type="spellEnd"/>
      <w:r>
        <w:rPr>
          <w:sz w:val="20"/>
          <w:szCs w:val="20"/>
        </w:rPr>
        <w:t xml:space="preserve"> znamenalo ve starořečtině slovo, řeč, příběh nebo vyprávění. Staří Řekové odlišovali tři pojmy, jimiž vyjadřovali slovo: </w:t>
      </w:r>
      <w:r>
        <w:rPr>
          <w:i/>
          <w:sz w:val="20"/>
          <w:szCs w:val="20"/>
        </w:rPr>
        <w:t>epos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logos</w:t>
      </w:r>
      <w:r>
        <w:rPr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mythos</w:t>
      </w:r>
      <w:proofErr w:type="spellEnd"/>
      <w:r>
        <w:rPr>
          <w:sz w:val="20"/>
          <w:szCs w:val="20"/>
        </w:rPr>
        <w:t xml:space="preserve">. Zatímco </w:t>
      </w:r>
      <w:r>
        <w:rPr>
          <w:i/>
          <w:sz w:val="20"/>
          <w:szCs w:val="20"/>
        </w:rPr>
        <w:t>epos</w:t>
      </w:r>
      <w:r>
        <w:rPr>
          <w:sz w:val="20"/>
          <w:szCs w:val="20"/>
        </w:rPr>
        <w:t xml:space="preserve"> poukazoval k hlasu a vyjádření, k výrazu, </w:t>
      </w:r>
      <w:r>
        <w:rPr>
          <w:i/>
          <w:sz w:val="20"/>
          <w:szCs w:val="20"/>
        </w:rPr>
        <w:t>logos</w:t>
      </w:r>
      <w:r>
        <w:rPr>
          <w:sz w:val="20"/>
          <w:szCs w:val="20"/>
        </w:rPr>
        <w:t xml:space="preserve"> k rozumu a tomu, čím lze přesvědčit a argumentovat, </w:t>
      </w:r>
      <w:proofErr w:type="spellStart"/>
      <w:r>
        <w:rPr>
          <w:i/>
          <w:sz w:val="20"/>
          <w:szCs w:val="20"/>
        </w:rPr>
        <w:t>mythos</w:t>
      </w:r>
      <w:proofErr w:type="spellEnd"/>
      <w:r>
        <w:rPr>
          <w:sz w:val="20"/>
          <w:szCs w:val="20"/>
        </w:rPr>
        <w:t xml:space="preserve"> je </w:t>
      </w:r>
      <w:r>
        <w:rPr>
          <w:i/>
          <w:sz w:val="20"/>
          <w:szCs w:val="20"/>
        </w:rPr>
        <w:t xml:space="preserve">„bezprostřední svědectví toho, co bylo, jest a bude, </w:t>
      </w:r>
      <w:proofErr w:type="spellStart"/>
      <w:r>
        <w:rPr>
          <w:i/>
          <w:sz w:val="20"/>
          <w:szCs w:val="20"/>
        </w:rPr>
        <w:t>sebezjevení</w:t>
      </w:r>
      <w:proofErr w:type="spellEnd"/>
      <w:r>
        <w:rPr>
          <w:i/>
          <w:sz w:val="20"/>
          <w:szCs w:val="20"/>
        </w:rPr>
        <w:t xml:space="preserve"> bytí v onom starobylém smyslu, který nerozlišuje mezi slovem a bytím.“</w:t>
      </w:r>
      <w:r>
        <w:rPr>
          <w:rStyle w:val="Znakypropoznmkupodarou"/>
          <w:i/>
        </w:rPr>
        <w:footnoteReference w:id="1"/>
      </w:r>
      <w:r>
        <w:rPr>
          <w:sz w:val="20"/>
          <w:szCs w:val="20"/>
        </w:rPr>
        <w:t xml:space="preserve"> Mýtus je zjevením pravdy bytí, zakládá prazkušenost světa, která nemá racionální charakter, avšak přesto umožňuje účinně porozumět. Mýtus není myšlenkový postup, nelze o něm říci, že je správný nebo nesprávný, pravdivý nebo nepravdivý. Mýtus je slovo o prožívaném, </w:t>
      </w:r>
      <w:r>
        <w:rPr>
          <w:i/>
          <w:sz w:val="20"/>
          <w:szCs w:val="20"/>
        </w:rPr>
        <w:t>„</w:t>
      </w:r>
      <w:r>
        <w:rPr>
          <w:i/>
          <w:iCs/>
          <w:sz w:val="20"/>
          <w:szCs w:val="20"/>
        </w:rPr>
        <w:t>prazkušenost, která se stala zjevnou a která též teprve umožňuje racionální myšlení</w:t>
      </w:r>
      <w:r>
        <w:rPr>
          <w:i/>
          <w:sz w:val="20"/>
          <w:szCs w:val="20"/>
        </w:rPr>
        <w:t>“</w:t>
      </w:r>
      <w:r>
        <w:rPr>
          <w:sz w:val="20"/>
          <w:szCs w:val="20"/>
        </w:rPr>
        <w:t>.</w:t>
      </w:r>
      <w:r>
        <w:rPr>
          <w:rStyle w:val="Znakypropoznmkupodarou"/>
        </w:rPr>
        <w:footnoteReference w:id="2"/>
      </w:r>
      <w:r>
        <w:rPr>
          <w:sz w:val="20"/>
          <w:szCs w:val="20"/>
        </w:rPr>
        <w:t xml:space="preserve"> </w:t>
      </w: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Literární forma mytického příběhu, epická báseň nebo dramatické dílo, má začátek a konec, svou zápletku a graduje do závěru s výrazně výchovným efektem. Výchovný význam mýtů se koncentruje především v tzv. paradigmatech – vzorových, stále stejně se opakujících situacích a modelech jednání, v nichž se vždy znovu potvrzuje základní nárok jednoty světa a prosazení řádu, tedy celku proti vůli, přání, touze, potřebám a někdy i svědomí jednotlivce. Už samotná prezentace mýtů měla v řeckém prostředí výchovný efekt, mytická vyprávění se deklamovala na veřejných shromážděních, stávala se námětem soutěží mezi pěvci a rétory, byla i prvním a po dlouhou dobu hlavním, ne-li jediným obsahem vzdělávání. Řekové si své mýty předávali ústně a ani v době existence jejich písemné podoby je nepřestávali znovu a znovu memorovat. Přestože mýty obsahovaly i konkrétní příběhy, v nichž vystupovaly jednotlivé osoby, nikdy se nestaly pouhou historií, dramatickou zápletkou nebo literárním výtvorem, ale byly především výrazem zkušenosti o celku světa (jak říká Otto </w:t>
      </w:r>
      <w:r>
        <w:rPr>
          <w:i/>
          <w:sz w:val="20"/>
          <w:szCs w:val="20"/>
        </w:rPr>
        <w:t>„</w:t>
      </w:r>
      <w:proofErr w:type="spellStart"/>
      <w:r>
        <w:rPr>
          <w:i/>
          <w:sz w:val="20"/>
          <w:szCs w:val="20"/>
        </w:rPr>
        <w:t>sebezjevením</w:t>
      </w:r>
      <w:proofErr w:type="spellEnd"/>
      <w:r>
        <w:rPr>
          <w:i/>
          <w:sz w:val="20"/>
          <w:szCs w:val="20"/>
        </w:rPr>
        <w:t xml:space="preserve"> bytí“</w:t>
      </w:r>
      <w:r>
        <w:rPr>
          <w:sz w:val="20"/>
          <w:szCs w:val="20"/>
        </w:rPr>
        <w:t xml:space="preserve">) a teprve v druhé řadě historickým svědectvím (jako např. pro </w:t>
      </w:r>
      <w:proofErr w:type="spellStart"/>
      <w:r>
        <w:rPr>
          <w:sz w:val="20"/>
          <w:szCs w:val="20"/>
        </w:rPr>
        <w:t>Schliemanna</w:t>
      </w:r>
      <w:proofErr w:type="spellEnd"/>
      <w:r>
        <w:rPr>
          <w:sz w:val="20"/>
          <w:szCs w:val="20"/>
        </w:rPr>
        <w:t xml:space="preserve">, který podle textu Iliady nalezl </w:t>
      </w:r>
      <w:proofErr w:type="spellStart"/>
      <w:r>
        <w:rPr>
          <w:sz w:val="20"/>
          <w:szCs w:val="20"/>
        </w:rPr>
        <w:t>Hisarlik</w:t>
      </w:r>
      <w:proofErr w:type="spellEnd"/>
      <w:r>
        <w:rPr>
          <w:sz w:val="20"/>
          <w:szCs w:val="20"/>
        </w:rPr>
        <w:t xml:space="preserve">, pahorek, v němž se skrývala </w:t>
      </w:r>
      <w:proofErr w:type="spellStart"/>
      <w:r>
        <w:rPr>
          <w:sz w:val="20"/>
          <w:szCs w:val="20"/>
        </w:rPr>
        <w:t>Trója</w:t>
      </w:r>
      <w:proofErr w:type="spellEnd"/>
      <w:r>
        <w:rPr>
          <w:sz w:val="20"/>
          <w:szCs w:val="20"/>
        </w:rPr>
        <w:t xml:space="preserve">), pokladnicí bohatství a kultury řeckého jazyka. Mýtus je tak výrazem světa </w:t>
      </w:r>
      <w:proofErr w:type="spellStart"/>
      <w:r>
        <w:rPr>
          <w:sz w:val="20"/>
          <w:szCs w:val="20"/>
        </w:rPr>
        <w:t>sui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generis</w:t>
      </w:r>
      <w:proofErr w:type="spellEnd"/>
      <w:r>
        <w:rPr>
          <w:sz w:val="20"/>
          <w:szCs w:val="20"/>
        </w:rPr>
        <w:t>. Spíše než reflexí, je přitakáním světu a životu, je přizváním do světa, uvedením do jeho pravidel, která není radno rušit. Má hodnotový, mravní a existenciální obsah.</w:t>
      </w: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Jednota řeckého světa se v mýtu deklaruje slovem </w:t>
      </w:r>
      <w:r>
        <w:rPr>
          <w:i/>
          <w:sz w:val="20"/>
          <w:szCs w:val="20"/>
        </w:rPr>
        <w:t>kosmos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Kosmos</w:t>
      </w:r>
      <w:r>
        <w:rPr>
          <w:sz w:val="20"/>
          <w:szCs w:val="20"/>
        </w:rPr>
        <w:t xml:space="preserve"> je místo </w:t>
      </w:r>
      <w:proofErr w:type="spellStart"/>
      <w:r>
        <w:rPr>
          <w:sz w:val="20"/>
          <w:szCs w:val="20"/>
        </w:rPr>
        <w:t>provládnuté</w:t>
      </w:r>
      <w:proofErr w:type="spellEnd"/>
      <w:r>
        <w:rPr>
          <w:sz w:val="20"/>
          <w:szCs w:val="20"/>
        </w:rPr>
        <w:t xml:space="preserve">, prostoupené řádem, je konečný a omezený tím, co Řekové nazývali </w:t>
      </w:r>
      <w:proofErr w:type="spellStart"/>
      <w:r>
        <w:rPr>
          <w:i/>
          <w:sz w:val="20"/>
          <w:szCs w:val="20"/>
        </w:rPr>
        <w:t>peras</w:t>
      </w:r>
      <w:proofErr w:type="spellEnd"/>
      <w:r>
        <w:rPr>
          <w:sz w:val="20"/>
          <w:szCs w:val="20"/>
        </w:rPr>
        <w:t xml:space="preserve">, hranice; je kulatý, neboť kruh znamenal vždy výraz dokonalosti, krásy, rovnováhy a vnitřní konzistence. Jeho opakem je </w:t>
      </w:r>
      <w:r>
        <w:rPr>
          <w:i/>
          <w:sz w:val="20"/>
          <w:szCs w:val="20"/>
        </w:rPr>
        <w:t>chaos</w:t>
      </w:r>
      <w:r>
        <w:rPr>
          <w:sz w:val="20"/>
          <w:szCs w:val="20"/>
        </w:rPr>
        <w:t xml:space="preserve">, změtení, zmatek, nefungování, nesoulad. Příznačné pro mytické pojetí světa je to, že znamená jednotu mnohosti, totalitu všech možných určení (lze tu přestoupit z jedné formy existence do jiné, muž se stane květinou, bohyně mořskou pěnou, člověk bohem). Jednota a řád jsou zde sjednocující i omezující. Stejně jako harmonie v hudbě nevzniká ze stejných, ale různých tónů, tak i harmonický řád světa se prosazuje střetem a sjednocením různého – </w:t>
      </w:r>
      <w:r>
        <w:rPr>
          <w:i/>
          <w:sz w:val="20"/>
          <w:szCs w:val="20"/>
        </w:rPr>
        <w:t>harmonia</w:t>
      </w:r>
      <w:r>
        <w:rPr>
          <w:sz w:val="20"/>
          <w:szCs w:val="20"/>
        </w:rPr>
        <w:t xml:space="preserve"> vzniká bojem (</w:t>
      </w:r>
      <w:proofErr w:type="spellStart"/>
      <w:r>
        <w:rPr>
          <w:i/>
          <w:sz w:val="20"/>
          <w:szCs w:val="20"/>
        </w:rPr>
        <w:t>polemos</w:t>
      </w:r>
      <w:proofErr w:type="spellEnd"/>
      <w:r>
        <w:rPr>
          <w:sz w:val="20"/>
          <w:szCs w:val="20"/>
        </w:rPr>
        <w:t>). Řád vládne všem, lidem stejně jako bohům i polobohům. Proto dává mytický svět člověku naději přiblížit se bohům, zároveň ho však od nich vzdaluje a svazuje ho neodvolatelnými pouty osudu.</w:t>
      </w: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>Kognitivní rozměr mýtu je zaměřen na poznání toho, co vládne ve světě. Mýtus však nezprostředkovává poznání ve smyslu věcné informace. Řekové z něho nečerpali nové vědění, spíše utvrzovali a upevňovali dané. Mýtus je stálým hledáním a objevováním podoby vládnoucího řádu, jak dokazuje Homérovo bohatství personifikovaných, symbolických i abstraktních podob a výrazů pro slovní uchopení řádu, osudu, nutnosti, spravedlnosti. (V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Iliadě</w:t>
      </w:r>
      <w:r>
        <w:rPr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Odyssei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jich nalezneme snad více než desítku: </w:t>
      </w:r>
      <w:r>
        <w:rPr>
          <w:i/>
          <w:sz w:val="20"/>
          <w:szCs w:val="20"/>
        </w:rPr>
        <w:t>harmonia</w:t>
      </w:r>
      <w:r>
        <w:rPr>
          <w:sz w:val="20"/>
          <w:szCs w:val="20"/>
        </w:rPr>
        <w:t xml:space="preserve"> – </w:t>
      </w:r>
      <w:proofErr w:type="spellStart"/>
      <w:r>
        <w:rPr>
          <w:i/>
          <w:sz w:val="20"/>
          <w:szCs w:val="20"/>
        </w:rPr>
        <w:t>dike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i/>
          <w:sz w:val="20"/>
          <w:szCs w:val="20"/>
        </w:rPr>
        <w:t>ananke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i/>
          <w:sz w:val="20"/>
          <w:szCs w:val="20"/>
        </w:rPr>
        <w:t>heimarmene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i/>
          <w:sz w:val="20"/>
          <w:szCs w:val="20"/>
        </w:rPr>
        <w:t>moira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i/>
          <w:sz w:val="20"/>
          <w:szCs w:val="20"/>
        </w:rPr>
        <w:t>aisa</w:t>
      </w:r>
      <w:proofErr w:type="spellEnd"/>
      <w:r>
        <w:rPr>
          <w:sz w:val="20"/>
          <w:szCs w:val="20"/>
        </w:rPr>
        <w:t xml:space="preserve"> apod.) Mytické pojetí světa je optimistické i fatalistické zároveň. Zve člověka k účasti, k participaci, probouzí fantazii, inspiruje vůli, vyvolává aktivitu, iniciuje, na druhou stranu ochromuje, varuje před libovůlí a vede k podřízenosti a poslušnosti.</w:t>
      </w: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Mytický svět není objektem nezúčastněného pohledu, svět – kosmos vtahuje do sebe vše, co je živé a podrobuje to své moci. Mýtus zajišťuje trvání života i spravedlnosti, je absolutně závazný pro existenciální postoj, je </w:t>
      </w:r>
      <w:r>
        <w:rPr>
          <w:sz w:val="20"/>
          <w:szCs w:val="20"/>
        </w:rPr>
        <w:lastRenderedPageBreak/>
        <w:t>výrazem smyslu lidské existence i poukazem k jejím kořenům. Celek světa, božský i lidský zároveň, přírodní i niterný, svět trápení, válek stejně jako radosti a veselí, to je mytický svět držený pohromadě nemilosrdným řádem, o němž člověk podává svědectví – v mýtu.</w:t>
      </w: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>Každé lidské poznání, jak objevil Immanuel Kant, se odehrává v prostředí času (a prostoru), „</w:t>
      </w:r>
      <w:r>
        <w:rPr>
          <w:i/>
          <w:iCs/>
          <w:sz w:val="20"/>
          <w:szCs w:val="20"/>
        </w:rPr>
        <w:t>čas je branou porozumění</w:t>
      </w:r>
      <w:r>
        <w:rPr>
          <w:sz w:val="20"/>
          <w:szCs w:val="20"/>
        </w:rPr>
        <w:t>“</w:t>
      </w:r>
      <w:r>
        <w:rPr>
          <w:rStyle w:val="Znakypropoznmkupodarou"/>
        </w:rPr>
        <w:footnoteReference w:id="3"/>
      </w:r>
      <w:r>
        <w:rPr>
          <w:sz w:val="20"/>
          <w:szCs w:val="20"/>
        </w:rPr>
        <w:t>, což platí i pro pravdu vyjádřenou v mýtu. K „časovosti“ mýtu patří, že vypráví příběh, který se už odehrál, ale jeho smysl trvá a pomáhá nám porozumět tomu, co se děje právě teď. Mytická přítomnost je něco, co má své založení a své kořeny v dávné minulosti. Pro mytické dění platí slova Šalamounova: „</w:t>
      </w:r>
      <w:proofErr w:type="spellStart"/>
      <w:r>
        <w:rPr>
          <w:i/>
          <w:iCs/>
          <w:sz w:val="20"/>
          <w:szCs w:val="20"/>
        </w:rPr>
        <w:t>Nihil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novi</w:t>
      </w:r>
      <w:proofErr w:type="spellEnd"/>
      <w:r>
        <w:rPr>
          <w:i/>
          <w:iCs/>
          <w:sz w:val="20"/>
          <w:szCs w:val="20"/>
        </w:rPr>
        <w:t xml:space="preserve"> sub sole</w:t>
      </w:r>
      <w:r>
        <w:rPr>
          <w:sz w:val="20"/>
          <w:szCs w:val="20"/>
        </w:rPr>
        <w:t>.“ To z mýtu činí stále aktuální výpověď nikoli o tom, co se stalo před dávnými věky, ale co se děje a co určuje život člověka právě teď. Fascinace lidstva příběhem Oidipovým, Prométheovým či Sisyfovým ukazuje, že mýtus uchopil právě to podstatné v lidské existenci.</w:t>
      </w: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>Mýtus v sobě váže významnost několika lidských určení. Bytí člověka je bytí tragické, jak zdůraznil už Nietzsche ve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Zrození tragédie z ducha hudby</w:t>
      </w:r>
      <w:r>
        <w:rPr>
          <w:sz w:val="20"/>
          <w:szCs w:val="20"/>
        </w:rPr>
        <w:t xml:space="preserve"> </w:t>
      </w:r>
      <w:r>
        <w:rPr>
          <w:rStyle w:val="Znakypropoznmkupodarou"/>
        </w:rPr>
        <w:footnoteReference w:id="4"/>
      </w:r>
      <w:r>
        <w:rPr>
          <w:sz w:val="20"/>
          <w:szCs w:val="20"/>
        </w:rPr>
        <w:t>, osud se naplňuje i proti mravnímu odhodlání, odvaze, lásce nebo intelektu. Snad právě naopak, čím je člověk větší (</w:t>
      </w:r>
      <w:proofErr w:type="spellStart"/>
      <w:r>
        <w:rPr>
          <w:sz w:val="20"/>
          <w:szCs w:val="20"/>
        </w:rPr>
        <w:t>Oidipús</w:t>
      </w:r>
      <w:proofErr w:type="spellEnd"/>
      <w:r>
        <w:rPr>
          <w:sz w:val="20"/>
          <w:szCs w:val="20"/>
        </w:rPr>
        <w:t>), mravnější (</w:t>
      </w:r>
      <w:proofErr w:type="spellStart"/>
      <w:r>
        <w:rPr>
          <w:sz w:val="20"/>
          <w:szCs w:val="20"/>
        </w:rPr>
        <w:t>Antigoné</w:t>
      </w:r>
      <w:proofErr w:type="spellEnd"/>
      <w:r>
        <w:rPr>
          <w:sz w:val="20"/>
          <w:szCs w:val="20"/>
        </w:rPr>
        <w:t>), odvážnější (</w:t>
      </w:r>
      <w:proofErr w:type="spellStart"/>
      <w:r>
        <w:rPr>
          <w:sz w:val="20"/>
          <w:szCs w:val="20"/>
        </w:rPr>
        <w:t>Iáson</w:t>
      </w:r>
      <w:proofErr w:type="spellEnd"/>
      <w:r>
        <w:rPr>
          <w:sz w:val="20"/>
          <w:szCs w:val="20"/>
        </w:rPr>
        <w:t>), chytřejší (Odysseus), tím větším zkouškám a utrpení je vystavován. Mytičtí hrdinové jsou vyvoleni k tomu, aby se na jejich osudu pro všechny budoucí časy ukázalo, kdo je člověk. Smrtelné bytí člověka je konfrontováno s kontinuitou a věčností života, participace člověka na kýžené věčnosti se často stává věčným utrpením. Lidský nárok na poznání pravdy vlastními silami je konfrontován s temnotou; procitnutí, prozření je vykoupeno slepotou; právě slepý věštec „vidí“ pravdu dřívějšího i to, co dosud nenastalo. To důležité, není viditelné. Poznání neprohlubuje moc člověka jako v novověku, ale utvrzuje v bezmoci vůči temnému řádu, slepé spravedlnosti, tragickému údělu. Jedinečnost a velikost mytického člověka, jak ho obdivoval Nietzsche, spočívá ve schopnosti nést svůj tragický osud důstojně a být s to žít a nerezignovat, i přes poznání vlastní nemohoucnosti. Člověk je bytost, která umí nést statečně svůj úděl.</w:t>
      </w: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i/>
          <w:iCs/>
          <w:sz w:val="20"/>
          <w:szCs w:val="20"/>
        </w:rPr>
        <w:t>Mysteriem lidské existence</w:t>
      </w:r>
      <w:r>
        <w:rPr>
          <w:sz w:val="20"/>
          <w:szCs w:val="20"/>
        </w:rPr>
        <w:t>“ v mýtu je, jak říká Patočka, „</w:t>
      </w:r>
      <w:proofErr w:type="spellStart"/>
      <w:r>
        <w:rPr>
          <w:i/>
          <w:iCs/>
          <w:sz w:val="20"/>
          <w:szCs w:val="20"/>
        </w:rPr>
        <w:t>idia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fronesi</w:t>
      </w:r>
      <w:r>
        <w:rPr>
          <w:i/>
          <w:sz w:val="20"/>
          <w:szCs w:val="20"/>
        </w:rPr>
        <w:t>s</w:t>
      </w:r>
      <w:proofErr w:type="spellEnd"/>
      <w:r>
        <w:rPr>
          <w:i/>
          <w:sz w:val="20"/>
          <w:szCs w:val="20"/>
        </w:rPr>
        <w:t>“</w:t>
      </w:r>
      <w:r>
        <w:rPr>
          <w:sz w:val="20"/>
          <w:szCs w:val="20"/>
        </w:rPr>
        <w:t>, spolehnutí se na sebe. V tom spočívá „vina člověka“ a znamená to, že člověk není vinen; jeho bytostným určením je, že je vinou. „</w:t>
      </w:r>
      <w:r>
        <w:rPr>
          <w:i/>
          <w:iCs/>
          <w:sz w:val="20"/>
          <w:szCs w:val="20"/>
        </w:rPr>
        <w:t>Sám je vybočením, řezem, ranou a proviněním.</w:t>
      </w:r>
      <w:r>
        <w:rPr>
          <w:sz w:val="20"/>
          <w:szCs w:val="20"/>
        </w:rPr>
        <w:t>“</w:t>
      </w:r>
      <w:r>
        <w:rPr>
          <w:rStyle w:val="Znakypropoznmkupodarou"/>
        </w:rPr>
        <w:footnoteReference w:id="5"/>
      </w:r>
      <w:r>
        <w:rPr>
          <w:sz w:val="20"/>
          <w:szCs w:val="20"/>
        </w:rPr>
        <w:t xml:space="preserve"> Je to vina nevinného, jak také říká ve svých úvahách o </w:t>
      </w:r>
      <w:proofErr w:type="spellStart"/>
      <w:r>
        <w:rPr>
          <w:sz w:val="20"/>
          <w:szCs w:val="20"/>
        </w:rPr>
        <w:t>Antigoně</w:t>
      </w:r>
      <w:proofErr w:type="spellEnd"/>
      <w:r>
        <w:rPr>
          <w:sz w:val="20"/>
          <w:szCs w:val="20"/>
        </w:rPr>
        <w:t xml:space="preserve"> a Oidipovi </w:t>
      </w:r>
      <w:proofErr w:type="spellStart"/>
      <w:r>
        <w:rPr>
          <w:sz w:val="20"/>
          <w:szCs w:val="20"/>
        </w:rPr>
        <w:t>Schadewaldt</w:t>
      </w:r>
      <w:proofErr w:type="spellEnd"/>
      <w:r>
        <w:rPr>
          <w:i/>
          <w:iCs/>
          <w:sz w:val="20"/>
          <w:szCs w:val="20"/>
        </w:rPr>
        <w:t>.</w:t>
      </w:r>
      <w:r>
        <w:rPr>
          <w:rStyle w:val="Znakypropoznmkupodarou"/>
          <w:i/>
          <w:iCs/>
        </w:rPr>
        <w:footnoteReference w:id="6"/>
      </w:r>
      <w:r>
        <w:rPr>
          <w:sz w:val="20"/>
          <w:szCs w:val="20"/>
        </w:rPr>
        <w:t xml:space="preserve"> Proto je výchovným smyslem mýtu přivedení člověka k poznání, že on sám je tím vybočením, rozkolem a zmarem, nenajde-li cestu zpět pod zákon, řád a vyšší smysl, které vládnou nejen jeho konečnému bytí, ale i životu a světu jako celku.</w:t>
      </w: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Participace člověka na takovém – mytickém světě vyžaduje iniciaci. Děje se tak opět výchovou, která je zasvěcováním slovem (mýtem) i životním příkladem do řádu </w:t>
      </w:r>
      <w:r>
        <w:rPr>
          <w:i/>
          <w:sz w:val="20"/>
          <w:szCs w:val="20"/>
        </w:rPr>
        <w:t>kosmu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fysis </w:t>
      </w:r>
      <w:r>
        <w:rPr>
          <w:sz w:val="20"/>
          <w:szCs w:val="20"/>
        </w:rPr>
        <w:t xml:space="preserve">i </w:t>
      </w:r>
      <w:r>
        <w:rPr>
          <w:i/>
          <w:sz w:val="20"/>
          <w:szCs w:val="20"/>
        </w:rPr>
        <w:t>polis</w:t>
      </w:r>
      <w:r>
        <w:rPr>
          <w:sz w:val="20"/>
          <w:szCs w:val="20"/>
        </w:rPr>
        <w:t xml:space="preserve">. Děti napodobují vzory svých předků, přejímají normy, které přetrvaly staletí, jejich aktivita je určována poslušností vůči tradici a vůči zákonu. </w:t>
      </w: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Mýtus vede člověka k rituálnímu jednání, diametrálně odlišnému od každé praktické a pragmatické zaměřenosti, kterou preferuje moderní člověk. Rituální jednání umožňuje nejen pochopit a přijmout jednotu světa, ale také se zúčastnit na její pravdě, na řádu. Lidský život je </w:t>
      </w:r>
      <w:proofErr w:type="spellStart"/>
      <w:r>
        <w:rPr>
          <w:i/>
          <w:sz w:val="20"/>
          <w:szCs w:val="20"/>
        </w:rPr>
        <w:t>hybris</w:t>
      </w:r>
      <w:proofErr w:type="spellEnd"/>
      <w:r>
        <w:rPr>
          <w:sz w:val="20"/>
          <w:szCs w:val="20"/>
        </w:rPr>
        <w:t xml:space="preserve"> (pýcha), je to neustálé vystavování riziku, podrobování člověka jeho vnitřnímu rozporu zkoncentrovanému ve věčné biblické otázce </w:t>
      </w:r>
      <w:r>
        <w:rPr>
          <w:i/>
          <w:sz w:val="20"/>
          <w:szCs w:val="20"/>
        </w:rPr>
        <w:t>„</w:t>
      </w:r>
      <w:r>
        <w:rPr>
          <w:i/>
          <w:iCs/>
          <w:sz w:val="20"/>
          <w:szCs w:val="20"/>
        </w:rPr>
        <w:t xml:space="preserve">Kde </w:t>
      </w:r>
      <w:proofErr w:type="gramStart"/>
      <w:r>
        <w:rPr>
          <w:i/>
          <w:iCs/>
          <w:sz w:val="20"/>
          <w:szCs w:val="20"/>
        </w:rPr>
        <w:t>jsi Adame</w:t>
      </w:r>
      <w:proofErr w:type="gramEnd"/>
      <w:r>
        <w:rPr>
          <w:i/>
          <w:iCs/>
          <w:sz w:val="20"/>
          <w:szCs w:val="20"/>
        </w:rPr>
        <w:t>?</w:t>
      </w:r>
      <w:r>
        <w:rPr>
          <w:i/>
          <w:sz w:val="20"/>
          <w:szCs w:val="20"/>
        </w:rPr>
        <w:t>“</w:t>
      </w:r>
      <w:r>
        <w:rPr>
          <w:sz w:val="20"/>
          <w:szCs w:val="20"/>
        </w:rPr>
        <w:t xml:space="preserve"> nebo v kantovském tázání </w:t>
      </w:r>
      <w:r>
        <w:rPr>
          <w:i/>
          <w:sz w:val="20"/>
          <w:szCs w:val="20"/>
        </w:rPr>
        <w:t>„</w:t>
      </w:r>
      <w:r>
        <w:rPr>
          <w:i/>
          <w:iCs/>
          <w:sz w:val="20"/>
          <w:szCs w:val="20"/>
        </w:rPr>
        <w:t>Co je člověk?</w:t>
      </w:r>
      <w:r>
        <w:rPr>
          <w:i/>
          <w:sz w:val="20"/>
          <w:szCs w:val="20"/>
        </w:rPr>
        <w:t>“</w:t>
      </w:r>
      <w:r>
        <w:rPr>
          <w:sz w:val="20"/>
          <w:szCs w:val="20"/>
        </w:rPr>
        <w:t>. Spolu s Patočkou si nutně položíme otázku: „</w:t>
      </w:r>
      <w:r>
        <w:rPr>
          <w:i/>
          <w:iCs/>
          <w:sz w:val="20"/>
          <w:szCs w:val="20"/>
        </w:rPr>
        <w:t xml:space="preserve">Nejsou katastrofy našeho století posléze opakováním téhož pádu pod práh lidskosti, který v Oidipovi pro člověka všech dob předvedl </w:t>
      </w:r>
      <w:proofErr w:type="spellStart"/>
      <w:r>
        <w:rPr>
          <w:i/>
          <w:iCs/>
          <w:sz w:val="20"/>
          <w:szCs w:val="20"/>
        </w:rPr>
        <w:t>Sofoklés</w:t>
      </w:r>
      <w:proofErr w:type="spellEnd"/>
      <w:r>
        <w:rPr>
          <w:i/>
          <w:iCs/>
          <w:sz w:val="20"/>
          <w:szCs w:val="20"/>
        </w:rPr>
        <w:t>?</w:t>
      </w:r>
      <w:r>
        <w:rPr>
          <w:i/>
          <w:sz w:val="20"/>
          <w:szCs w:val="20"/>
        </w:rPr>
        <w:t xml:space="preserve">“ </w:t>
      </w:r>
      <w:r>
        <w:rPr>
          <w:rStyle w:val="Znakypropoznmkupodarou"/>
          <w:i/>
        </w:rPr>
        <w:footnoteReference w:id="7"/>
      </w:r>
    </w:p>
    <w:p w:rsidR="007B6021" w:rsidRDefault="007B6021" w:rsidP="007B6021">
      <w:pPr>
        <w:autoSpaceDE w:val="0"/>
        <w:rPr>
          <w:sz w:val="20"/>
          <w:szCs w:val="20"/>
        </w:rPr>
      </w:pPr>
      <w:r>
        <w:rPr>
          <w:sz w:val="20"/>
          <w:szCs w:val="20"/>
        </w:rPr>
        <w:t>Životnost mytického světa pramenila z kontinuity neporušeného řádu. Z obrazu člověka smrtelného, omylného a vzpurného vyplýval základní úkol výchovy vést tuto zranitelnou, přesto však statečnou bytost k účasti na světě i životě a zajistit tak jejich i jeho pokračování. Život a dění zde byly věčným návratem téhož,</w:t>
      </w:r>
      <w:r>
        <w:rPr>
          <w:rStyle w:val="Znakypropoznmkupodarou"/>
        </w:rPr>
        <w:footnoteReference w:id="8"/>
      </w:r>
      <w:r>
        <w:rPr>
          <w:sz w:val="20"/>
          <w:szCs w:val="20"/>
        </w:rPr>
        <w:t xml:space="preserve"> ukazujícím se v koloběhu přírody, koloběhu práce, v rytmu lidského života i v běhu nebeských těles. Mýtus znamenal přijmout, vstoupit a spoluhrát ve velkém dramatu života.</w:t>
      </w:r>
    </w:p>
    <w:p w:rsidR="007B6021" w:rsidRDefault="007B6021" w:rsidP="007B6021">
      <w:pPr>
        <w:autoSpaceDE w:val="0"/>
        <w:rPr>
          <w:sz w:val="20"/>
          <w:szCs w:val="20"/>
        </w:rPr>
      </w:pPr>
    </w:p>
    <w:p w:rsidR="007B6021" w:rsidRDefault="007B6021"/>
    <w:sectPr w:rsidR="007B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FB" w:rsidRDefault="002647FB" w:rsidP="007B6021">
      <w:r>
        <w:separator/>
      </w:r>
    </w:p>
  </w:endnote>
  <w:endnote w:type="continuationSeparator" w:id="0">
    <w:p w:rsidR="002647FB" w:rsidRDefault="002647FB" w:rsidP="007B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FB" w:rsidRDefault="002647FB" w:rsidP="007B6021">
      <w:r>
        <w:separator/>
      </w:r>
    </w:p>
  </w:footnote>
  <w:footnote w:type="continuationSeparator" w:id="0">
    <w:p w:rsidR="002647FB" w:rsidRDefault="002647FB" w:rsidP="007B6021">
      <w:r>
        <w:continuationSeparator/>
      </w:r>
    </w:p>
  </w:footnote>
  <w:footnote w:id="1">
    <w:p w:rsidR="007B6021" w:rsidRDefault="007B6021" w:rsidP="007B6021">
      <w:pPr>
        <w:pStyle w:val="Textpoznpodarou"/>
      </w:pPr>
      <w:r>
        <w:rPr>
          <w:rStyle w:val="Znakypropoznmkupodarou"/>
        </w:rPr>
        <w:footnoteRef/>
      </w:r>
      <w:r>
        <w:tab/>
        <w:t xml:space="preserve"> OTTO, W. F. </w:t>
      </w:r>
      <w:r>
        <w:rPr>
          <w:i/>
        </w:rPr>
        <w:t>Mýtus a slovo</w:t>
      </w:r>
      <w:r>
        <w:t xml:space="preserve">. In </w:t>
      </w:r>
      <w:r>
        <w:rPr>
          <w:i/>
        </w:rPr>
        <w:t>Mýtus, epos, logos</w:t>
      </w:r>
      <w:r>
        <w:t xml:space="preserve">. Praha: </w:t>
      </w:r>
      <w:proofErr w:type="spellStart"/>
      <w:r>
        <w:t>Pomfil</w:t>
      </w:r>
      <w:proofErr w:type="spellEnd"/>
      <w:r>
        <w:t xml:space="preserve"> 1991, str. 14.</w:t>
      </w:r>
    </w:p>
  </w:footnote>
  <w:footnote w:id="2">
    <w:p w:rsidR="007B6021" w:rsidRDefault="007B6021" w:rsidP="007B6021">
      <w:pPr>
        <w:pStyle w:val="Textpoznpodarou"/>
      </w:pPr>
      <w:r>
        <w:rPr>
          <w:rStyle w:val="Znakypropoznmkupodarou"/>
        </w:rPr>
        <w:footnoteRef/>
      </w:r>
      <w:r>
        <w:tab/>
        <w:t xml:space="preserve"> OTTO, W. F. </w:t>
      </w:r>
      <w:r>
        <w:rPr>
          <w:i/>
        </w:rPr>
        <w:t>Mýtus a slovo</w:t>
      </w:r>
      <w:r>
        <w:t xml:space="preserve">. In </w:t>
      </w:r>
      <w:r>
        <w:rPr>
          <w:i/>
        </w:rPr>
        <w:t>Mýtus, epos, logos.</w:t>
      </w:r>
      <w:r>
        <w:t xml:space="preserve"> </w:t>
      </w:r>
      <w:proofErr w:type="spellStart"/>
      <w:r>
        <w:t>Pomfil</w:t>
      </w:r>
      <w:proofErr w:type="spellEnd"/>
      <w:r>
        <w:t xml:space="preserve"> 1991, str. 15 nebo o tom též FINK, E. </w:t>
      </w:r>
      <w:proofErr w:type="spellStart"/>
      <w:r>
        <w:rPr>
          <w:i/>
        </w:rPr>
        <w:t>Metaphysik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Erziehung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Weltverständnis</w:t>
      </w:r>
      <w:proofErr w:type="spellEnd"/>
      <w:r>
        <w:rPr>
          <w:i/>
        </w:rPr>
        <w:t xml:space="preserve"> von Plato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Aristoteles.</w:t>
      </w:r>
      <w:r>
        <w:t xml:space="preserve"> Frankfurt a. </w:t>
      </w:r>
      <w:proofErr w:type="spellStart"/>
      <w:r>
        <w:t>Main</w:t>
      </w:r>
      <w:proofErr w:type="spellEnd"/>
      <w:r>
        <w:t xml:space="preserve">: </w:t>
      </w:r>
      <w:proofErr w:type="spellStart"/>
      <w:r>
        <w:t>Vittorio</w:t>
      </w:r>
      <w:proofErr w:type="spellEnd"/>
      <w:r>
        <w:t xml:space="preserve"> </w:t>
      </w:r>
      <w:proofErr w:type="spellStart"/>
      <w:r>
        <w:t>Klostermann</w:t>
      </w:r>
      <w:proofErr w:type="spellEnd"/>
      <w:r>
        <w:t xml:space="preserve"> 1970.</w:t>
      </w:r>
    </w:p>
  </w:footnote>
  <w:footnote w:id="3">
    <w:p w:rsidR="007B6021" w:rsidRDefault="007B6021" w:rsidP="007B6021">
      <w:pPr>
        <w:pStyle w:val="Textpoznpodarou"/>
      </w:pPr>
      <w:r>
        <w:rPr>
          <w:rStyle w:val="Znakypropoznmkupodarou"/>
        </w:rPr>
        <w:footnoteRef/>
      </w:r>
      <w:r>
        <w:tab/>
        <w:t xml:space="preserve"> PATOČKA, J.</w:t>
      </w:r>
      <w:r>
        <w:rPr>
          <w:i/>
        </w:rPr>
        <w:t xml:space="preserve"> Pravda mýtu v </w:t>
      </w:r>
      <w:proofErr w:type="spellStart"/>
      <w:r>
        <w:rPr>
          <w:i/>
        </w:rPr>
        <w:t>Sofoklových</w:t>
      </w:r>
      <w:proofErr w:type="spellEnd"/>
      <w:r>
        <w:rPr>
          <w:i/>
        </w:rPr>
        <w:t xml:space="preserve"> dramatech o </w:t>
      </w:r>
      <w:proofErr w:type="spellStart"/>
      <w:r>
        <w:rPr>
          <w:i/>
        </w:rPr>
        <w:t>Labdakovcích</w:t>
      </w:r>
      <w:proofErr w:type="spellEnd"/>
      <w:r>
        <w:rPr>
          <w:i/>
        </w:rPr>
        <w:t>.</w:t>
      </w:r>
      <w:r>
        <w:t xml:space="preserve"> In: Divadelní program Divadla za branou. </w:t>
      </w:r>
      <w:proofErr w:type="spellStart"/>
      <w:r>
        <w:t>Sofoklés</w:t>
      </w:r>
      <w:proofErr w:type="spellEnd"/>
      <w:r>
        <w:t xml:space="preserve">: </w:t>
      </w:r>
      <w:proofErr w:type="spellStart"/>
      <w:r>
        <w:t>Oidipús</w:t>
      </w:r>
      <w:proofErr w:type="spellEnd"/>
      <w:r>
        <w:t xml:space="preserve"> – </w:t>
      </w:r>
      <w:proofErr w:type="spellStart"/>
      <w:r>
        <w:t>Antigoné</w:t>
      </w:r>
      <w:proofErr w:type="spellEnd"/>
      <w:r>
        <w:t>. Praha 1971, nestránkováno.</w:t>
      </w:r>
    </w:p>
  </w:footnote>
  <w:footnote w:id="4">
    <w:p w:rsidR="007B6021" w:rsidRDefault="007B6021" w:rsidP="007B6021">
      <w:pPr>
        <w:pStyle w:val="Textpoznpodarou"/>
      </w:pPr>
      <w:r>
        <w:rPr>
          <w:rStyle w:val="Znakypropoznmkupodarou"/>
        </w:rPr>
        <w:footnoteRef/>
      </w:r>
      <w:r>
        <w:tab/>
        <w:t xml:space="preserve"> NIETZSCHE, F.</w:t>
      </w:r>
      <w:r>
        <w:rPr>
          <w:i/>
        </w:rPr>
        <w:t xml:space="preserve"> Zrození tragédie z ducha hudby.</w:t>
      </w:r>
      <w:r>
        <w:t xml:space="preserve"> Praha: Gryf 1993.</w:t>
      </w:r>
    </w:p>
  </w:footnote>
  <w:footnote w:id="5">
    <w:p w:rsidR="007B6021" w:rsidRDefault="007B6021" w:rsidP="007B6021">
      <w:pPr>
        <w:pStyle w:val="Textpoznpodarou"/>
      </w:pPr>
      <w:r>
        <w:rPr>
          <w:rStyle w:val="Znakypropoznmkupodarou"/>
        </w:rPr>
        <w:footnoteRef/>
      </w:r>
      <w:r>
        <w:tab/>
        <w:t xml:space="preserve"> PATOČKA, J., </w:t>
      </w:r>
      <w:r>
        <w:rPr>
          <w:i/>
        </w:rPr>
        <w:t xml:space="preserve">Pravda mýtu v </w:t>
      </w:r>
      <w:proofErr w:type="spellStart"/>
      <w:r>
        <w:rPr>
          <w:i/>
        </w:rPr>
        <w:t>Sofoklových</w:t>
      </w:r>
      <w:proofErr w:type="spellEnd"/>
      <w:r>
        <w:rPr>
          <w:i/>
        </w:rPr>
        <w:t xml:space="preserve"> dramatech o </w:t>
      </w:r>
      <w:proofErr w:type="spellStart"/>
      <w:r>
        <w:rPr>
          <w:i/>
        </w:rPr>
        <w:t>Labdakovcích</w:t>
      </w:r>
      <w:proofErr w:type="spellEnd"/>
      <w:r>
        <w:rPr>
          <w:i/>
        </w:rPr>
        <w:t>.</w:t>
      </w:r>
      <w:r>
        <w:t xml:space="preserve"> In Divadelní program Divadla za branou. </w:t>
      </w:r>
      <w:proofErr w:type="spellStart"/>
      <w:r>
        <w:t>Sofoklés</w:t>
      </w:r>
      <w:proofErr w:type="spellEnd"/>
      <w:r>
        <w:t xml:space="preserve">: </w:t>
      </w:r>
      <w:proofErr w:type="spellStart"/>
      <w:r>
        <w:t>Oidipús</w:t>
      </w:r>
      <w:proofErr w:type="spellEnd"/>
      <w:r>
        <w:t xml:space="preserve"> – </w:t>
      </w:r>
      <w:proofErr w:type="spellStart"/>
      <w:r>
        <w:t>Antigoné</w:t>
      </w:r>
      <w:proofErr w:type="spellEnd"/>
      <w:r>
        <w:t>. Praha 1971, nestránkováno.</w:t>
      </w:r>
    </w:p>
  </w:footnote>
  <w:footnote w:id="6">
    <w:p w:rsidR="007B6021" w:rsidRDefault="007B6021" w:rsidP="007B6021">
      <w:pPr>
        <w:pStyle w:val="Textpoznpodarou"/>
      </w:pPr>
      <w:r>
        <w:rPr>
          <w:rStyle w:val="Znakypropoznmkupodarou"/>
        </w:rPr>
        <w:footnoteRef/>
      </w:r>
      <w:r>
        <w:tab/>
        <w:t xml:space="preserve"> SCHADEWALD, W.</w:t>
      </w:r>
      <w:r>
        <w:rPr>
          <w:i/>
        </w:rPr>
        <w:t xml:space="preserve"> Antika a současnost.</w:t>
      </w:r>
      <w:r>
        <w:t xml:space="preserve"> In Divadelní program.</w:t>
      </w:r>
    </w:p>
  </w:footnote>
  <w:footnote w:id="7">
    <w:p w:rsidR="007B6021" w:rsidRDefault="007B6021" w:rsidP="007B6021">
      <w:pPr>
        <w:pStyle w:val="Textpoznpodarou"/>
      </w:pPr>
      <w:r>
        <w:rPr>
          <w:rStyle w:val="Znakypropoznmkupodarou"/>
        </w:rPr>
        <w:footnoteRef/>
      </w:r>
      <w:r>
        <w:tab/>
        <w:t xml:space="preserve"> PATOČKA, tamtéž.</w:t>
      </w:r>
    </w:p>
  </w:footnote>
  <w:footnote w:id="8">
    <w:p w:rsidR="007B6021" w:rsidRDefault="007B6021" w:rsidP="007B6021">
      <w:pPr>
        <w:pStyle w:val="Textpoznpodarou"/>
      </w:pPr>
      <w:r>
        <w:rPr>
          <w:rStyle w:val="Znakypropoznmkupodarou"/>
        </w:rPr>
        <w:footnoteRef/>
      </w:r>
      <w:r>
        <w:tab/>
        <w:t xml:space="preserve"> O tom ELIADE, M. </w:t>
      </w:r>
      <w:r>
        <w:rPr>
          <w:i/>
        </w:rPr>
        <w:t>Mýtus o věčném návratu</w:t>
      </w:r>
      <w:r>
        <w:rPr>
          <w:b/>
          <w:bCs/>
          <w:i/>
        </w:rPr>
        <w:t>.</w:t>
      </w:r>
      <w:r>
        <w:rPr>
          <w:i/>
        </w:rPr>
        <w:t xml:space="preserve"> Archetypy a opakování. </w:t>
      </w:r>
      <w:r>
        <w:t>Praha: OIKOYMENH 1993.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21"/>
    <w:rsid w:val="002647FB"/>
    <w:rsid w:val="007B6021"/>
    <w:rsid w:val="00B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basedOn w:val="Standardnpsmoodstavce"/>
    <w:rsid w:val="007B6021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7B6021"/>
    <w:pPr>
      <w:suppressAutoHyphens/>
      <w:jc w:val="left"/>
    </w:pPr>
    <w:rPr>
      <w:rFonts w:eastAsia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B6021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basedOn w:val="Standardnpsmoodstavce"/>
    <w:rsid w:val="007B6021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7B6021"/>
    <w:pPr>
      <w:suppressAutoHyphens/>
      <w:jc w:val="left"/>
    </w:pPr>
    <w:rPr>
      <w:rFonts w:eastAsia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B6021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1312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2018-05-11T05:52:00Z</dcterms:created>
  <dcterms:modified xsi:type="dcterms:W3CDTF">2018-05-11T05:54:00Z</dcterms:modified>
</cp:coreProperties>
</file>