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336" w:rsidRPr="00D23ED8" w:rsidRDefault="00394336" w:rsidP="00394336">
      <w:pPr>
        <w:jc w:val="center"/>
        <w:rPr>
          <w:b/>
        </w:rPr>
      </w:pPr>
      <w:bookmarkStart w:id="0" w:name="_GoBack"/>
      <w:bookmarkEnd w:id="0"/>
      <w:r w:rsidRPr="00D23ED8">
        <w:rPr>
          <w:b/>
        </w:rPr>
        <w:t>Přednáška 5</w:t>
      </w:r>
    </w:p>
    <w:p w:rsidR="00394336" w:rsidRPr="00D23ED8" w:rsidRDefault="00394336" w:rsidP="00394336">
      <w:pPr>
        <w:jc w:val="center"/>
        <w:rPr>
          <w:b/>
        </w:rPr>
      </w:pPr>
      <w:r w:rsidRPr="00D23ED8">
        <w:rPr>
          <w:b/>
        </w:rPr>
        <w:t>Archetypy výchovy II.</w:t>
      </w:r>
    </w:p>
    <w:p w:rsidR="00394336" w:rsidRDefault="00394336" w:rsidP="00394336">
      <w:pPr>
        <w:jc w:val="center"/>
        <w:rPr>
          <w:b/>
        </w:rPr>
      </w:pPr>
      <w:proofErr w:type="spellStart"/>
      <w:r w:rsidRPr="00D23ED8">
        <w:rPr>
          <w:b/>
        </w:rPr>
        <w:t>Educatio</w:t>
      </w:r>
      <w:proofErr w:type="spellEnd"/>
      <w:r w:rsidRPr="00D23ED8">
        <w:rPr>
          <w:b/>
        </w:rPr>
        <w:t xml:space="preserve"> (židovsko-křesťanské podoby výchovy)</w:t>
      </w:r>
    </w:p>
    <w:p w:rsidR="00394336" w:rsidRDefault="00394336" w:rsidP="00394336">
      <w:pPr>
        <w:jc w:val="center"/>
        <w:rPr>
          <w:b/>
        </w:rPr>
      </w:pPr>
    </w:p>
    <w:p w:rsidR="00394336" w:rsidRPr="00D23ED8" w:rsidRDefault="00394336" w:rsidP="00394336">
      <w:pPr>
        <w:jc w:val="left"/>
      </w:pPr>
    </w:p>
    <w:p w:rsidR="00394336" w:rsidRDefault="00394336" w:rsidP="00394336">
      <w:pPr>
        <w:jc w:val="left"/>
        <w:rPr>
          <w:b/>
        </w:rPr>
      </w:pPr>
      <w:r>
        <w:rPr>
          <w:b/>
        </w:rPr>
        <w:t>Str. 1</w:t>
      </w:r>
    </w:p>
    <w:p w:rsidR="00394336" w:rsidRDefault="00394336" w:rsidP="0039433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D7D78">
        <w:rPr>
          <w:b/>
          <w:sz w:val="20"/>
          <w:szCs w:val="20"/>
        </w:rPr>
        <w:t>Člověk jako obraz boží – imago Dei</w:t>
      </w:r>
    </w:p>
    <w:p w:rsidR="00394336" w:rsidRDefault="00394336" w:rsidP="00394336">
      <w:pPr>
        <w:autoSpaceDE w:val="0"/>
        <w:autoSpaceDN w:val="0"/>
        <w:adjustRightInd w:val="0"/>
        <w:rPr>
          <w:sz w:val="20"/>
          <w:szCs w:val="20"/>
        </w:rPr>
      </w:pPr>
    </w:p>
    <w:p w:rsidR="00394336" w:rsidRPr="00D23ED8" w:rsidRDefault="00394336" w:rsidP="00394336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 w:rsidRPr="00D23ED8">
        <w:t>Člověk je favorizován v řádu stvoření, žije ve spol</w:t>
      </w:r>
      <w:r>
        <w:t>ečenství s bohem, ale je jen obrazem.</w:t>
      </w:r>
    </w:p>
    <w:p w:rsidR="00394336" w:rsidRPr="00D23ED8" w:rsidRDefault="00394336" w:rsidP="00394336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 w:rsidRPr="00D23ED8">
        <w:t>Slovo, jméno je symbolem přizvání člověka k boží činnosti</w:t>
      </w:r>
      <w:r>
        <w:t xml:space="preserve"> - poukaz</w:t>
      </w:r>
      <w:r w:rsidRPr="00D23ED8">
        <w:t xml:space="preserve"> na spoluodpovědnost člověka za</w:t>
      </w:r>
      <w:r>
        <w:t xml:space="preserve"> bohem stvořený svět. </w:t>
      </w:r>
    </w:p>
    <w:p w:rsidR="00394336" w:rsidRDefault="00394336" w:rsidP="00394336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 w:rsidRPr="00D23ED8">
        <w:t xml:space="preserve">Být obrazem, znamená mít něco společného s bohem </w:t>
      </w:r>
      <w:r>
        <w:t xml:space="preserve">a zároveň se od něho odlišovat. </w:t>
      </w:r>
      <w:r w:rsidRPr="00D23ED8">
        <w:t xml:space="preserve">To společné je mravní vědění o dobru a zlu, paradoxně nabyté prvotním hříchem, a dále schopnost člověka podílet se na božím plánu, tedy svoboda a odpovědnost. </w:t>
      </w:r>
    </w:p>
    <w:p w:rsidR="00394336" w:rsidRDefault="00394336" w:rsidP="00394336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 w:rsidRPr="00D23ED8">
        <w:t>To, čím se člověk od boha odlišuje je hříšnost, smrtelnost a omylnost, neboť vědění o dobru nebrání člo</w:t>
      </w:r>
      <w:r>
        <w:t>věku volit zlo</w:t>
      </w:r>
      <w:r w:rsidRPr="00D23ED8">
        <w:t xml:space="preserve">. </w:t>
      </w:r>
    </w:p>
    <w:p w:rsidR="00394336" w:rsidRDefault="00394336" w:rsidP="00394336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 w:rsidRPr="00D23ED8">
        <w:t xml:space="preserve">K lidství patří paradox nekonečné blízkosti a nekonečné vzdálenosti od stvořitele, to je riziko lidské existence. </w:t>
      </w:r>
    </w:p>
    <w:p w:rsidR="00394336" w:rsidRDefault="00394336" w:rsidP="00394336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 w:rsidRPr="00D23ED8">
        <w:t xml:space="preserve">Své hranice poznává člověk právě tím, že je přestupuje, tím, že riskuje. </w:t>
      </w:r>
    </w:p>
    <w:p w:rsidR="00394336" w:rsidRDefault="00394336" w:rsidP="00394336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 w:rsidRPr="00D23ED8">
        <w:t>Proto musí biblický člověk svou existenci stále znovu obhajovat, doslova si ji vyvzdorovat, často i proti svým</w:t>
      </w:r>
      <w:r>
        <w:t xml:space="preserve"> původním možnostem (v židovství neexistuje predestinace).</w:t>
      </w:r>
    </w:p>
    <w:p w:rsidR="00394336" w:rsidRDefault="00394336" w:rsidP="00394336">
      <w:pPr>
        <w:autoSpaceDE w:val="0"/>
        <w:autoSpaceDN w:val="0"/>
        <w:adjustRightInd w:val="0"/>
      </w:pPr>
    </w:p>
    <w:p w:rsidR="00394336" w:rsidRDefault="00394336" w:rsidP="00394336">
      <w:pPr>
        <w:autoSpaceDE w:val="0"/>
        <w:autoSpaceDN w:val="0"/>
        <w:adjustRightInd w:val="0"/>
      </w:pPr>
      <w:r>
        <w:t>Str. 2</w:t>
      </w:r>
    </w:p>
    <w:p w:rsidR="00394336" w:rsidRDefault="00394336" w:rsidP="00394336">
      <w:pPr>
        <w:autoSpaceDE w:val="0"/>
        <w:autoSpaceDN w:val="0"/>
        <w:adjustRightInd w:val="0"/>
        <w:jc w:val="center"/>
        <w:rPr>
          <w:b/>
        </w:rPr>
      </w:pPr>
      <w:r w:rsidRPr="001E0F34">
        <w:rPr>
          <w:b/>
        </w:rPr>
        <w:t>Život na cestě</w:t>
      </w:r>
    </w:p>
    <w:p w:rsidR="00394336" w:rsidRDefault="00394336" w:rsidP="00394336">
      <w:pPr>
        <w:autoSpaceDE w:val="0"/>
        <w:autoSpaceDN w:val="0"/>
        <w:adjustRightInd w:val="0"/>
        <w:jc w:val="center"/>
        <w:rPr>
          <w:b/>
        </w:rPr>
      </w:pPr>
    </w:p>
    <w:p w:rsidR="00394336" w:rsidRDefault="00394336" w:rsidP="00394336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>
        <w:t xml:space="preserve">Biblický </w:t>
      </w:r>
      <w:r w:rsidRPr="001E0F34">
        <w:t xml:space="preserve">člověk </w:t>
      </w:r>
      <w:r>
        <w:t xml:space="preserve">je </w:t>
      </w:r>
      <w:r w:rsidRPr="001E0F34">
        <w:t xml:space="preserve">dějinný, neboť otevírá svou existenci neznámé nejisté budoucnosti a na rozdíl od antického člověka, jenž nalézá jistotu v racionálním řádu a obrací se k minulosti, ví biblický člověk o své nezabezpečenosti, a přesto volí nikoli známou minulost, ale otevřenou budoucnost. </w:t>
      </w:r>
    </w:p>
    <w:p w:rsidR="00394336" w:rsidRDefault="00394336" w:rsidP="00394336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>
        <w:t>V</w:t>
      </w:r>
      <w:r w:rsidRPr="001E0F34">
        <w:t xml:space="preserve"> naději obrací k bohu jako sumě svých možností s prosbou, s modlitbou, proto mu přináší oběti, přemlouvá ho, upomíná, touží s ním uzavřít úmluvu, smlouvu. </w:t>
      </w:r>
    </w:p>
    <w:p w:rsidR="00394336" w:rsidRDefault="00394336" w:rsidP="00394336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 w:rsidRPr="001E0F34">
        <w:t xml:space="preserve">Židovský bůh není neúprosný antický osud, on umí odpustit a jeho odpuštění nepodléhá žádným pravidlům. </w:t>
      </w:r>
    </w:p>
    <w:p w:rsidR="00394336" w:rsidRPr="001E0F34" w:rsidRDefault="00394336" w:rsidP="00394336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 w:rsidRPr="001E0F34">
        <w:t xml:space="preserve">Bůh člověka stvořil, pečuje o něj, vychovává ho – trestá i odpouští. </w:t>
      </w:r>
    </w:p>
    <w:p w:rsidR="00394336" w:rsidRPr="001E0F34" w:rsidRDefault="00394336" w:rsidP="00394336">
      <w:pPr>
        <w:autoSpaceDE w:val="0"/>
        <w:autoSpaceDN w:val="0"/>
        <w:adjustRightInd w:val="0"/>
        <w:jc w:val="left"/>
        <w:rPr>
          <w:b/>
        </w:rPr>
      </w:pPr>
    </w:p>
    <w:p w:rsidR="00394336" w:rsidRPr="00D23ED8" w:rsidRDefault="00394336" w:rsidP="00394336">
      <w:pPr>
        <w:autoSpaceDE w:val="0"/>
        <w:autoSpaceDN w:val="0"/>
        <w:adjustRightInd w:val="0"/>
        <w:jc w:val="left"/>
        <w:rPr>
          <w:b/>
        </w:rPr>
      </w:pPr>
    </w:p>
    <w:p w:rsidR="00394336" w:rsidRDefault="00394336" w:rsidP="00394336">
      <w:pPr>
        <w:autoSpaceDE w:val="0"/>
        <w:autoSpaceDN w:val="0"/>
        <w:adjustRightInd w:val="0"/>
        <w:jc w:val="left"/>
        <w:rPr>
          <w:b/>
        </w:rPr>
      </w:pPr>
      <w:r>
        <w:rPr>
          <w:b/>
        </w:rPr>
        <w:t>Str. 3</w:t>
      </w:r>
    </w:p>
    <w:p w:rsidR="00394336" w:rsidRPr="00D23ED8" w:rsidRDefault="00394336" w:rsidP="00394336">
      <w:pPr>
        <w:autoSpaceDE w:val="0"/>
        <w:autoSpaceDN w:val="0"/>
        <w:adjustRightInd w:val="0"/>
        <w:jc w:val="left"/>
        <w:rPr>
          <w:b/>
        </w:rPr>
      </w:pPr>
    </w:p>
    <w:p w:rsidR="00394336" w:rsidRDefault="00394336" w:rsidP="00394336">
      <w:pPr>
        <w:jc w:val="center"/>
        <w:rPr>
          <w:b/>
        </w:rPr>
      </w:pPr>
      <w:r>
        <w:rPr>
          <w:b/>
        </w:rPr>
        <w:t>Nový život</w:t>
      </w:r>
    </w:p>
    <w:p w:rsidR="00394336" w:rsidRDefault="00394336" w:rsidP="00394336">
      <w:pPr>
        <w:jc w:val="center"/>
        <w:rPr>
          <w:b/>
        </w:rPr>
      </w:pPr>
    </w:p>
    <w:p w:rsidR="00394336" w:rsidRDefault="00394336" w:rsidP="00394336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 w:rsidRPr="001E0F34">
        <w:t xml:space="preserve">V Bibli se nikde neříká, kým člověk byl a kým je, jde spíše o to, čím vším se může ve svém životě a v dějinách stát. </w:t>
      </w:r>
    </w:p>
    <w:p w:rsidR="00394336" w:rsidRDefault="00394336" w:rsidP="00394336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 w:rsidRPr="001E0F34">
        <w:t xml:space="preserve">Boží otázka: „Kde jsi, Adame?“ není dotazem po přítomném místě pobytu, ale výzvou: Co jsi zatím dokázal! Kým vlastně můžeš a chceš být? </w:t>
      </w:r>
    </w:p>
    <w:p w:rsidR="00394336" w:rsidRDefault="00394336" w:rsidP="00394336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 w:rsidRPr="001E0F34">
        <w:t xml:space="preserve">Dějinnost znamená odmítnutí fixní podoby lidské existence, hotové v zárodečné podobě platónské duše. Člověk jako dějinná bytost je schopen proměnění, nejenom probuzení jako u Platóna. Splněným posláním, vyvolením nebo také vzdorem získává nové jméno (Jákob – Izrael), novou osobnost a novou budoucnost. </w:t>
      </w:r>
    </w:p>
    <w:p w:rsidR="00394336" w:rsidRPr="001E0F34" w:rsidRDefault="00394336" w:rsidP="00394336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 w:rsidRPr="001E0F34">
        <w:lastRenderedPageBreak/>
        <w:t>Takto pojatý člověk vždy přesahuje skutečného existujícího člověka. Z nerozlišenosti rodu se vynořují právě ti, kteří si dobývají vlastní jméno a získávají vlastní tvář, ti kteří jsou schopni dějinného, tedy autentického lidského činu. Proto také musí být zaslíbená země na nepřátelích teprve dobyta, bráněna, opouštěna a znovu a znovu hledána.</w:t>
      </w:r>
    </w:p>
    <w:p w:rsidR="00394336" w:rsidRDefault="00394336" w:rsidP="00394336">
      <w:pPr>
        <w:jc w:val="left"/>
      </w:pPr>
    </w:p>
    <w:p w:rsidR="00394336" w:rsidRDefault="00394336" w:rsidP="00394336">
      <w:pPr>
        <w:jc w:val="left"/>
      </w:pPr>
      <w:r>
        <w:t>Str. 5</w:t>
      </w:r>
    </w:p>
    <w:p w:rsidR="00394336" w:rsidRDefault="00394336" w:rsidP="00394336">
      <w:pPr>
        <w:jc w:val="center"/>
        <w:rPr>
          <w:b/>
        </w:rPr>
      </w:pPr>
      <w:r w:rsidRPr="001E0F34">
        <w:rPr>
          <w:b/>
        </w:rPr>
        <w:t>Židovské pojetí výchovy</w:t>
      </w:r>
    </w:p>
    <w:p w:rsidR="00394336" w:rsidRPr="001E0F34" w:rsidRDefault="00394336" w:rsidP="00394336">
      <w:pPr>
        <w:jc w:val="center"/>
        <w:rPr>
          <w:b/>
        </w:rPr>
      </w:pPr>
    </w:p>
    <w:p w:rsidR="00394336" w:rsidRDefault="00394336" w:rsidP="00394336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 w:rsidRPr="001E0F34">
        <w:t xml:space="preserve">V biblickém kontextu je výchova vyhrazena bohu, ten člověka stvořil, pečuje o něj, vychovává ho, trestá, odměňuje, zkouší i ochraňuje. </w:t>
      </w:r>
    </w:p>
    <w:p w:rsidR="00394336" w:rsidRDefault="00394336" w:rsidP="00394336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 w:rsidRPr="001E0F34">
        <w:t>Vztah boha a člověka je analogický vztahu rodiče ke svému dítěti, mistra ke svému žáku, strážce k ochraňovanému.</w:t>
      </w:r>
    </w:p>
    <w:p w:rsidR="00394336" w:rsidRDefault="00394336" w:rsidP="00394336">
      <w:pPr>
        <w:autoSpaceDE w:val="0"/>
        <w:autoSpaceDN w:val="0"/>
        <w:adjustRightInd w:val="0"/>
      </w:pPr>
    </w:p>
    <w:p w:rsidR="00394336" w:rsidRDefault="00394336" w:rsidP="00394336">
      <w:pPr>
        <w:autoSpaceDE w:val="0"/>
        <w:autoSpaceDN w:val="0"/>
        <w:adjustRightInd w:val="0"/>
      </w:pPr>
      <w:r>
        <w:t>Str. 6</w:t>
      </w:r>
    </w:p>
    <w:p w:rsidR="00394336" w:rsidRDefault="00394336" w:rsidP="0039433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Křesťanská výchova (</w:t>
      </w:r>
      <w:proofErr w:type="spellStart"/>
      <w:r>
        <w:rPr>
          <w:b/>
        </w:rPr>
        <w:t>e</w:t>
      </w:r>
      <w:r w:rsidRPr="001E0F34">
        <w:rPr>
          <w:b/>
        </w:rPr>
        <w:t>ducatio</w:t>
      </w:r>
      <w:proofErr w:type="spellEnd"/>
      <w:r>
        <w:rPr>
          <w:b/>
        </w:rPr>
        <w:t>)</w:t>
      </w:r>
    </w:p>
    <w:p w:rsidR="00394336" w:rsidRDefault="00394336" w:rsidP="00394336">
      <w:pPr>
        <w:autoSpaceDE w:val="0"/>
        <w:autoSpaceDN w:val="0"/>
        <w:adjustRightInd w:val="0"/>
        <w:jc w:val="center"/>
        <w:rPr>
          <w:b/>
        </w:rPr>
      </w:pPr>
    </w:p>
    <w:p w:rsidR="00394336" w:rsidRDefault="00394336" w:rsidP="00394336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>
        <w:t>Křesťanství</w:t>
      </w:r>
      <w:r w:rsidRPr="001E0F34">
        <w:t xml:space="preserve"> obnovilo dualismus duše a těla, preferovalo duchovní hodnoty před pozemskými. </w:t>
      </w:r>
    </w:p>
    <w:p w:rsidR="00394336" w:rsidRDefault="00394336" w:rsidP="00394336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 w:rsidRPr="001E0F34">
        <w:t>Křesťanské poj</w:t>
      </w:r>
      <w:r>
        <w:t xml:space="preserve">etí výchovy – </w:t>
      </w:r>
      <w:proofErr w:type="spellStart"/>
      <w:r w:rsidRPr="001E0F34">
        <w:rPr>
          <w:i/>
        </w:rPr>
        <w:t>educatio</w:t>
      </w:r>
      <w:proofErr w:type="spellEnd"/>
      <w:r>
        <w:rPr>
          <w:i/>
        </w:rPr>
        <w:t xml:space="preserve"> </w:t>
      </w:r>
      <w:r w:rsidRPr="001E0F34">
        <w:t xml:space="preserve">vyjadřuje především představu </w:t>
      </w:r>
      <w:r w:rsidRPr="001E0F34">
        <w:rPr>
          <w:i/>
        </w:rPr>
        <w:t>„</w:t>
      </w:r>
      <w:r w:rsidRPr="001E0F34">
        <w:rPr>
          <w:i/>
          <w:iCs/>
        </w:rPr>
        <w:t>vy-</w:t>
      </w:r>
      <w:proofErr w:type="spellStart"/>
      <w:r w:rsidRPr="001E0F34">
        <w:rPr>
          <w:i/>
          <w:iCs/>
        </w:rPr>
        <w:t>vádění</w:t>
      </w:r>
      <w:proofErr w:type="spellEnd"/>
      <w:r w:rsidRPr="001E0F34">
        <w:rPr>
          <w:i/>
        </w:rPr>
        <w:t>“</w:t>
      </w:r>
      <w:r w:rsidRPr="001E0F34">
        <w:t xml:space="preserve"> člověka z přílišné ponořenosti do pozemského života ke království božímu</w:t>
      </w:r>
      <w:r>
        <w:t>.</w:t>
      </w:r>
    </w:p>
    <w:p w:rsidR="00394336" w:rsidRDefault="00394336" w:rsidP="00394336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>
        <w:t>V</w:t>
      </w:r>
      <w:r w:rsidRPr="001E0F34">
        <w:t xml:space="preserve">ýchova je obratem k bohu. </w:t>
      </w:r>
    </w:p>
    <w:p w:rsidR="00394336" w:rsidRDefault="00394336" w:rsidP="00394336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>
        <w:t>J</w:t>
      </w:r>
      <w:r w:rsidRPr="001E0F34">
        <w:t xml:space="preserve">e </w:t>
      </w:r>
      <w:r w:rsidRPr="001E0F34">
        <w:rPr>
          <w:i/>
        </w:rPr>
        <w:t>„</w:t>
      </w:r>
      <w:r w:rsidRPr="001E0F34">
        <w:rPr>
          <w:i/>
          <w:iCs/>
        </w:rPr>
        <w:t>záležitostí svatou, sváteční – proti »</w:t>
      </w:r>
      <w:proofErr w:type="spellStart"/>
      <w:r w:rsidRPr="001E0F34">
        <w:rPr>
          <w:i/>
          <w:iCs/>
        </w:rPr>
        <w:t>zapomenutosti</w:t>
      </w:r>
      <w:proofErr w:type="spellEnd"/>
      <w:r w:rsidRPr="001E0F34">
        <w:rPr>
          <w:i/>
          <w:iCs/>
        </w:rPr>
        <w:t>« všedního dne. A také není uniknutím všednímu dni; je posvěcením všednodennosti, proměnou egocentrické ustaranosti o sebe sama</w:t>
      </w:r>
      <w:r w:rsidRPr="001E0F34">
        <w:rPr>
          <w:i/>
        </w:rPr>
        <w:t>.“</w:t>
      </w:r>
      <w:r w:rsidRPr="001E0F34">
        <w:t xml:space="preserve"> </w:t>
      </w:r>
      <w:r>
        <w:t>(</w:t>
      </w:r>
      <w:proofErr w:type="spellStart"/>
      <w:r>
        <w:t>Palouš</w:t>
      </w:r>
      <w:proofErr w:type="spellEnd"/>
      <w:r>
        <w:t>)</w:t>
      </w:r>
    </w:p>
    <w:p w:rsidR="00394336" w:rsidRPr="001E0F34" w:rsidRDefault="00394336" w:rsidP="00394336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 w:rsidRPr="001E0F34">
        <w:t>Taková výchova není úkolem lidským, ale božím.</w:t>
      </w:r>
    </w:p>
    <w:p w:rsidR="00394336" w:rsidRPr="001E0F34" w:rsidRDefault="00394336" w:rsidP="00394336">
      <w:pPr>
        <w:autoSpaceDE w:val="0"/>
        <w:autoSpaceDN w:val="0"/>
        <w:adjustRightInd w:val="0"/>
        <w:jc w:val="left"/>
      </w:pPr>
    </w:p>
    <w:p w:rsidR="00394336" w:rsidRDefault="00394336" w:rsidP="00394336">
      <w:pPr>
        <w:jc w:val="left"/>
      </w:pPr>
      <w:r>
        <w:t>Str. 7</w:t>
      </w:r>
    </w:p>
    <w:p w:rsidR="00394336" w:rsidRDefault="00394336" w:rsidP="00394336">
      <w:pPr>
        <w:jc w:val="left"/>
      </w:pPr>
    </w:p>
    <w:p w:rsidR="00394336" w:rsidRDefault="00394336" w:rsidP="00394336">
      <w:pPr>
        <w:jc w:val="center"/>
        <w:rPr>
          <w:b/>
        </w:rPr>
      </w:pPr>
      <w:r w:rsidRPr="001E0F34">
        <w:rPr>
          <w:b/>
        </w:rPr>
        <w:t>Augustinovo pojetí významu slova</w:t>
      </w:r>
    </w:p>
    <w:p w:rsidR="00394336" w:rsidRDefault="00394336" w:rsidP="00394336">
      <w:pPr>
        <w:jc w:val="center"/>
        <w:rPr>
          <w:b/>
        </w:rPr>
      </w:pPr>
    </w:p>
    <w:p w:rsidR="00394336" w:rsidRDefault="00394336" w:rsidP="00394336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 w:rsidRPr="00D857E3">
        <w:t>Aurelius Augustinus</w:t>
      </w:r>
      <w:r w:rsidRPr="00D857E3">
        <w:rPr>
          <w:b/>
          <w:bCs/>
        </w:rPr>
        <w:t xml:space="preserve"> </w:t>
      </w:r>
      <w:r>
        <w:rPr>
          <w:b/>
          <w:bCs/>
        </w:rPr>
        <w:t>(</w:t>
      </w:r>
      <w:r w:rsidRPr="00D857E3">
        <w:rPr>
          <w:b/>
          <w:bCs/>
          <w:i/>
        </w:rPr>
        <w:t>O učiteli</w:t>
      </w:r>
      <w:r>
        <w:rPr>
          <w:b/>
          <w:bCs/>
          <w:i/>
        </w:rPr>
        <w:t>)</w:t>
      </w:r>
    </w:p>
    <w:p w:rsidR="00394336" w:rsidRDefault="00394336" w:rsidP="00394336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 w:rsidRPr="00D857E3">
        <w:t xml:space="preserve">problém učení a učení se </w:t>
      </w:r>
      <w:r>
        <w:t>je mylně</w:t>
      </w:r>
      <w:r w:rsidRPr="00D857E3">
        <w:t xml:space="preserve"> spojován s výkladem, se slovem učitele. </w:t>
      </w:r>
    </w:p>
    <w:p w:rsidR="00394336" w:rsidRDefault="00394336" w:rsidP="00394336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 w:rsidRPr="00D857E3">
        <w:t xml:space="preserve">pouhými slovy nelze nikoho o ničem vážně poučit. Neboť, buď víme, co slova znamenají; a potom se nic nového nedovídáme, jen opakujeme a připomínáme vlastní obsahy duše; zde se výrazně projevuje vliv platónské </w:t>
      </w:r>
      <w:proofErr w:type="spellStart"/>
      <w:r w:rsidRPr="00D857E3">
        <w:rPr>
          <w:i/>
        </w:rPr>
        <w:t>anamnésis</w:t>
      </w:r>
      <w:proofErr w:type="spellEnd"/>
      <w:r w:rsidRPr="00D857E3">
        <w:rPr>
          <w:i/>
        </w:rPr>
        <w:t xml:space="preserve"> </w:t>
      </w:r>
      <w:r w:rsidRPr="00D857E3">
        <w:t xml:space="preserve">(rozpomínání). </w:t>
      </w:r>
    </w:p>
    <w:p w:rsidR="00394336" w:rsidRDefault="00394336" w:rsidP="00394336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proofErr w:type="gramStart"/>
      <w:r>
        <w:t>a</w:t>
      </w:r>
      <w:r w:rsidRPr="00D857E3">
        <w:t xml:space="preserve"> nebo</w:t>
      </w:r>
      <w:proofErr w:type="gramEnd"/>
      <w:r w:rsidRPr="00D857E3">
        <w:t xml:space="preserve"> to nevíme, a potom nás pouhá slova o ničem nepoučí a uplývají jako prázdné zvuky kolem našich uší. </w:t>
      </w:r>
    </w:p>
    <w:p w:rsidR="00394336" w:rsidRDefault="00394336" w:rsidP="00394336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 w:rsidRPr="00D857E3">
        <w:t>Augustinus považuje za omyl a neskromnost lidských učitelů, domnívají-li se, že pouhými slovy dokáží učit a poučovat druhé</w:t>
      </w:r>
    </w:p>
    <w:p w:rsidR="00394336" w:rsidRDefault="00394336" w:rsidP="00394336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 w:rsidRPr="00D857E3">
        <w:t>Podstatného vědění se člověku nedostává</w:t>
      </w:r>
      <w:r>
        <w:t xml:space="preserve"> zvenčí, ale v nitru.</w:t>
      </w:r>
    </w:p>
    <w:p w:rsidR="00394336" w:rsidRDefault="00394336" w:rsidP="00394336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 w:rsidRPr="00D857E3">
        <w:t xml:space="preserve">To lidsky podstatné člověk nenalezne v přírodě, ve světě (které nejsou bohem, jen božím stvořením jako my sami), ale pouze ve své vlastní duši. </w:t>
      </w:r>
    </w:p>
    <w:p w:rsidR="00394336" w:rsidRDefault="00394336" w:rsidP="00394336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 w:rsidRPr="00D857E3">
        <w:t xml:space="preserve">Bůh je </w:t>
      </w:r>
      <w:r w:rsidRPr="00D857E3">
        <w:rPr>
          <w:i/>
        </w:rPr>
        <w:t>„</w:t>
      </w:r>
      <w:r w:rsidRPr="00D857E3">
        <w:rPr>
          <w:i/>
          <w:iCs/>
        </w:rPr>
        <w:t>jediný učitel všech</w:t>
      </w:r>
      <w:r w:rsidRPr="00D857E3">
        <w:rPr>
          <w:i/>
        </w:rPr>
        <w:t>“</w:t>
      </w:r>
      <w:r w:rsidRPr="00D857E3">
        <w:t>, neučí nás slova, ale prostřednictvím slov a často beze slo</w:t>
      </w:r>
      <w:r>
        <w:t>v.</w:t>
      </w:r>
      <w:r w:rsidRPr="00D857E3">
        <w:t xml:space="preserve"> </w:t>
      </w:r>
    </w:p>
    <w:p w:rsidR="00394336" w:rsidRDefault="00394336" w:rsidP="00394336">
      <w:pPr>
        <w:pStyle w:val="Odstavecseseznamem"/>
        <w:autoSpaceDE w:val="0"/>
        <w:autoSpaceDN w:val="0"/>
        <w:adjustRightInd w:val="0"/>
      </w:pPr>
    </w:p>
    <w:p w:rsidR="00394336" w:rsidRDefault="00394336" w:rsidP="00394336">
      <w:pPr>
        <w:pStyle w:val="Odstavecseseznamem"/>
        <w:autoSpaceDE w:val="0"/>
        <w:autoSpaceDN w:val="0"/>
        <w:adjustRightInd w:val="0"/>
      </w:pPr>
    </w:p>
    <w:p w:rsidR="00394336" w:rsidRDefault="00394336" w:rsidP="00394336">
      <w:pPr>
        <w:pStyle w:val="Odstavecseseznamem"/>
        <w:autoSpaceDE w:val="0"/>
        <w:autoSpaceDN w:val="0"/>
        <w:adjustRightInd w:val="0"/>
      </w:pPr>
      <w:r>
        <w:t>Str. 8</w:t>
      </w:r>
    </w:p>
    <w:p w:rsidR="00394336" w:rsidRDefault="00394336" w:rsidP="00394336">
      <w:pPr>
        <w:pStyle w:val="Odstavecseseznamem"/>
        <w:autoSpaceDE w:val="0"/>
        <w:autoSpaceDN w:val="0"/>
        <w:adjustRightInd w:val="0"/>
        <w:jc w:val="center"/>
        <w:rPr>
          <w:b/>
        </w:rPr>
      </w:pPr>
      <w:r w:rsidRPr="00D857E3">
        <w:rPr>
          <w:b/>
        </w:rPr>
        <w:t>O křesťanské vzdělanosti</w:t>
      </w:r>
    </w:p>
    <w:p w:rsidR="00394336" w:rsidRDefault="00394336" w:rsidP="00394336">
      <w:pPr>
        <w:pStyle w:val="Odstavecseseznamem"/>
        <w:autoSpaceDE w:val="0"/>
        <w:autoSpaceDN w:val="0"/>
        <w:adjustRightInd w:val="0"/>
        <w:jc w:val="center"/>
        <w:rPr>
          <w:b/>
        </w:rPr>
      </w:pPr>
    </w:p>
    <w:p w:rsidR="00394336" w:rsidRDefault="00394336" w:rsidP="00394336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>
        <w:lastRenderedPageBreak/>
        <w:t>V </w:t>
      </w:r>
      <w:r w:rsidRPr="00D857E3">
        <w:t xml:space="preserve">práci </w:t>
      </w:r>
      <w:r w:rsidRPr="00D857E3">
        <w:rPr>
          <w:b/>
        </w:rPr>
        <w:t>O křesťanské vzdělanosti</w:t>
      </w:r>
      <w:r w:rsidRPr="00D857E3">
        <w:t xml:space="preserve"> (</w:t>
      </w:r>
      <w:r w:rsidRPr="00D857E3">
        <w:rPr>
          <w:b/>
        </w:rPr>
        <w:t xml:space="preserve">De </w:t>
      </w:r>
      <w:proofErr w:type="spellStart"/>
      <w:r w:rsidRPr="00D857E3">
        <w:rPr>
          <w:b/>
        </w:rPr>
        <w:t>doctrina</w:t>
      </w:r>
      <w:proofErr w:type="spellEnd"/>
      <w:r w:rsidRPr="00D857E3">
        <w:rPr>
          <w:b/>
        </w:rPr>
        <w:t xml:space="preserve"> </w:t>
      </w:r>
      <w:proofErr w:type="spellStart"/>
      <w:r w:rsidRPr="00D857E3">
        <w:rPr>
          <w:b/>
        </w:rPr>
        <w:t>christiana</w:t>
      </w:r>
      <w:proofErr w:type="spellEnd"/>
      <w:r>
        <w:t>)</w:t>
      </w:r>
      <w:r w:rsidRPr="00D857E3">
        <w:t xml:space="preserve"> </w:t>
      </w:r>
      <w:r>
        <w:t>řada</w:t>
      </w:r>
      <w:r w:rsidRPr="00D857E3">
        <w:t xml:space="preserve"> praktických rad pro působnost kněze, učitele a kazatele. </w:t>
      </w:r>
    </w:p>
    <w:p w:rsidR="00394336" w:rsidRDefault="00394336" w:rsidP="00394336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>
        <w:t>A</w:t>
      </w:r>
      <w:r w:rsidRPr="00D857E3">
        <w:t xml:space="preserve">utor nezpochybňuje sílu a význam slova ve vzdělávání věřících. </w:t>
      </w:r>
    </w:p>
    <w:p w:rsidR="00394336" w:rsidRDefault="00394336" w:rsidP="00394336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 w:rsidRPr="00D857E3">
        <w:t xml:space="preserve">S četnými odkazy na Cicerona, </w:t>
      </w:r>
      <w:proofErr w:type="spellStart"/>
      <w:r w:rsidRPr="00D857E3">
        <w:t>Catona</w:t>
      </w:r>
      <w:proofErr w:type="spellEnd"/>
      <w:r w:rsidRPr="00D857E3">
        <w:t xml:space="preserve"> a </w:t>
      </w:r>
      <w:proofErr w:type="spellStart"/>
      <w:r w:rsidRPr="00D857E3">
        <w:t>Quintiliana</w:t>
      </w:r>
      <w:proofErr w:type="spellEnd"/>
      <w:r w:rsidRPr="00D857E3">
        <w:t xml:space="preserve"> zdůrazňuje Augustinus zásady, kterými se musí každý dobrý řečník řídit. </w:t>
      </w:r>
    </w:p>
    <w:p w:rsidR="00394336" w:rsidRDefault="00394336" w:rsidP="00394336">
      <w:pPr>
        <w:autoSpaceDE w:val="0"/>
        <w:autoSpaceDN w:val="0"/>
        <w:adjustRightInd w:val="0"/>
      </w:pPr>
    </w:p>
    <w:p w:rsidR="00394336" w:rsidRDefault="00394336" w:rsidP="00394336">
      <w:pPr>
        <w:autoSpaceDE w:val="0"/>
        <w:autoSpaceDN w:val="0"/>
        <w:adjustRightInd w:val="0"/>
      </w:pPr>
      <w:r>
        <w:t>Str. 9</w:t>
      </w:r>
    </w:p>
    <w:p w:rsidR="00394336" w:rsidRPr="00D857E3" w:rsidRDefault="00394336" w:rsidP="00394336">
      <w:pPr>
        <w:autoSpaceDE w:val="0"/>
        <w:autoSpaceDN w:val="0"/>
        <w:adjustRightInd w:val="0"/>
        <w:jc w:val="center"/>
        <w:rPr>
          <w:b/>
        </w:rPr>
      </w:pPr>
      <w:r w:rsidRPr="00D857E3">
        <w:rPr>
          <w:b/>
        </w:rPr>
        <w:t>Pravidla výchovného působení</w:t>
      </w:r>
    </w:p>
    <w:p w:rsidR="00394336" w:rsidRDefault="00394336" w:rsidP="00394336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>
        <w:t>Srozumitelnost – krása jazyka a přesvědčivost a jasnost argumentů</w:t>
      </w:r>
    </w:p>
    <w:p w:rsidR="00394336" w:rsidRDefault="00394336" w:rsidP="00394336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>
        <w:t>Gradace a spád řeči -</w:t>
      </w:r>
      <w:r w:rsidRPr="00D857E3">
        <w:t xml:space="preserve"> </w:t>
      </w:r>
      <w:r w:rsidRPr="00264F67">
        <w:rPr>
          <w:i/>
        </w:rPr>
        <w:t>„Neboť jak je publiku milý učitel, který osvojované informace objasňuje, tak je mu protivný ten, který mu informace již osvojené vtlouká do hlavy</w:t>
      </w:r>
      <w:r>
        <w:rPr>
          <w:i/>
        </w:rPr>
        <w:t>.“</w:t>
      </w:r>
      <w:r w:rsidRPr="00D857E3">
        <w:t xml:space="preserve"> </w:t>
      </w:r>
      <w:r>
        <w:t xml:space="preserve">– </w:t>
      </w:r>
    </w:p>
    <w:p w:rsidR="00394336" w:rsidRDefault="00394336" w:rsidP="00394336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>
        <w:t xml:space="preserve">Aby </w:t>
      </w:r>
      <w:r w:rsidRPr="00D857E3">
        <w:t xml:space="preserve">řečník </w:t>
      </w:r>
      <w:r w:rsidRPr="00264F67">
        <w:rPr>
          <w:i/>
        </w:rPr>
        <w:t>„poučoval, bavil a dojímal“</w:t>
      </w:r>
      <w:r w:rsidRPr="00D857E3">
        <w:t xml:space="preserve">. </w:t>
      </w:r>
    </w:p>
    <w:p w:rsidR="00394336" w:rsidRDefault="00394336" w:rsidP="00394336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>
        <w:t>S</w:t>
      </w:r>
      <w:r w:rsidRPr="00D857E3">
        <w:t xml:space="preserve">myslem výmluvnosti křesťanského řečníka, učitele a kazatele </w:t>
      </w:r>
      <w:r>
        <w:t>je ale nejen</w:t>
      </w:r>
      <w:r w:rsidRPr="00D857E3">
        <w:t xml:space="preserve"> oslovit, poučit, pobavit a zaujmout</w:t>
      </w:r>
      <w:r>
        <w:t>,</w:t>
      </w:r>
      <w:r w:rsidRPr="00D857E3">
        <w:t xml:space="preserve"> ale především proměnit posluchače a získat ho pro pravdu (konverze). </w:t>
      </w:r>
    </w:p>
    <w:p w:rsidR="00394336" w:rsidRDefault="00394336" w:rsidP="00394336">
      <w:pPr>
        <w:autoSpaceDE w:val="0"/>
        <w:autoSpaceDN w:val="0"/>
        <w:adjustRightInd w:val="0"/>
      </w:pPr>
    </w:p>
    <w:p w:rsidR="00394336" w:rsidRDefault="00394336" w:rsidP="00394336">
      <w:pPr>
        <w:autoSpaceDE w:val="0"/>
        <w:autoSpaceDN w:val="0"/>
        <w:adjustRightInd w:val="0"/>
      </w:pPr>
      <w:r>
        <w:t>Str. 10</w:t>
      </w:r>
    </w:p>
    <w:p w:rsidR="00394336" w:rsidRDefault="00394336" w:rsidP="00394336">
      <w:pPr>
        <w:autoSpaceDE w:val="0"/>
        <w:autoSpaceDN w:val="0"/>
        <w:adjustRightInd w:val="0"/>
        <w:jc w:val="center"/>
        <w:rPr>
          <w:b/>
        </w:rPr>
      </w:pPr>
      <w:r w:rsidRPr="00264F67">
        <w:rPr>
          <w:b/>
        </w:rPr>
        <w:t>Výchova jako cesta k životu věčnému</w:t>
      </w:r>
    </w:p>
    <w:p w:rsidR="00394336" w:rsidRDefault="00394336" w:rsidP="00394336">
      <w:pPr>
        <w:autoSpaceDE w:val="0"/>
        <w:autoSpaceDN w:val="0"/>
        <w:adjustRightInd w:val="0"/>
        <w:jc w:val="left"/>
        <w:rPr>
          <w:b/>
        </w:rPr>
      </w:pPr>
    </w:p>
    <w:p w:rsidR="00394336" w:rsidRDefault="00394336" w:rsidP="00394336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 w:rsidRPr="00D857E3">
        <w:t xml:space="preserve">Křesťanský kazatel v této chvíli již nespoléhá jen na své schopnosti a rétorickou obratnost a </w:t>
      </w:r>
      <w:r w:rsidRPr="00264F67">
        <w:rPr>
          <w:i/>
        </w:rPr>
        <w:t>„dříve než vytasí řečnící jazyk, má pozvednout k Bohu žíznící duši, aby pak mohl vychrlit, co vypije, či aby mohl vylít to, čím je naplněn.“</w:t>
      </w:r>
    </w:p>
    <w:p w:rsidR="00394336" w:rsidRPr="00264F67" w:rsidRDefault="00394336" w:rsidP="00394336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 w:rsidRPr="00D857E3">
        <w:t xml:space="preserve"> Člověk tak je nástrojem božím, kazatel</w:t>
      </w:r>
      <w:r>
        <w:t xml:space="preserve"> nebo učitel</w:t>
      </w:r>
      <w:r w:rsidRPr="00D857E3">
        <w:t xml:space="preserve"> je ústy, kterými promlouvá boží pravda. Takovou řeč zve Augustinus </w:t>
      </w:r>
      <w:r w:rsidRPr="00264F67">
        <w:rPr>
          <w:i/>
        </w:rPr>
        <w:t>„sekerou tříštící skály“</w:t>
      </w:r>
      <w:r w:rsidRPr="00D857E3">
        <w:t xml:space="preserve">, a </w:t>
      </w:r>
      <w:r w:rsidRPr="00264F67">
        <w:rPr>
          <w:i/>
        </w:rPr>
        <w:t>„plamenem vzešlým ze studené vody</w:t>
      </w:r>
      <w:r>
        <w:rPr>
          <w:i/>
        </w:rPr>
        <w:t>.“</w:t>
      </w:r>
    </w:p>
    <w:p w:rsidR="00394336" w:rsidRPr="00D857E3" w:rsidRDefault="00394336" w:rsidP="00394336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>
        <w:t>P</w:t>
      </w:r>
      <w:r w:rsidRPr="00D857E3">
        <w:t>rincip legitimity učitelství a vychovatelství</w:t>
      </w:r>
      <w:r>
        <w:t>:</w:t>
      </w:r>
      <w:r w:rsidRPr="00D857E3">
        <w:t xml:space="preserve"> </w:t>
      </w:r>
      <w:r w:rsidRPr="00264F67">
        <w:rPr>
          <w:i/>
        </w:rPr>
        <w:t>„Vždyť mluví-li někdo moudře a výmluvně a přitom žije ničemně, vzdělává sice mnohé, kteří jsou chtiví vědění, ovšem jak je psáno „své duši je neužitečný“</w:t>
      </w:r>
      <w:r w:rsidRPr="00D857E3">
        <w:t>.</w:t>
      </w:r>
    </w:p>
    <w:p w:rsidR="00394336" w:rsidRPr="00D857E3" w:rsidRDefault="00394336" w:rsidP="00394336">
      <w:pPr>
        <w:autoSpaceDE w:val="0"/>
        <w:autoSpaceDN w:val="0"/>
        <w:adjustRightInd w:val="0"/>
        <w:rPr>
          <w:b/>
        </w:rPr>
      </w:pPr>
    </w:p>
    <w:p w:rsidR="00394336" w:rsidRDefault="00394336" w:rsidP="00394336">
      <w:pPr>
        <w:autoSpaceDE w:val="0"/>
        <w:autoSpaceDN w:val="0"/>
        <w:adjustRightInd w:val="0"/>
      </w:pPr>
      <w:r w:rsidRPr="00264F67">
        <w:t>Doporučená literatura:</w:t>
      </w:r>
    </w:p>
    <w:p w:rsidR="00394336" w:rsidRPr="00264F67" w:rsidRDefault="00394336" w:rsidP="00394336">
      <w:pPr>
        <w:autoSpaceDE w:val="0"/>
        <w:autoSpaceDN w:val="0"/>
        <w:adjustRightInd w:val="0"/>
      </w:pPr>
      <w:r>
        <w:rPr>
          <w:caps/>
        </w:rPr>
        <w:t>Palouš</w:t>
      </w:r>
      <w:r>
        <w:t xml:space="preserve">, Radim. </w:t>
      </w:r>
      <w:r>
        <w:rPr>
          <w:i/>
          <w:iCs/>
        </w:rPr>
        <w:t>Čas výchovy</w:t>
      </w:r>
      <w:r>
        <w:t>. 1. vyd. Praha: Státní pedagogické nakladatelství, 1991. 237 s. ISBN 80-04-25415-2.</w:t>
      </w:r>
    </w:p>
    <w:p w:rsidR="00394336" w:rsidRDefault="00394336" w:rsidP="00394336">
      <w:pPr>
        <w:autoSpaceDE w:val="0"/>
        <w:autoSpaceDN w:val="0"/>
        <w:adjustRightInd w:val="0"/>
        <w:rPr>
          <w:b/>
        </w:rPr>
      </w:pPr>
    </w:p>
    <w:p w:rsidR="00394336" w:rsidRPr="002567EE" w:rsidRDefault="00394336" w:rsidP="00394336">
      <w:pPr>
        <w:autoSpaceDE w:val="0"/>
        <w:autoSpaceDN w:val="0"/>
        <w:adjustRightInd w:val="0"/>
      </w:pPr>
      <w:r w:rsidRPr="002567EE">
        <w:t>Pramenná literatura:</w:t>
      </w:r>
    </w:p>
    <w:p w:rsidR="00B33D17" w:rsidRDefault="00394336" w:rsidP="00394336">
      <w:r>
        <w:rPr>
          <w:caps/>
        </w:rPr>
        <w:t>Augustin</w:t>
      </w:r>
      <w:r>
        <w:t xml:space="preserve">. </w:t>
      </w:r>
      <w:r>
        <w:rPr>
          <w:i/>
          <w:iCs/>
        </w:rPr>
        <w:t>O pořádku; O učiteli</w:t>
      </w:r>
      <w:r>
        <w:t>. Praha: Česká akademie věd a umění, 1942. 127 s. Filosofická bibliotéka; řada 2, č. 11.</w:t>
      </w:r>
    </w:p>
    <w:sectPr w:rsidR="00B33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1F50"/>
    <w:multiLevelType w:val="hybridMultilevel"/>
    <w:tmpl w:val="EF789228"/>
    <w:lvl w:ilvl="0" w:tplc="45425E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36"/>
    <w:rsid w:val="00191917"/>
    <w:rsid w:val="00394336"/>
    <w:rsid w:val="00B3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97C6B-4E78-4723-BBB8-7E0538A1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43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4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axlina@seznam.cz</cp:lastModifiedBy>
  <cp:revision>2</cp:revision>
  <dcterms:created xsi:type="dcterms:W3CDTF">2018-05-17T08:51:00Z</dcterms:created>
  <dcterms:modified xsi:type="dcterms:W3CDTF">2018-05-17T08:51:00Z</dcterms:modified>
</cp:coreProperties>
</file>