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94" w:rsidRPr="000C1E7D" w:rsidRDefault="0026313E" w:rsidP="000C1E7D">
      <w:pPr>
        <w:jc w:val="center"/>
        <w:rPr>
          <w:b/>
          <w:sz w:val="28"/>
        </w:rPr>
      </w:pPr>
      <w:r w:rsidRPr="000C1E7D">
        <w:rPr>
          <w:b/>
          <w:sz w:val="28"/>
        </w:rPr>
        <w:t>Hlasová cvičení a rozezpívání</w:t>
      </w:r>
    </w:p>
    <w:p w:rsidR="00B9334A" w:rsidRPr="00B9334A" w:rsidRDefault="00B9334A">
      <w:r w:rsidRPr="00B9334A">
        <w:t>Hlasová cvičení</w:t>
      </w:r>
      <w:r w:rsidR="00FC76C9">
        <w:t xml:space="preserve"> a rozezpívání jsou</w:t>
      </w:r>
      <w:r>
        <w:t xml:space="preserve"> důle</w:t>
      </w:r>
      <w:r w:rsidR="000C1E7D">
        <w:t>žitou součástí každého zpěváka a sboru.</w:t>
      </w:r>
    </w:p>
    <w:p w:rsidR="000C1E7D" w:rsidRDefault="000C1E7D" w:rsidP="000C1E7D">
      <w:pPr>
        <w:rPr>
          <w:b/>
          <w:u w:val="single"/>
        </w:rPr>
      </w:pPr>
      <w:r w:rsidRPr="00DB07C1">
        <w:rPr>
          <w:b/>
          <w:u w:val="single"/>
        </w:rPr>
        <w:t xml:space="preserve">Rozezpívání </w:t>
      </w:r>
    </w:p>
    <w:p w:rsidR="000C1E7D" w:rsidRDefault="000C1E7D" w:rsidP="000C1E7D">
      <w:r>
        <w:t>Rozezpívání je jednou z hlavních zásad hlasové hygieny. Provádíme drobná hlasová cvičení nebo pomocí drobných písňových úryvků či nacvičování skladeb. Je to souhrn prvků dechové, hlasové, a artikulační techniky.</w:t>
      </w:r>
    </w:p>
    <w:p w:rsidR="000C1E7D" w:rsidRDefault="000C1E7D" w:rsidP="000C1E7D">
      <w:r>
        <w:t xml:space="preserve">Rozezpívání provádíme jako pravidelnou rozcvičku nebo jako důkladnější studium, ve kterém se procvičují další technické cviky. Pro sbor je nutné, aby se učil poslouchat svůj tón a aby se pomocí vybraných technických cvičení dokonale sezpíval. </w:t>
      </w:r>
    </w:p>
    <w:p w:rsidR="000C1E7D" w:rsidRDefault="000C1E7D" w:rsidP="000C1E7D">
      <w:r>
        <w:t xml:space="preserve">Sbormistr by měl vybírat taková cvičení, která mu v konkrétních podmínkách zaručí zdárný nácvik skladby a kultivovaný pěvecký projev. </w:t>
      </w:r>
    </w:p>
    <w:p w:rsidR="000C1E7D" w:rsidRDefault="000C1E7D" w:rsidP="000C1E7D">
      <w:r>
        <w:t>Nejdříve bychom měli začínat cvičením v malém rozsahu, protože nejdříve je třeba uvolnit hlasové ústrojí. Potom můžeme zařadit cvičení složitější.</w:t>
      </w:r>
    </w:p>
    <w:p w:rsidR="000C1E7D" w:rsidRDefault="000C1E7D">
      <w:r>
        <w:t>Někdy se setkáváme s tzv. rozeslyšením, což je příprava sluchu, zbystření a soustředění se na intonační složku. Cviky na rozeslyšením provádíme až po kvalitním rozezpívání a uvolnění hlasového ústrojí. Lze provádět i vícehlasá cvičení. Ve výběrových sborech se systematicky prováděnou intonační výchovou je možno provádět podobné úkoly i s užitím složitějších modulací. (Jednotlivé hlasové skupiny mění svůj tón v akordu podle sbormistrovské nápovědy.)</w:t>
      </w:r>
    </w:p>
    <w:p w:rsidR="00B9334A" w:rsidRDefault="0026313E">
      <w:r>
        <w:t>Všechna rozezpívání se vzájemně prolínají. Např. ve cvičeních na rozšiřování hlasového rozsahu nelze opomenout nutnost jednotného rejstříku a vyrovnání poloh, zapojení rezonátorů, nemluvě o takových zásadách, jakými je správné pěvecké dýchání, měkké nasazení</w:t>
      </w:r>
      <w:r w:rsidR="00B9334A">
        <w:t>, apod.</w:t>
      </w:r>
    </w:p>
    <w:p w:rsidR="000C1E7D" w:rsidRPr="000C1E7D" w:rsidRDefault="000C1E7D">
      <w:pPr>
        <w:rPr>
          <w:b/>
          <w:u w:val="single"/>
        </w:rPr>
      </w:pPr>
      <w:r w:rsidRPr="000C1E7D">
        <w:rPr>
          <w:b/>
          <w:u w:val="single"/>
        </w:rPr>
        <w:t>Hlasová cvičení</w:t>
      </w:r>
    </w:p>
    <w:p w:rsidR="0026313E" w:rsidRDefault="0026313E">
      <w:r>
        <w:t xml:space="preserve">Pěveckou techniku získáme nekonečným opakováním, procvičováním a zmechanizováním všech potřebných dovedností. Výběr ustálených cvičení, modelů, je pak vhodným materiálem hlavně i pro rozezpívání. </w:t>
      </w:r>
    </w:p>
    <w:p w:rsidR="0026313E" w:rsidRDefault="0026313E">
      <w:r>
        <w:t>Každý sbormistr nebo hlasový poradce si časem obvykle vybuduje vlastní systém cvičení, o nichž se praxí ujistil, že přinášejí výsledek, že zpěváky zajímají a že se mu s nimi dobře pracuje. Při rozvíjení pěvecké techniky je pak nutné vybírat taková cvičení, která odpovídají vyspělosti sboru a nárokům na studovanou skladbu.</w:t>
      </w:r>
    </w:p>
    <w:p w:rsidR="0026313E" w:rsidRDefault="0026313E">
      <w:r>
        <w:t xml:space="preserve">Pro všechna cvičení je důležité opravovat pěvecký postoj, </w:t>
      </w:r>
      <w:r w:rsidR="00B77D7A">
        <w:t xml:space="preserve">důsledně dodržovat základní správní návyky v dechové technice, v měkkém nasazení tónu, v artikulaci apod. Cvičení bychom měli transponovat až tehdy, pokud je správně zvládnuta střední hlasová poloha a zafixované správné návyky. </w:t>
      </w:r>
    </w:p>
    <w:p w:rsidR="00B77D7A" w:rsidRDefault="00B77D7A">
      <w:r>
        <w:t>Začínáme na jednom tónu. Poté pokračujeme v malém rozsahu. Nejdříve tercie, kvarta či kvinta a pak můžeme přijít na cvičení širšího rozsahu-oktáva, decima.</w:t>
      </w:r>
    </w:p>
    <w:p w:rsidR="00B77D7A" w:rsidRDefault="00B77D7A">
      <w:r>
        <w:t>Podle stupně obtížnosti volíme cvičení postupová, rozkladová a kombinovaná.</w:t>
      </w:r>
    </w:p>
    <w:p w:rsidR="00B77D7A" w:rsidRDefault="00B77D7A">
      <w:r>
        <w:t xml:space="preserve">Nezapomínáme zpívat i v moll. Vždy můžeme uplatnit řadu variant. Obměny v rytmu, v tempu, v dynamice či v pěvecké vazbě (legato, staccato, …). Střídáme různé vokály a slabiky. Důležitá je též výslovnost a text. </w:t>
      </w:r>
    </w:p>
    <w:p w:rsidR="00B9334A" w:rsidRDefault="00B9334A">
      <w:r>
        <w:lastRenderedPageBreak/>
        <w:t>Obvykle se zpívají hlasová cvičení s celým sborem. Každopádně pro rozvoj pěvecké techniky sboru je výhodné alespoň občas cvičit se samostatnými hlasy při dělených zkouškách.</w:t>
      </w:r>
    </w:p>
    <w:p w:rsidR="00B77D7A" w:rsidRDefault="00B77D7A">
      <w:r>
        <w:t>Není nutné na každou zkoušku vymýšlet nová cvičení, pokud máme zvládnuta všechna důležitá kritéria rozezpívání. Opakováním se neustále zdokonalujeme. Můžeme zpívat cvičení jednohlasá i vícehlasá. V případě vícehlasých cvičení je potřeba uvážit, v čem je vlastní smysl hlasových cvičení</w:t>
      </w:r>
      <w:r w:rsidR="00B9334A">
        <w:t xml:space="preserve">. Zpěvák by neměl být zatížen obtížností intonace, ale soustředit se na pěveckotechnické problémy. </w:t>
      </w:r>
    </w:p>
    <w:p w:rsidR="008C0B43" w:rsidRDefault="008C0B43">
      <w:pPr>
        <w:rPr>
          <w:u w:val="single"/>
        </w:rPr>
      </w:pPr>
      <w:r>
        <w:rPr>
          <w:u w:val="single"/>
        </w:rPr>
        <w:t>Cvičení na jednom tónu</w:t>
      </w:r>
    </w:p>
    <w:p w:rsidR="008C0B43" w:rsidRDefault="008C0B43" w:rsidP="008C0B43">
      <w:r>
        <w:t xml:space="preserve">Pomocí tohoto cvičení: </w:t>
      </w:r>
    </w:p>
    <w:p w:rsidR="008C0B43" w:rsidRDefault="008C0B43" w:rsidP="008C0B43">
      <w:pPr>
        <w:pStyle w:val="Odstavecseseznamem"/>
        <w:numPr>
          <w:ilvl w:val="0"/>
          <w:numId w:val="1"/>
        </w:numPr>
      </w:pPr>
      <w:r>
        <w:t>rozvíjíme tón z měkkého začátku do plného vokálu</w:t>
      </w:r>
    </w:p>
    <w:p w:rsidR="008C0B43" w:rsidRDefault="008C0B43" w:rsidP="008C0B43">
      <w:pPr>
        <w:pStyle w:val="Odstavecseseznamem"/>
        <w:numPr>
          <w:ilvl w:val="0"/>
          <w:numId w:val="1"/>
        </w:numPr>
      </w:pPr>
      <w:r>
        <w:t>nazvučujeme znělé konsonanty</w:t>
      </w:r>
    </w:p>
    <w:p w:rsidR="008C0B43" w:rsidRDefault="008C0B43" w:rsidP="008C0B43">
      <w:pPr>
        <w:pStyle w:val="Odstavecseseznamem"/>
        <w:numPr>
          <w:ilvl w:val="0"/>
          <w:numId w:val="1"/>
        </w:numPr>
      </w:pPr>
      <w:r>
        <w:t>vyrovnáváme vokály</w:t>
      </w:r>
    </w:p>
    <w:p w:rsidR="008C0B43" w:rsidRDefault="008C0B43" w:rsidP="008C0B43">
      <w:pPr>
        <w:pStyle w:val="Odstavecseseznamem"/>
        <w:numPr>
          <w:ilvl w:val="0"/>
          <w:numId w:val="1"/>
        </w:numPr>
      </w:pPr>
      <w:r>
        <w:t>cvičíme zpěv unisono</w:t>
      </w:r>
    </w:p>
    <w:p w:rsidR="008C0B43" w:rsidRDefault="008C0B43" w:rsidP="008C0B43">
      <w:pPr>
        <w:pStyle w:val="Odstavecseseznamem"/>
        <w:numPr>
          <w:ilvl w:val="0"/>
          <w:numId w:val="1"/>
        </w:numPr>
      </w:pPr>
      <w:r>
        <w:t>cvičíme střídavý dech ve sboru</w:t>
      </w:r>
    </w:p>
    <w:p w:rsidR="008C0B43" w:rsidRDefault="008C0B43" w:rsidP="008C0B43">
      <w:pPr>
        <w:pStyle w:val="Odstavecseseznamem"/>
        <w:numPr>
          <w:ilvl w:val="0"/>
          <w:numId w:val="1"/>
        </w:numPr>
      </w:pPr>
      <w:r>
        <w:t>cvičíme dynamiku</w:t>
      </w:r>
    </w:p>
    <w:p w:rsidR="00FC76C9" w:rsidRDefault="00FC76C9" w:rsidP="00FC76C9">
      <w:r>
        <w:t>Např.</w:t>
      </w:r>
      <w:r>
        <w:br/>
      </w:r>
      <w:r w:rsidRPr="00FC76C9">
        <w:rPr>
          <w:rFonts w:cs="Arial"/>
          <w:color w:val="000000"/>
          <w:shd w:val="clear" w:color="auto" w:fill="FFFFFF"/>
        </w:rPr>
        <w:t>mu-</w:t>
      </w:r>
      <w:proofErr w:type="spellStart"/>
      <w:r w:rsidRPr="00FC76C9">
        <w:rPr>
          <w:rFonts w:cs="Arial"/>
          <w:color w:val="000000"/>
          <w:shd w:val="clear" w:color="auto" w:fill="FFFFFF"/>
        </w:rPr>
        <w:t>mo</w:t>
      </w:r>
      <w:proofErr w:type="spellEnd"/>
      <w:r w:rsidRPr="00FC76C9">
        <w:rPr>
          <w:rFonts w:cs="Arial"/>
          <w:color w:val="000000"/>
          <w:shd w:val="clear" w:color="auto" w:fill="FFFFFF"/>
        </w:rPr>
        <w:t>-</w:t>
      </w:r>
      <w:proofErr w:type="spellStart"/>
      <w:r w:rsidRPr="00FC76C9">
        <w:rPr>
          <w:rFonts w:cs="Arial"/>
          <w:color w:val="000000"/>
          <w:shd w:val="clear" w:color="auto" w:fill="FFFFFF"/>
        </w:rPr>
        <w:t>ma</w:t>
      </w:r>
      <w:proofErr w:type="spellEnd"/>
      <w:r w:rsidRPr="00FC76C9">
        <w:rPr>
          <w:rFonts w:cs="Arial"/>
          <w:color w:val="000000"/>
          <w:shd w:val="clear" w:color="auto" w:fill="FFFFFF"/>
        </w:rPr>
        <w:t>-</w:t>
      </w:r>
      <w:proofErr w:type="spellStart"/>
      <w:r w:rsidRPr="00FC76C9">
        <w:rPr>
          <w:rFonts w:cs="Arial"/>
          <w:color w:val="000000"/>
          <w:shd w:val="clear" w:color="auto" w:fill="FFFFFF"/>
        </w:rPr>
        <w:t>me</w:t>
      </w:r>
      <w:proofErr w:type="spellEnd"/>
      <w:r w:rsidRPr="00FC76C9">
        <w:rPr>
          <w:rFonts w:cs="Arial"/>
          <w:color w:val="000000"/>
          <w:shd w:val="clear" w:color="auto" w:fill="FFFFFF"/>
        </w:rPr>
        <w:t>-my</w:t>
      </w:r>
      <w:r w:rsidRPr="00FC76C9">
        <w:rPr>
          <w:rFonts w:cs="Arial"/>
          <w:color w:val="000000"/>
        </w:rPr>
        <w:br/>
      </w:r>
      <w:r w:rsidRPr="00FC76C9">
        <w:rPr>
          <w:rFonts w:cs="Arial"/>
          <w:color w:val="000000"/>
          <w:shd w:val="clear" w:color="auto" w:fill="FFFFFF"/>
        </w:rPr>
        <w:t>my-</w:t>
      </w:r>
      <w:proofErr w:type="spellStart"/>
      <w:r w:rsidRPr="00FC76C9">
        <w:rPr>
          <w:rFonts w:cs="Arial"/>
          <w:color w:val="000000"/>
          <w:shd w:val="clear" w:color="auto" w:fill="FFFFFF"/>
        </w:rPr>
        <w:t>me</w:t>
      </w:r>
      <w:proofErr w:type="spellEnd"/>
      <w:r w:rsidRPr="00FC76C9">
        <w:rPr>
          <w:rFonts w:cs="Arial"/>
          <w:color w:val="000000"/>
          <w:shd w:val="clear" w:color="auto" w:fill="FFFFFF"/>
        </w:rPr>
        <w:t>-</w:t>
      </w:r>
      <w:proofErr w:type="spellStart"/>
      <w:r w:rsidRPr="00FC76C9">
        <w:rPr>
          <w:rFonts w:cs="Arial"/>
          <w:color w:val="000000"/>
          <w:shd w:val="clear" w:color="auto" w:fill="FFFFFF"/>
        </w:rPr>
        <w:t>ma</w:t>
      </w:r>
      <w:proofErr w:type="spellEnd"/>
      <w:r w:rsidRPr="00FC76C9">
        <w:rPr>
          <w:rFonts w:cs="Arial"/>
          <w:color w:val="000000"/>
          <w:shd w:val="clear" w:color="auto" w:fill="FFFFFF"/>
        </w:rPr>
        <w:t>-</w:t>
      </w:r>
      <w:proofErr w:type="spellStart"/>
      <w:r w:rsidRPr="00FC76C9">
        <w:rPr>
          <w:rFonts w:cs="Arial"/>
          <w:color w:val="000000"/>
          <w:shd w:val="clear" w:color="auto" w:fill="FFFFFF"/>
        </w:rPr>
        <w:t>mo</w:t>
      </w:r>
      <w:proofErr w:type="spellEnd"/>
      <w:r w:rsidRPr="00FC76C9">
        <w:rPr>
          <w:rFonts w:cs="Arial"/>
          <w:color w:val="000000"/>
          <w:shd w:val="clear" w:color="auto" w:fill="FFFFFF"/>
        </w:rPr>
        <w:t>-mu</w:t>
      </w:r>
      <w:r w:rsidRPr="00FC76C9">
        <w:rPr>
          <w:rFonts w:cs="Arial"/>
          <w:color w:val="000000"/>
        </w:rPr>
        <w:br/>
      </w:r>
      <w:r w:rsidRPr="00FC76C9">
        <w:rPr>
          <w:rFonts w:cs="Arial"/>
          <w:color w:val="000000"/>
          <w:shd w:val="clear" w:color="auto" w:fill="FFFFFF"/>
        </w:rPr>
        <w:t>nu-no-na-ne-</w:t>
      </w:r>
      <w:proofErr w:type="spellStart"/>
      <w:r w:rsidRPr="00FC76C9">
        <w:rPr>
          <w:rFonts w:cs="Arial"/>
          <w:color w:val="000000"/>
          <w:shd w:val="clear" w:color="auto" w:fill="FFFFFF"/>
        </w:rPr>
        <w:t>ny</w:t>
      </w:r>
      <w:proofErr w:type="spellEnd"/>
      <w:r w:rsidRPr="00FC76C9">
        <w:rPr>
          <w:rFonts w:cs="Arial"/>
          <w:color w:val="000000"/>
        </w:rPr>
        <w:br/>
      </w:r>
      <w:proofErr w:type="spellStart"/>
      <w:r w:rsidRPr="00FC76C9">
        <w:rPr>
          <w:rFonts w:cs="Arial"/>
          <w:color w:val="000000"/>
          <w:shd w:val="clear" w:color="auto" w:fill="FFFFFF"/>
        </w:rPr>
        <w:t>ny</w:t>
      </w:r>
      <w:proofErr w:type="spellEnd"/>
      <w:r w:rsidRPr="00FC76C9">
        <w:rPr>
          <w:rFonts w:cs="Arial"/>
          <w:color w:val="000000"/>
          <w:shd w:val="clear" w:color="auto" w:fill="FFFFFF"/>
        </w:rPr>
        <w:t>-ne-na-no-nu</w:t>
      </w:r>
      <w:r w:rsidRPr="00FC76C9">
        <w:rPr>
          <w:rFonts w:cs="Arial"/>
          <w:color w:val="000000"/>
        </w:rPr>
        <w:br/>
      </w:r>
      <w:proofErr w:type="spellStart"/>
      <w:r w:rsidRPr="00FC76C9">
        <w:rPr>
          <w:rFonts w:cs="Arial"/>
          <w:color w:val="000000"/>
          <w:shd w:val="clear" w:color="auto" w:fill="FFFFFF"/>
        </w:rPr>
        <w:t>ju</w:t>
      </w:r>
      <w:proofErr w:type="spellEnd"/>
      <w:r w:rsidRPr="00FC76C9">
        <w:rPr>
          <w:rFonts w:cs="Arial"/>
          <w:color w:val="000000"/>
          <w:shd w:val="clear" w:color="auto" w:fill="FFFFFF"/>
        </w:rPr>
        <w:t>-jo-</w:t>
      </w:r>
      <w:proofErr w:type="spellStart"/>
      <w:r w:rsidRPr="00FC76C9">
        <w:rPr>
          <w:rFonts w:cs="Arial"/>
          <w:color w:val="000000"/>
          <w:shd w:val="clear" w:color="auto" w:fill="FFFFFF"/>
        </w:rPr>
        <w:t>ja</w:t>
      </w:r>
      <w:proofErr w:type="spellEnd"/>
      <w:r w:rsidRPr="00FC76C9">
        <w:rPr>
          <w:rFonts w:cs="Arial"/>
          <w:color w:val="000000"/>
          <w:shd w:val="clear" w:color="auto" w:fill="FFFFFF"/>
        </w:rPr>
        <w:t>-je-</w:t>
      </w:r>
      <w:proofErr w:type="spellStart"/>
      <w:r w:rsidRPr="00FC76C9">
        <w:rPr>
          <w:rFonts w:cs="Arial"/>
          <w:color w:val="000000"/>
          <w:shd w:val="clear" w:color="auto" w:fill="FFFFFF"/>
        </w:rPr>
        <w:t>jy</w:t>
      </w:r>
      <w:proofErr w:type="spellEnd"/>
      <w:r w:rsidRPr="00FC76C9">
        <w:rPr>
          <w:rFonts w:cs="Arial"/>
          <w:color w:val="000000"/>
        </w:rPr>
        <w:br/>
      </w:r>
      <w:proofErr w:type="spellStart"/>
      <w:r w:rsidRPr="00FC76C9">
        <w:rPr>
          <w:rFonts w:cs="Arial"/>
          <w:color w:val="000000"/>
          <w:shd w:val="clear" w:color="auto" w:fill="FFFFFF"/>
        </w:rPr>
        <w:t>zy</w:t>
      </w:r>
      <w:proofErr w:type="spellEnd"/>
      <w:r w:rsidRPr="00FC76C9">
        <w:rPr>
          <w:rFonts w:cs="Arial"/>
          <w:color w:val="000000"/>
          <w:shd w:val="clear" w:color="auto" w:fill="FFFFFF"/>
        </w:rPr>
        <w:t>-ne-</w:t>
      </w:r>
      <w:proofErr w:type="spellStart"/>
      <w:r w:rsidRPr="00FC76C9">
        <w:rPr>
          <w:rFonts w:cs="Arial"/>
          <w:color w:val="000000"/>
          <w:shd w:val="clear" w:color="auto" w:fill="FFFFFF"/>
        </w:rPr>
        <w:t>ma</w:t>
      </w:r>
      <w:proofErr w:type="spellEnd"/>
      <w:r w:rsidRPr="00FC76C9">
        <w:rPr>
          <w:rFonts w:cs="Arial"/>
          <w:color w:val="000000"/>
          <w:shd w:val="clear" w:color="auto" w:fill="FFFFFF"/>
        </w:rPr>
        <w:t>-no-nu</w:t>
      </w:r>
    </w:p>
    <w:p w:rsidR="008C0B43" w:rsidRDefault="008C0B43" w:rsidP="008C0B43">
      <w:pPr>
        <w:rPr>
          <w:u w:val="single"/>
        </w:rPr>
      </w:pPr>
      <w:r w:rsidRPr="008C0B43">
        <w:rPr>
          <w:u w:val="single"/>
        </w:rPr>
        <w:t>Cvičení postupová</w:t>
      </w:r>
    </w:p>
    <w:p w:rsidR="008C0B43" w:rsidRDefault="008C0B43" w:rsidP="008C0B43">
      <w:r w:rsidRPr="008C0B43">
        <w:t>Procvičují</w:t>
      </w:r>
      <w:r>
        <w:t xml:space="preserve"> stupňovitý pohyb tónů. Začínáme malým rozsahem </w:t>
      </w:r>
      <w:r w:rsidR="00B57525">
        <w:t>a postupujeme k složitějším útvarům. Stupnici zařazujeme až na konec. Dbáme na měkká nasazení, vyrovnanost poloh barev a vokálů. Začínáme cviky shora dolů, abychom vylehčovali hlas a navodili hlavovou rezonanci.</w:t>
      </w:r>
    </w:p>
    <w:p w:rsidR="005F3AEF" w:rsidRDefault="005F3AEF" w:rsidP="008C0B43">
      <w:r>
        <w:rPr>
          <w:noProof/>
          <w:lang w:eastAsia="cs-CZ"/>
        </w:rPr>
        <w:drawing>
          <wp:inline distT="0" distB="0" distL="0" distR="0">
            <wp:extent cx="5048250" cy="3390900"/>
            <wp:effectExtent l="0" t="0" r="0" b="0"/>
            <wp:docPr id="3" name="Obrázek 3" descr="rozez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zezp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92" b="9225"/>
                    <a:stretch/>
                  </pic:blipFill>
                  <pic:spPr bwMode="auto">
                    <a:xfrm>
                      <a:off x="0" y="0"/>
                      <a:ext cx="50482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525" w:rsidRDefault="00B57525" w:rsidP="008C0B43">
      <w:pPr>
        <w:rPr>
          <w:u w:val="single"/>
        </w:rPr>
      </w:pPr>
      <w:r w:rsidRPr="00B57525">
        <w:rPr>
          <w:u w:val="single"/>
        </w:rPr>
        <w:lastRenderedPageBreak/>
        <w:t>Cvičení na oktávu, decimu a obtížnější postupové útvary</w:t>
      </w:r>
    </w:p>
    <w:p w:rsidR="005F3AEF" w:rsidRDefault="005F3AEF" w:rsidP="008C0B43">
      <w:pPr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048250" cy="819150"/>
            <wp:effectExtent l="0" t="0" r="0" b="0"/>
            <wp:docPr id="4" name="Obrázek 4" descr="rozez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zezp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" t="9409" r="-1509" b="74724"/>
                    <a:stretch/>
                  </pic:blipFill>
                  <pic:spPr bwMode="auto">
                    <a:xfrm>
                      <a:off x="0" y="0"/>
                      <a:ext cx="504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525" w:rsidRDefault="00B57525" w:rsidP="008C0B43">
      <w:pPr>
        <w:rPr>
          <w:u w:val="single"/>
        </w:rPr>
      </w:pPr>
      <w:r>
        <w:rPr>
          <w:u w:val="single"/>
        </w:rPr>
        <w:t>Cvičení rozkladová</w:t>
      </w:r>
    </w:p>
    <w:p w:rsidR="003B7F18" w:rsidRDefault="00B57525" w:rsidP="008C0B43">
      <w:r>
        <w:t>Tato cvičení využívají materiál</w:t>
      </w:r>
      <w:r w:rsidR="003B7F18">
        <w:t xml:space="preserve"> rozložených durových a mollových rozkladů. Velmi důležitým cvikem je rozložený kvintakord, později doplněný oktávou. Střídáme legato se staccatem. Cvičení pomáhá rozvíjet hlas do výšky, vyrovnávat hlasové polohy.</w:t>
      </w:r>
    </w:p>
    <w:p w:rsidR="005F3AEF" w:rsidRDefault="005F3AEF" w:rsidP="008C0B43">
      <w:r>
        <w:rPr>
          <w:noProof/>
          <w:lang w:eastAsia="cs-CZ"/>
        </w:rPr>
        <w:drawing>
          <wp:inline distT="0" distB="0" distL="0" distR="0">
            <wp:extent cx="2857500" cy="581025"/>
            <wp:effectExtent l="0" t="0" r="0" b="9525"/>
            <wp:docPr id="2" name="Obrázek 2" descr="rozez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ezp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95"/>
                    <a:stretch/>
                  </pic:blipFill>
                  <pic:spPr bwMode="auto">
                    <a:xfrm>
                      <a:off x="0" y="0"/>
                      <a:ext cx="2857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AEF" w:rsidRDefault="005F3AEF" w:rsidP="008C0B43"/>
    <w:p w:rsidR="003B7F18" w:rsidRDefault="003B7F18" w:rsidP="008C0B43">
      <w:pPr>
        <w:rPr>
          <w:u w:val="single"/>
        </w:rPr>
      </w:pPr>
      <w:r w:rsidRPr="003B7F18">
        <w:rPr>
          <w:u w:val="single"/>
        </w:rPr>
        <w:t>Cvičení kombinovaná</w:t>
      </w:r>
    </w:p>
    <w:p w:rsidR="003B7F18" w:rsidRDefault="003B7F18" w:rsidP="008C0B43">
      <w:r>
        <w:t xml:space="preserve">Střídají postup s rozkladem, nebo skok se stupňovitým postupem, případně rozkladem. Můžeme je pozměnit jinou rytmizací, opakováním tónu, jinou pěveckou vazbou apod. </w:t>
      </w:r>
    </w:p>
    <w:p w:rsidR="000C1E7D" w:rsidRDefault="005F3AEF" w:rsidP="00DB07C1">
      <w:r>
        <w:rPr>
          <w:noProof/>
          <w:lang w:eastAsia="cs-CZ"/>
        </w:rPr>
        <w:drawing>
          <wp:inline distT="0" distB="0" distL="0" distR="0">
            <wp:extent cx="2857500" cy="438150"/>
            <wp:effectExtent l="0" t="0" r="0" b="0"/>
            <wp:docPr id="1" name="Obrázek 1" descr="rozez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ezp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52" b="44737"/>
                    <a:stretch/>
                  </pic:blipFill>
                  <pic:spPr bwMode="auto">
                    <a:xfrm>
                      <a:off x="0" y="0"/>
                      <a:ext cx="2857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AEF" w:rsidRDefault="005F3AEF" w:rsidP="00DB07C1">
      <w:r>
        <w:rPr>
          <w:noProof/>
          <w:lang w:eastAsia="cs-CZ"/>
        </w:rPr>
        <w:drawing>
          <wp:inline distT="0" distB="0" distL="0" distR="0">
            <wp:extent cx="5048250" cy="1323975"/>
            <wp:effectExtent l="0" t="0" r="0" b="9525"/>
            <wp:docPr id="8" name="Obrázek 8" descr="rozez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zezp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54"/>
                    <a:stretch/>
                  </pic:blipFill>
                  <pic:spPr bwMode="auto">
                    <a:xfrm>
                      <a:off x="0" y="0"/>
                      <a:ext cx="5048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7D" w:rsidRPr="005F3AEF" w:rsidRDefault="005F3AEF" w:rsidP="00DB07C1">
      <w:pPr>
        <w:rPr>
          <w:u w:val="single"/>
        </w:rPr>
      </w:pPr>
      <w:r w:rsidRPr="005F3AEF">
        <w:rPr>
          <w:u w:val="single"/>
        </w:rPr>
        <w:t>Cvičení artikulační</w:t>
      </w:r>
    </w:p>
    <w:p w:rsidR="005F3AEF" w:rsidRDefault="005F3AEF" w:rsidP="00DB07C1">
      <w:r>
        <w:rPr>
          <w:noProof/>
          <w:lang w:eastAsia="cs-CZ"/>
        </w:rPr>
        <w:drawing>
          <wp:inline distT="0" distB="0" distL="0" distR="0">
            <wp:extent cx="3333750" cy="2362200"/>
            <wp:effectExtent l="0" t="0" r="0" b="0"/>
            <wp:docPr id="6" name="Obrázek 6" descr="rozezp 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zezp 4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EF" w:rsidRDefault="005F3AEF">
      <w:r>
        <w:br w:type="page"/>
      </w:r>
    </w:p>
    <w:p w:rsidR="005F3AEF" w:rsidRPr="005F3AEF" w:rsidRDefault="005F3AEF" w:rsidP="00DB07C1">
      <w:pPr>
        <w:rPr>
          <w:u w:val="single"/>
        </w:rPr>
      </w:pPr>
      <w:r w:rsidRPr="005F3AEF">
        <w:rPr>
          <w:u w:val="single"/>
        </w:rPr>
        <w:lastRenderedPageBreak/>
        <w:t>Měkké nasazení tónu</w:t>
      </w:r>
    </w:p>
    <w:p w:rsidR="005F3AEF" w:rsidRDefault="005F3AEF" w:rsidP="00DB07C1">
      <w:r>
        <w:rPr>
          <w:noProof/>
          <w:lang w:eastAsia="cs-CZ"/>
        </w:rPr>
        <w:drawing>
          <wp:inline distT="0" distB="0" distL="0" distR="0">
            <wp:extent cx="3333750" cy="1990725"/>
            <wp:effectExtent l="0" t="0" r="0" b="0"/>
            <wp:docPr id="7" name="Obrázek 7" descr="rozez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zezp 3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7D" w:rsidRDefault="000C1E7D" w:rsidP="00DB07C1">
      <w:r>
        <w:t>Je důležité si uvědomit, že všechna cvičení dechová, hlasová, artikulační souvisí s cvičením intonačním. I nejjednodušší cvičení je nutno zpívat intonačně přesně, protože intonační čistota sborového zpěvu je základní podmínkou dokonalé interpretace.</w:t>
      </w:r>
    </w:p>
    <w:p w:rsidR="000C1E7D" w:rsidRDefault="000C1E7D" w:rsidP="00DB07C1"/>
    <w:p w:rsidR="00B56E09" w:rsidRDefault="00B56E09" w:rsidP="00DB07C1"/>
    <w:p w:rsidR="00B56E09" w:rsidRDefault="00B56E09" w:rsidP="00DB07C1">
      <w:pPr>
        <w:rPr>
          <w:u w:val="single"/>
        </w:rPr>
      </w:pPr>
      <w:r w:rsidRPr="00B56E09">
        <w:rPr>
          <w:u w:val="single"/>
        </w:rPr>
        <w:t>Použitá literatura</w:t>
      </w:r>
    </w:p>
    <w:p w:rsidR="00EF459A" w:rsidRPr="00EF459A" w:rsidRDefault="00EF459A" w:rsidP="00EF459A">
      <w:pPr>
        <w:rPr>
          <w:rFonts w:ascii="Arial" w:eastAsia="Times New Roman" w:hAnsi="Arial" w:cs="Arial"/>
          <w:color w:val="212063"/>
          <w:sz w:val="19"/>
          <w:szCs w:val="19"/>
          <w:lang w:eastAsia="cs-CZ"/>
        </w:rPr>
      </w:pPr>
      <w:r>
        <w:t xml:space="preserve">KOLÁŘ Jiří, </w:t>
      </w:r>
      <w:r w:rsidRPr="00EF459A">
        <w:t>Sborový zpěv a řízení sboru I/1</w:t>
      </w:r>
      <w:r>
        <w:t xml:space="preserve">, 2. vydání, Praha: Karolinum, Nakladatelství Univerzity Karlovy, 182 stran, </w:t>
      </w:r>
      <w:r w:rsidRPr="00EF459A">
        <w:rPr>
          <w:rFonts w:ascii="Arial" w:eastAsia="Times New Roman" w:hAnsi="Arial" w:cs="Arial"/>
          <w:sz w:val="19"/>
          <w:szCs w:val="19"/>
          <w:lang w:eastAsia="cs-CZ"/>
        </w:rPr>
        <w:t>80-7184-556-6</w:t>
      </w:r>
    </w:p>
    <w:p w:rsidR="00B56E09" w:rsidRPr="00EF459A" w:rsidRDefault="00EF459A" w:rsidP="00EF459A">
      <w:r w:rsidRPr="00EF459A">
        <w:t>http://animata.cz/index.php/jak-pracujeme/rozezpivani</w:t>
      </w:r>
      <w:bookmarkStart w:id="0" w:name="_GoBack"/>
      <w:bookmarkEnd w:id="0"/>
    </w:p>
    <w:sectPr w:rsidR="00B56E09" w:rsidRPr="00EF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032"/>
    <w:multiLevelType w:val="hybridMultilevel"/>
    <w:tmpl w:val="629A2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3E"/>
    <w:rsid w:val="000C1E7D"/>
    <w:rsid w:val="0026313E"/>
    <w:rsid w:val="003B7F18"/>
    <w:rsid w:val="005F3AEF"/>
    <w:rsid w:val="007C44E0"/>
    <w:rsid w:val="008907E9"/>
    <w:rsid w:val="008C0B43"/>
    <w:rsid w:val="00AC5FF5"/>
    <w:rsid w:val="00B56E09"/>
    <w:rsid w:val="00B57525"/>
    <w:rsid w:val="00B77D7A"/>
    <w:rsid w:val="00B9334A"/>
    <w:rsid w:val="00CF13F7"/>
    <w:rsid w:val="00DB07C1"/>
    <w:rsid w:val="00EF459A"/>
    <w:rsid w:val="00F67312"/>
    <w:rsid w:val="00F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E8D1-9F4D-4AEF-A7AC-F5A1B0FE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631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1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1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1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1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1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 Martin, Mgr.</dc:creator>
  <cp:keywords/>
  <dc:description/>
  <cp:lastModifiedBy>Antinka</cp:lastModifiedBy>
  <cp:revision>4</cp:revision>
  <dcterms:created xsi:type="dcterms:W3CDTF">2016-11-12T11:08:00Z</dcterms:created>
  <dcterms:modified xsi:type="dcterms:W3CDTF">2016-11-15T09:33:00Z</dcterms:modified>
</cp:coreProperties>
</file>