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87" w:rsidRPr="00C71287" w:rsidRDefault="00C71287" w:rsidP="008665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1287">
        <w:rPr>
          <w:rFonts w:ascii="Times New Roman" w:hAnsi="Times New Roman" w:cs="Times New Roman"/>
          <w:b/>
          <w:sz w:val="28"/>
          <w:szCs w:val="28"/>
        </w:rPr>
        <w:t>Modely nejpoužívanějš</w:t>
      </w:r>
      <w:bookmarkStart w:id="0" w:name="_GoBack"/>
      <w:bookmarkEnd w:id="0"/>
      <w:r w:rsidRPr="00C71287">
        <w:rPr>
          <w:rFonts w:ascii="Times New Roman" w:hAnsi="Times New Roman" w:cs="Times New Roman"/>
          <w:b/>
          <w:sz w:val="28"/>
          <w:szCs w:val="28"/>
        </w:rPr>
        <w:t xml:space="preserve">ích </w:t>
      </w:r>
      <w:r>
        <w:rPr>
          <w:rFonts w:ascii="Times New Roman" w:hAnsi="Times New Roman" w:cs="Times New Roman"/>
          <w:b/>
          <w:sz w:val="28"/>
          <w:szCs w:val="28"/>
        </w:rPr>
        <w:t xml:space="preserve">bibliografických </w:t>
      </w:r>
      <w:r w:rsidRPr="00C71287">
        <w:rPr>
          <w:rFonts w:ascii="Times New Roman" w:hAnsi="Times New Roman" w:cs="Times New Roman"/>
          <w:b/>
          <w:sz w:val="28"/>
          <w:szCs w:val="28"/>
        </w:rPr>
        <w:t>citací</w:t>
      </w:r>
      <w:r>
        <w:rPr>
          <w:rFonts w:ascii="Times New Roman" w:hAnsi="Times New Roman" w:cs="Times New Roman"/>
          <w:b/>
          <w:sz w:val="28"/>
          <w:szCs w:val="28"/>
        </w:rPr>
        <w:t xml:space="preserve"> podle ČSN ISO 690 z roku 2011</w:t>
      </w:r>
    </w:p>
    <w:p w:rsidR="008038DC" w:rsidRPr="00426921" w:rsidRDefault="008038DC" w:rsidP="008665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921">
        <w:rPr>
          <w:rFonts w:ascii="Times New Roman" w:hAnsi="Times New Roman" w:cs="Times New Roman"/>
          <w:b/>
          <w:sz w:val="24"/>
          <w:szCs w:val="24"/>
        </w:rPr>
        <w:t>Monografie:</w:t>
      </w:r>
    </w:p>
    <w:p w:rsidR="00205767" w:rsidRPr="00426921" w:rsidRDefault="00205767" w:rsidP="00866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NOVÁKOVÁ, Jana. </w:t>
      </w:r>
      <w:r w:rsidRPr="00426921">
        <w:rPr>
          <w:rFonts w:ascii="Times New Roman" w:hAnsi="Times New Roman" w:cs="Times New Roman"/>
          <w:i/>
          <w:sz w:val="24"/>
          <w:szCs w:val="24"/>
        </w:rPr>
        <w:t>Jak psát správně bibliografické citace.</w:t>
      </w:r>
      <w:r w:rsidRPr="00426921">
        <w:rPr>
          <w:rFonts w:ascii="Times New Roman" w:hAnsi="Times New Roman" w:cs="Times New Roman"/>
          <w:sz w:val="24"/>
          <w:szCs w:val="24"/>
        </w:rPr>
        <w:t xml:space="preserve"> Praha: Karolinum, 2016. 90 s. ISBN 80-903115-7-1.</w:t>
      </w:r>
    </w:p>
    <w:p w:rsidR="00205767" w:rsidRPr="00426921" w:rsidRDefault="00205767" w:rsidP="00866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NOVÁKOVÁ, Jana, Petr Novotný a Marek Dlouhý. </w:t>
      </w:r>
      <w:r w:rsidRPr="00426921">
        <w:rPr>
          <w:rFonts w:ascii="Times New Roman" w:hAnsi="Times New Roman" w:cs="Times New Roman"/>
          <w:i/>
          <w:sz w:val="24"/>
          <w:szCs w:val="24"/>
        </w:rPr>
        <w:t>Jak psát správně bibliografické citace.</w:t>
      </w:r>
      <w:r w:rsidRPr="00426921">
        <w:rPr>
          <w:rFonts w:ascii="Times New Roman" w:hAnsi="Times New Roman" w:cs="Times New Roman"/>
          <w:sz w:val="24"/>
          <w:szCs w:val="24"/>
        </w:rPr>
        <w:t xml:space="preserve"> Praha: Karolinum, 2016. 90 s. ISBN 80-903115-7-1.</w:t>
      </w:r>
    </w:p>
    <w:p w:rsidR="008038DC" w:rsidRPr="00426921" w:rsidRDefault="008038DC" w:rsidP="00866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5767" w:rsidRPr="00426921" w:rsidRDefault="00205767" w:rsidP="008665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921">
        <w:rPr>
          <w:rFonts w:ascii="Times New Roman" w:hAnsi="Times New Roman" w:cs="Times New Roman"/>
          <w:b/>
          <w:sz w:val="24"/>
          <w:szCs w:val="24"/>
        </w:rPr>
        <w:t>Článek v časopise:</w:t>
      </w:r>
    </w:p>
    <w:p w:rsidR="008821D8" w:rsidRPr="00426921" w:rsidRDefault="00205767" w:rsidP="0086655A">
      <w:pPr>
        <w:pStyle w:val="Normlnweb"/>
        <w:spacing w:before="0" w:beforeAutospacing="0" w:after="0" w:afterAutospacing="0" w:line="360" w:lineRule="auto"/>
      </w:pPr>
      <w:r w:rsidRPr="00426921">
        <w:t>NOVÁKOVÁ, Jana. Jak psát správně bibliografické citace.</w:t>
      </w:r>
      <w:r w:rsidR="008821D8" w:rsidRPr="00426921">
        <w:rPr>
          <w:i/>
        </w:rPr>
        <w:t xml:space="preserve"> Hudební výchova</w:t>
      </w:r>
      <w:r w:rsidR="008821D8" w:rsidRPr="00426921">
        <w:t xml:space="preserve">. Praha: Univerzita Karlova, Pedagogická fakulta, 1996, roč. 5, č. 2, s. 22-24. ISSN 1210-3683. </w:t>
      </w:r>
    </w:p>
    <w:p w:rsidR="00205767" w:rsidRPr="00426921" w:rsidRDefault="00205767" w:rsidP="00866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1D8" w:rsidRPr="00426921" w:rsidRDefault="008821D8" w:rsidP="008665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921">
        <w:rPr>
          <w:rFonts w:ascii="Times New Roman" w:hAnsi="Times New Roman" w:cs="Times New Roman"/>
          <w:b/>
          <w:sz w:val="24"/>
          <w:szCs w:val="24"/>
        </w:rPr>
        <w:t>Článek ve sborníku:</w:t>
      </w:r>
    </w:p>
    <w:p w:rsidR="008821D8" w:rsidRPr="00426921" w:rsidRDefault="008821D8" w:rsidP="00866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>NOVÁKOVÁ, Jana. Jak psát správně bibliografické citace.</w:t>
      </w:r>
      <w:r w:rsidR="0086655A" w:rsidRPr="00426921">
        <w:rPr>
          <w:rFonts w:ascii="Times New Roman" w:hAnsi="Times New Roman" w:cs="Times New Roman"/>
          <w:sz w:val="24"/>
          <w:szCs w:val="24"/>
        </w:rPr>
        <w:t xml:space="preserve"> In: NOVÁČEK, Jaroslav. </w:t>
      </w:r>
      <w:r w:rsidR="0086655A" w:rsidRPr="00426921">
        <w:rPr>
          <w:rFonts w:ascii="Times New Roman" w:hAnsi="Times New Roman" w:cs="Times New Roman"/>
          <w:i/>
          <w:sz w:val="24"/>
          <w:szCs w:val="24"/>
        </w:rPr>
        <w:t>Citovat s potěšením.</w:t>
      </w:r>
      <w:r w:rsidR="0086655A" w:rsidRPr="00426921">
        <w:rPr>
          <w:rFonts w:ascii="Times New Roman" w:hAnsi="Times New Roman" w:cs="Times New Roman"/>
          <w:sz w:val="24"/>
          <w:szCs w:val="24"/>
        </w:rPr>
        <w:t xml:space="preserve"> Praha: Karolinum, 1992. s. 90-124, ISBN 80-7066-522-X.</w:t>
      </w:r>
    </w:p>
    <w:p w:rsidR="0086655A" w:rsidRPr="00426921" w:rsidRDefault="0086655A" w:rsidP="008665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655A" w:rsidRPr="00426921" w:rsidRDefault="0086655A" w:rsidP="008665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921">
        <w:rPr>
          <w:rFonts w:ascii="Times New Roman" w:hAnsi="Times New Roman" w:cs="Times New Roman"/>
          <w:b/>
          <w:sz w:val="24"/>
          <w:szCs w:val="24"/>
        </w:rPr>
        <w:t>Akademická práce:</w:t>
      </w:r>
    </w:p>
    <w:p w:rsidR="0086655A" w:rsidRPr="00426921" w:rsidRDefault="0086655A" w:rsidP="00866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NOVÁKOVÁ, Jana. </w:t>
      </w:r>
      <w:r w:rsidRPr="00426921">
        <w:rPr>
          <w:rFonts w:ascii="Times New Roman" w:hAnsi="Times New Roman" w:cs="Times New Roman"/>
          <w:i/>
          <w:sz w:val="24"/>
          <w:szCs w:val="24"/>
        </w:rPr>
        <w:t xml:space="preserve">Jak psát správně bibliografické citace. </w:t>
      </w:r>
      <w:r w:rsidRPr="00426921">
        <w:rPr>
          <w:rFonts w:ascii="Times New Roman" w:hAnsi="Times New Roman" w:cs="Times New Roman"/>
          <w:sz w:val="24"/>
          <w:szCs w:val="24"/>
        </w:rPr>
        <w:t>Praha, 2016. Diplomová práce. Univerzita Karlova, Pedagogická fakulta, katedra hudební výchovy.</w:t>
      </w:r>
    </w:p>
    <w:p w:rsidR="00426921" w:rsidRPr="00426921" w:rsidRDefault="00426921" w:rsidP="00866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921" w:rsidRPr="00C71287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b/>
          <w:sz w:val="24"/>
          <w:szCs w:val="24"/>
        </w:rPr>
        <w:t>Specifické informační zdroje</w:t>
      </w:r>
      <w:r w:rsidRPr="00426921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Pr="00426921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C7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87" w:rsidRPr="00C71287">
        <w:rPr>
          <w:rFonts w:ascii="Times New Roman" w:hAnsi="Times New Roman" w:cs="Times New Roman"/>
          <w:sz w:val="24"/>
          <w:szCs w:val="24"/>
        </w:rPr>
        <w:t>(kapitolka z publikace Metodologie a logika výzkumu v hudební pedagogice)</w:t>
      </w:r>
    </w:p>
    <w:p w:rsidR="00426921" w:rsidRPr="00426921" w:rsidRDefault="00426921" w:rsidP="00426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Informace k bibliografické citaci specifických dokumentů jsou nově zařazeny do </w:t>
      </w:r>
    </w:p>
    <w:p w:rsidR="00426921" w:rsidRPr="00426921" w:rsidRDefault="00426921" w:rsidP="00426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lastRenderedPageBreak/>
        <w:t>3. vydání mezinárodní normy ČSN ISO 690:2010, čl. 15. Pro potřeby vědecké práce v hudební pedagogice jsme vybrali citace hudebnin (partitur) publikovaných nebo rukopisných (včetně digitalizovaných), záznam zvukového a audiovizuálního zdroje a několik variant citace uměleckého obrazu.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6921">
        <w:rPr>
          <w:rFonts w:ascii="Times New Roman" w:hAnsi="Times New Roman" w:cs="Times New Roman"/>
          <w:b/>
          <w:i/>
          <w:sz w:val="24"/>
          <w:szCs w:val="24"/>
        </w:rPr>
        <w:t>1. Hudebniny (partitury)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>Skladatel je hlavní tvůrce hudebního díla, a proto se uvádí na první pozici bibliografické reference. Je tomu tak i v případech, když je ve zdroji uveden zároveň autor libreta, a to v rovnocenném postavení jako skladatel</w:t>
      </w:r>
      <w:r w:rsidRPr="00426921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426921">
        <w:rPr>
          <w:rFonts w:ascii="Times New Roman" w:hAnsi="Times New Roman" w:cs="Times New Roman"/>
          <w:sz w:val="24"/>
          <w:szCs w:val="24"/>
        </w:rPr>
        <w:t>. Vdaném příkladu je za názvem uveden další tvůrce (revize hudebniny). Uveden je povinně také údaj o vydání (jiné než 1. vydání). Údaje o rozsahu a údaje o obsazení jsou volitelné. Na konci je uvedena edice a mezinárodní identifikátor hudebnin ISNM (starší model kódu).</w:t>
      </w:r>
    </w:p>
    <w:p w:rsidR="00426921" w:rsidRPr="00426921" w:rsidRDefault="00426921" w:rsidP="004269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6921">
        <w:rPr>
          <w:rFonts w:ascii="Times New Roman" w:hAnsi="Times New Roman" w:cs="Times New Roman"/>
          <w:i/>
          <w:sz w:val="24"/>
          <w:szCs w:val="24"/>
        </w:rPr>
        <w:t>Záznam publikované hudebniny: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DIABELLI, Anton (1781–1858). Melodická </w:t>
      </w:r>
      <w:r w:rsidRPr="00426921">
        <w:rPr>
          <w:rFonts w:ascii="Times New Roman" w:hAnsi="Times New Roman" w:cs="Times New Roman"/>
          <w:i/>
          <w:sz w:val="24"/>
          <w:szCs w:val="24"/>
        </w:rPr>
        <w:t xml:space="preserve">cvičení, op. 149, v rozsahu kvinty: piano 4ms </w:t>
      </w:r>
      <w:r w:rsidRPr="00426921">
        <w:rPr>
          <w:rFonts w:ascii="Times New Roman" w:hAnsi="Times New Roman" w:cs="Times New Roman"/>
          <w:sz w:val="24"/>
          <w:szCs w:val="24"/>
        </w:rPr>
        <w:t xml:space="preserve">[hudebnina].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. Vojtěch ŘÍHOVSKÝ. 11. vyd. Praha: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Praga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>, 1999. 39s. Klavír na čtyři ruce. ISMN M-2600-0216-6.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>DVOŘÁK, Antonín (1841–1904</w:t>
      </w:r>
      <w:r w:rsidRPr="00426921">
        <w:rPr>
          <w:rFonts w:ascii="Times New Roman" w:hAnsi="Times New Roman" w:cs="Times New Roman"/>
          <w:i/>
          <w:sz w:val="24"/>
          <w:szCs w:val="24"/>
        </w:rPr>
        <w:t>). Smyčcový kvartet č. 10 Es dur, op. 51: hlasy</w:t>
      </w:r>
      <w:r w:rsidRPr="00426921">
        <w:rPr>
          <w:rFonts w:ascii="Times New Roman" w:hAnsi="Times New Roman" w:cs="Times New Roman"/>
          <w:sz w:val="24"/>
          <w:szCs w:val="24"/>
        </w:rPr>
        <w:t xml:space="preserve">[hudebnina]. 5. vyd., (v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Bärenreiter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Praha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. 1). Praha: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Bärenreiter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Praha, 2010. 4 hlasy (13, 11, 11, 12 s.).</w:t>
      </w:r>
      <w:r w:rsidR="00467310">
        <w:rPr>
          <w:rFonts w:ascii="Times New Roman" w:hAnsi="Times New Roman" w:cs="Times New Roman"/>
          <w:sz w:val="24"/>
          <w:szCs w:val="24"/>
        </w:rPr>
        <w:t xml:space="preserve"> </w:t>
      </w:r>
      <w:r w:rsidRPr="00426921">
        <w:rPr>
          <w:rFonts w:ascii="Times New Roman" w:hAnsi="Times New Roman" w:cs="Times New Roman"/>
          <w:sz w:val="24"/>
          <w:szCs w:val="24"/>
        </w:rPr>
        <w:t>Souborné vydání děl.</w:t>
      </w:r>
    </w:p>
    <w:p w:rsidR="00426921" w:rsidRPr="00426921" w:rsidRDefault="00426921" w:rsidP="004269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6921">
        <w:rPr>
          <w:rFonts w:ascii="Times New Roman" w:hAnsi="Times New Roman" w:cs="Times New Roman"/>
          <w:i/>
          <w:sz w:val="24"/>
          <w:szCs w:val="24"/>
        </w:rPr>
        <w:t>Záznam digitalizované rukopisné hudebniny, dostupné online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>U rukopisných partitur se v případě nejasného místa jejího vytvoření zapisuje země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(v jazyce zpracovatele). Přibližná datace vytvoření rukopisu je uvedená v hranaté závorce. Vzhledem k tomu, že předmětem citování je digitalizovaná kopie partitury, je nutné uvést také údaj o vzdáleném přístupu a citační datum v hranatých závorkách. Údaje o rozsahu, rozměru ani o formátu a velikosti souborů nejsou povinné. Dostupnost zdroje je v daném případě z oficiálního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repozitáře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portugalské Národní knihovny, pro identifikaci je užíván identifikátor PURL.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PORTUGAL,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Marcos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(1762–1830).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Missa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 a 4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concertada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Missa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Marcos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921">
        <w:rPr>
          <w:rFonts w:ascii="Times New Roman" w:hAnsi="Times New Roman" w:cs="Times New Roman"/>
          <w:sz w:val="24"/>
          <w:szCs w:val="24"/>
        </w:rPr>
        <w:t>[digitalizovaná rukopisná hudebnina][online]. Portugalsko, [mezi1790 a1810][</w:t>
      </w:r>
      <w:proofErr w:type="gramStart"/>
      <w:r w:rsidRPr="00426921">
        <w:rPr>
          <w:rFonts w:ascii="Times New Roman" w:hAnsi="Times New Roman" w:cs="Times New Roman"/>
          <w:sz w:val="24"/>
          <w:szCs w:val="24"/>
        </w:rPr>
        <w:t>cit</w:t>
      </w:r>
      <w:proofErr w:type="gramEnd"/>
      <w:r w:rsidRPr="0042692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26921">
        <w:rPr>
          <w:rFonts w:ascii="Times New Roman" w:hAnsi="Times New Roman" w:cs="Times New Roman"/>
          <w:sz w:val="24"/>
          <w:szCs w:val="24"/>
        </w:rPr>
        <w:t>2011</w:t>
      </w:r>
      <w:proofErr w:type="gramEnd"/>
      <w:r w:rsidRPr="00426921">
        <w:rPr>
          <w:rFonts w:ascii="Times New Roman" w:hAnsi="Times New Roman" w:cs="Times New Roman"/>
          <w:sz w:val="24"/>
          <w:szCs w:val="24"/>
        </w:rPr>
        <w:t xml:space="preserve">-12-28]. [3] 128 [1] s., 213 x 300 mm. Kopie dostupná z: </w:t>
      </w:r>
    </w:p>
    <w:p w:rsidR="00426921" w:rsidRPr="00426921" w:rsidRDefault="004B6EE3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26921" w:rsidRPr="00426921">
          <w:rPr>
            <w:rStyle w:val="Hypertextovodkaz"/>
            <w:rFonts w:ascii="Times New Roman" w:hAnsi="Times New Roman" w:cs="Times New Roman"/>
            <w:sz w:val="24"/>
            <w:szCs w:val="24"/>
          </w:rPr>
          <w:t>http://purl.pt/794</w:t>
        </w:r>
      </w:hyperlink>
      <w:r w:rsidR="00426921" w:rsidRPr="00426921">
        <w:rPr>
          <w:rFonts w:ascii="Times New Roman" w:hAnsi="Times New Roman" w:cs="Times New Roman"/>
          <w:sz w:val="24"/>
          <w:szCs w:val="24"/>
        </w:rPr>
        <w:t>. Ve formátu PDF 14,4 MB. Ve formátu JPEG 18,3 MB.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6921">
        <w:rPr>
          <w:rFonts w:ascii="Times New Roman" w:hAnsi="Times New Roman" w:cs="Times New Roman"/>
          <w:b/>
          <w:i/>
          <w:sz w:val="24"/>
          <w:szCs w:val="24"/>
        </w:rPr>
        <w:t>2. Záznam zvukového zdroje</w:t>
      </w:r>
    </w:p>
    <w:p w:rsidR="00426921" w:rsidRPr="00426921" w:rsidRDefault="00426921" w:rsidP="004269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6921">
        <w:rPr>
          <w:rFonts w:ascii="Times New Roman" w:hAnsi="Times New Roman" w:cs="Times New Roman"/>
          <w:i/>
          <w:sz w:val="24"/>
          <w:szCs w:val="24"/>
        </w:rPr>
        <w:t>Zvuková nahrávka na nosiči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>V případě publikované zvukové nahrávky hudební skladby je její tvůrce uveden na první pozici reference. Za názvem je v hranaté závorce uveden typ zdroje. Jako volitelné údaje lze uvést počet a typ nosičů publikované nahrávky a přehrávací dobu. Název edice je povinnou součástí.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BACH, Johann Sebastian (1685–1750). </w:t>
      </w:r>
      <w:r w:rsidRPr="00426921">
        <w:rPr>
          <w:rFonts w:ascii="Times New Roman" w:hAnsi="Times New Roman" w:cs="Times New Roman"/>
          <w:i/>
          <w:sz w:val="24"/>
          <w:szCs w:val="24"/>
        </w:rPr>
        <w:t xml:space="preserve">Cello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suites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[zvukový záznam]. Prague: Supraphon, 2011. 2 kompaktní disky, 2:04:11min. Supraphon archiv.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>.</w:t>
      </w:r>
    </w:p>
    <w:p w:rsidR="00426921" w:rsidRPr="00426921" w:rsidRDefault="00426921" w:rsidP="004269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6921">
        <w:rPr>
          <w:rFonts w:ascii="Times New Roman" w:hAnsi="Times New Roman" w:cs="Times New Roman"/>
          <w:i/>
          <w:sz w:val="24"/>
          <w:szCs w:val="24"/>
        </w:rPr>
        <w:t>Rozhlasové vysílání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>Při bibliografické citaci pořadu rozhlasového vysílání zahrnujeme povinně kromě názvu pořadu také jméno stanice, přesné datum vysílání a čas vysílání. Volitelně lze zapsat tvůrce pořadu. Doporučuje se připojení URL, ze kterého je dostupná digitální zvuková nahrávka v daném formátu. Lze napsat i několik URL. Existuje též webová služba s digitálními nahrávkami audio RSS kanálu (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podcast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>). Soubory na této adrese ale bývají k dispozici jen po vymezenou dobu.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Eliška Přemyslovna – osudy princezny a světice. In: </w:t>
      </w:r>
      <w:r w:rsidRPr="00426921">
        <w:rPr>
          <w:rFonts w:ascii="Times New Roman" w:hAnsi="Times New Roman" w:cs="Times New Roman"/>
          <w:i/>
          <w:sz w:val="24"/>
          <w:szCs w:val="24"/>
        </w:rPr>
        <w:t xml:space="preserve">Hovory na Bělidle </w:t>
      </w:r>
      <w:r w:rsidRPr="00426921">
        <w:rPr>
          <w:rFonts w:ascii="Times New Roman" w:hAnsi="Times New Roman" w:cs="Times New Roman"/>
          <w:sz w:val="24"/>
          <w:szCs w:val="24"/>
        </w:rPr>
        <w:t>[rozhlasové vysílání]. Pořad připravily Jana ŠMÍDOVÁ a Kateřina KREJČÍ. Praha: Český rozhlas 6, 27. 12. 2011, 19:30. 28:16 min. Dostupný</w:t>
      </w:r>
      <w:r w:rsidR="00467310">
        <w:rPr>
          <w:rFonts w:ascii="Times New Roman" w:hAnsi="Times New Roman" w:cs="Times New Roman"/>
          <w:sz w:val="24"/>
          <w:szCs w:val="24"/>
        </w:rPr>
        <w:t xml:space="preserve"> </w:t>
      </w:r>
      <w:r w:rsidRPr="00426921">
        <w:rPr>
          <w:rFonts w:ascii="Times New Roman" w:hAnsi="Times New Roman" w:cs="Times New Roman"/>
          <w:sz w:val="24"/>
          <w:szCs w:val="24"/>
        </w:rPr>
        <w:t xml:space="preserve">přes interní přehrávač z: </w:t>
      </w:r>
      <w:hyperlink r:id="rId8" w:history="1">
        <w:r w:rsidRPr="00426921">
          <w:rPr>
            <w:rStyle w:val="Hypertextovodkaz"/>
            <w:rFonts w:ascii="Times New Roman" w:hAnsi="Times New Roman" w:cs="Times New Roman"/>
            <w:sz w:val="24"/>
            <w:szCs w:val="24"/>
          </w:rPr>
          <w:t>http://prehravac.rozhlas.cz/audio/2518147</w:t>
        </w:r>
      </w:hyperlink>
      <w:r w:rsidRPr="00426921">
        <w:rPr>
          <w:rFonts w:ascii="Times New Roman" w:hAnsi="Times New Roman" w:cs="Times New Roman"/>
          <w:sz w:val="24"/>
          <w:szCs w:val="24"/>
        </w:rPr>
        <w:t>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Dostupný také jako digitální záznam: </w:t>
      </w:r>
      <w:hyperlink r:id="rId9" w:history="1">
        <w:r w:rsidRPr="00426921">
          <w:rPr>
            <w:rStyle w:val="Hypertextovodkaz"/>
            <w:rFonts w:ascii="Times New Roman" w:hAnsi="Times New Roman" w:cs="Times New Roman"/>
            <w:sz w:val="24"/>
            <w:szCs w:val="24"/>
          </w:rPr>
          <w:t>http://media.rozhlas.cz/_audio/02518147.mp3</w:t>
        </w:r>
      </w:hyperlink>
      <w:r w:rsidRPr="00426921">
        <w:rPr>
          <w:rFonts w:ascii="Times New Roman" w:hAnsi="Times New Roman" w:cs="Times New Roman"/>
          <w:sz w:val="24"/>
          <w:szCs w:val="24"/>
        </w:rPr>
        <w:t>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Stránka pořadu dostupná z: </w:t>
      </w:r>
      <w:hyperlink r:id="rId10" w:history="1">
        <w:r w:rsidRPr="00426921">
          <w:rPr>
            <w:rStyle w:val="Hypertextovodkaz"/>
            <w:rFonts w:ascii="Times New Roman" w:hAnsi="Times New Roman" w:cs="Times New Roman"/>
            <w:sz w:val="24"/>
            <w:szCs w:val="24"/>
          </w:rPr>
          <w:t>http://www.rozhlas.cz/cro6/porady/_porad/1967</w:t>
        </w:r>
      </w:hyperlink>
      <w:r w:rsidRPr="00426921">
        <w:rPr>
          <w:rFonts w:ascii="Times New Roman" w:hAnsi="Times New Roman" w:cs="Times New Roman"/>
          <w:sz w:val="24"/>
          <w:szCs w:val="24"/>
        </w:rPr>
        <w:t>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>Dostupný také z audio RSS kanálu (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podcast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): </w:t>
      </w:r>
      <w:hyperlink r:id="rId11" w:history="1">
        <w:r w:rsidRPr="00426921">
          <w:rPr>
            <w:rStyle w:val="Hypertextovodkaz"/>
            <w:rFonts w:ascii="Times New Roman" w:hAnsi="Times New Roman" w:cs="Times New Roman"/>
            <w:sz w:val="24"/>
            <w:szCs w:val="24"/>
          </w:rPr>
          <w:t>http://www2.rozhlas.cz/podcast/podcast_porady.php?p_po=1967</w:t>
        </w:r>
      </w:hyperlink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6921">
        <w:rPr>
          <w:rFonts w:ascii="Times New Roman" w:hAnsi="Times New Roman" w:cs="Times New Roman"/>
          <w:b/>
          <w:i/>
          <w:sz w:val="24"/>
          <w:szCs w:val="24"/>
        </w:rPr>
        <w:t>3. Záznam audiovizuálního materiálu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Jedná se o bibliografické reference filmů, televizních vysílání a videozáznamů. V případě filmů lze uvádět jejich různé typy (celovečerní, dokumentární, výukový apod.), jejich uložení </w:t>
      </w:r>
      <w:r w:rsidRPr="00426921">
        <w:rPr>
          <w:rFonts w:ascii="Times New Roman" w:hAnsi="Times New Roman" w:cs="Times New Roman"/>
          <w:sz w:val="24"/>
          <w:szCs w:val="24"/>
        </w:rPr>
        <w:lastRenderedPageBreak/>
        <w:t>na různých typech médií (filmové cívky, kazety, videokazety, videodisky apod.). Citovat lze také velkou škálu produkce televizních stanic (televizní filmy, seriály, zpravodajské, sportovní, kulturní pořady apod.).</w:t>
      </w:r>
    </w:p>
    <w:p w:rsidR="00426921" w:rsidRPr="00426921" w:rsidRDefault="00426921" w:rsidP="004269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6921">
        <w:rPr>
          <w:rFonts w:ascii="Times New Roman" w:hAnsi="Times New Roman" w:cs="Times New Roman"/>
          <w:i/>
          <w:sz w:val="24"/>
          <w:szCs w:val="24"/>
        </w:rPr>
        <w:t>Film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>Bibliografická citace zahrnuje název díla, režiséra, případně další významné tvůrce, instituci, která dílo natočila, datum uvedení díla v zemi produkce a mezinárodní trvalý identifikátor pro audiovizuální díla ISAN. Doplňkové poznámkové údaje jsou pro potřeby citování volitelné. Mohou zahrnovat údaj o fyzickém nosiči, je-li k dispozici, údaj o přehrávací době, šířce filmu, digitálním formátu, údaj o barvě, zvuku, jazyce dialogů aj.</w:t>
      </w:r>
      <w:r w:rsidRPr="00426921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426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Marketa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 Lazarová</w:t>
      </w:r>
      <w:r w:rsidRPr="00426921">
        <w:rPr>
          <w:rFonts w:ascii="Times New Roman" w:hAnsi="Times New Roman" w:cs="Times New Roman"/>
          <w:sz w:val="24"/>
          <w:szCs w:val="24"/>
        </w:rPr>
        <w:t xml:space="preserve"> [celovečerní film]. Režie František VLÁČIL. Námět podle stejnojmenného románu Vladislava VANČURY. Scénář František PAVLÍČEK a František VLÁČIL. Praha: Filmové studio Barrandov, 24. 11. 1967. ISAN 0000-0000-82AA-0000-1-0000-0000-Y .162 min., formát 35 mm, černobílý. Dialogy česky a německy.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>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6921">
        <w:rPr>
          <w:rFonts w:ascii="Times New Roman" w:hAnsi="Times New Roman" w:cs="Times New Roman"/>
          <w:b/>
          <w:i/>
          <w:sz w:val="24"/>
          <w:szCs w:val="24"/>
        </w:rPr>
        <w:t>4. Výtvarné dílo</w:t>
      </w:r>
    </w:p>
    <w:p w:rsidR="00426921" w:rsidRPr="00426921" w:rsidRDefault="00426921" w:rsidP="004269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6921">
        <w:rPr>
          <w:rFonts w:ascii="Times New Roman" w:hAnsi="Times New Roman" w:cs="Times New Roman"/>
          <w:i/>
          <w:sz w:val="24"/>
          <w:szCs w:val="24"/>
        </w:rPr>
        <w:t>Umělecký originál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Reference uvádí tvůrce uměleckého originálu, v kulaté závorce léta narození a úmrtí, dále název díla a v hranaté závorce údaje o technice malby a datum vzniku obrazu. Nepovinným údajem je rozměr obrazu. U jedinečných uměleckých originálů je nutné doplnit jejich lokalizaci (tj. místo, instituci, místnost, registrační číslo apod.). 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VERMEER, Johannes (1632–1675).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L’Astronome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[olej na plátně, 1668]. 510 x 450mm. 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In: Paris: Louvre,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Richelieu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2. 2. patro, sál 38.</w:t>
      </w:r>
    </w:p>
    <w:p w:rsidR="00426921" w:rsidRPr="00426921" w:rsidRDefault="00426921" w:rsidP="004269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6921">
        <w:rPr>
          <w:rFonts w:ascii="Times New Roman" w:hAnsi="Times New Roman" w:cs="Times New Roman"/>
          <w:i/>
          <w:sz w:val="24"/>
          <w:szCs w:val="24"/>
        </w:rPr>
        <w:t>Záznam digitální fotografie uměleckého originálu (obrazu) z virtuální galerie muzea výtvarného umění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VERMEER, Johannes (1632–1675). </w:t>
      </w:r>
      <w:r w:rsidRPr="00426921">
        <w:rPr>
          <w:rFonts w:ascii="Times New Roman" w:hAnsi="Times New Roman" w:cs="Times New Roman"/>
          <w:i/>
          <w:sz w:val="24"/>
          <w:szCs w:val="24"/>
        </w:rPr>
        <w:t xml:space="preserve">L’astronome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ou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plutôt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 L’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astrologue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[olej na plátně, 1668] [digitální fotografie].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Photo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RMN /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René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-Gabriel OJÉDA. Paris: Louvre, 1995. 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12" w:history="1">
        <w:r w:rsidRPr="00426921">
          <w:rPr>
            <w:rStyle w:val="Hypertextovodkaz"/>
            <w:rFonts w:ascii="Times New Roman" w:hAnsi="Times New Roman" w:cs="Times New Roman"/>
            <w:sz w:val="24"/>
            <w:szCs w:val="24"/>
          </w:rPr>
          <w:t>http://www.louvre.fr/oeuvre-notices/lastronome</w:t>
        </w:r>
      </w:hyperlink>
      <w:r w:rsidRPr="00426921">
        <w:rPr>
          <w:rFonts w:ascii="Times New Roman" w:hAnsi="Times New Roman" w:cs="Times New Roman"/>
          <w:sz w:val="24"/>
          <w:szCs w:val="24"/>
        </w:rPr>
        <w:t>.</w:t>
      </w:r>
    </w:p>
    <w:p w:rsidR="00426921" w:rsidRPr="00426921" w:rsidRDefault="00426921" w:rsidP="004269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6921">
        <w:rPr>
          <w:rFonts w:ascii="Times New Roman" w:hAnsi="Times New Roman" w:cs="Times New Roman"/>
          <w:i/>
          <w:sz w:val="24"/>
          <w:szCs w:val="24"/>
        </w:rPr>
        <w:t>Reprodukce fotografie uměleckého obrazu v tištěné publikaci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921">
        <w:rPr>
          <w:rFonts w:ascii="Times New Roman" w:hAnsi="Times New Roman" w:cs="Times New Roman"/>
          <w:sz w:val="24"/>
          <w:szCs w:val="24"/>
        </w:rPr>
        <w:lastRenderedPageBreak/>
        <w:t xml:space="preserve">VYLEŤAL, Josef (1940–1988). </w:t>
      </w:r>
      <w:r w:rsidRPr="00426921">
        <w:rPr>
          <w:rFonts w:ascii="Times New Roman" w:hAnsi="Times New Roman" w:cs="Times New Roman"/>
          <w:i/>
          <w:sz w:val="24"/>
          <w:szCs w:val="24"/>
        </w:rPr>
        <w:t>Bez názvu</w:t>
      </w:r>
      <w:r w:rsidRPr="00426921">
        <w:rPr>
          <w:rFonts w:ascii="Times New Roman" w:hAnsi="Times New Roman" w:cs="Times New Roman"/>
          <w:sz w:val="24"/>
          <w:szCs w:val="24"/>
        </w:rPr>
        <w:t xml:space="preserve"> [nedokončeno][olej, 1989][reprodukce fotografie obrazu]. In: Rostislav SARVAŠ. </w:t>
      </w:r>
      <w:r w:rsidRPr="00426921">
        <w:rPr>
          <w:rFonts w:ascii="Times New Roman" w:hAnsi="Times New Roman" w:cs="Times New Roman"/>
          <w:i/>
          <w:sz w:val="24"/>
          <w:szCs w:val="24"/>
        </w:rPr>
        <w:t xml:space="preserve">Josef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Vyleťal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Painter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269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6921">
        <w:rPr>
          <w:rFonts w:ascii="Times New Roman" w:hAnsi="Times New Roman" w:cs="Times New Roman"/>
          <w:i/>
          <w:sz w:val="24"/>
          <w:szCs w:val="24"/>
        </w:rPr>
        <w:t>death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Photographer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Jaroslav KUČERA.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Prague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Anomal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>, 1993, s. 82. ISBN 80-900235-4-1 (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921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426921">
        <w:rPr>
          <w:rFonts w:ascii="Times New Roman" w:hAnsi="Times New Roman" w:cs="Times New Roman"/>
          <w:sz w:val="24"/>
          <w:szCs w:val="24"/>
        </w:rPr>
        <w:t>).</w:t>
      </w:r>
    </w:p>
    <w:p w:rsidR="00426921" w:rsidRPr="00426921" w:rsidRDefault="00426921" w:rsidP="00426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6F1" w:rsidRDefault="00C336F1" w:rsidP="00C336F1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rPr>
          <w:i/>
          <w:color w:val="000000"/>
          <w:szCs w:val="18"/>
        </w:rPr>
      </w:pPr>
    </w:p>
    <w:p w:rsidR="00C336F1" w:rsidRDefault="00C336F1" w:rsidP="00C336F1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rPr>
          <w:i/>
          <w:color w:val="000000"/>
          <w:szCs w:val="18"/>
        </w:rPr>
      </w:pPr>
    </w:p>
    <w:p w:rsidR="00C336F1" w:rsidRPr="000C0AAD" w:rsidRDefault="00C336F1" w:rsidP="00C336F1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rPr>
          <w:i/>
          <w:color w:val="000000"/>
          <w:szCs w:val="18"/>
        </w:rPr>
      </w:pPr>
      <w:r w:rsidRPr="000C0AAD">
        <w:rPr>
          <w:i/>
          <w:color w:val="000000"/>
          <w:szCs w:val="18"/>
        </w:rPr>
        <w:t>4.2.2.2.2 Elektronické dokumenty</w:t>
      </w:r>
    </w:p>
    <w:p w:rsidR="00C336F1" w:rsidRPr="00E8770B" w:rsidRDefault="00C336F1" w:rsidP="00C336F1">
      <w:pPr>
        <w:spacing w:line="360" w:lineRule="auto"/>
        <w:rPr>
          <w:b/>
          <w:i/>
        </w:rPr>
      </w:pPr>
      <w:r w:rsidRPr="00E8770B">
        <w:rPr>
          <w:b/>
          <w:i/>
        </w:rPr>
        <w:t>1. Celý elektronický dokument</w:t>
      </w:r>
    </w:p>
    <w:p w:rsidR="00C336F1" w:rsidRDefault="00C336F1" w:rsidP="00C336F1">
      <w:pPr>
        <w:spacing w:line="360" w:lineRule="auto"/>
      </w:pPr>
      <w:r w:rsidRPr="00C26601">
        <w:t>V cit</w:t>
      </w:r>
      <w:r>
        <w:t xml:space="preserve">aci </w:t>
      </w:r>
      <w:r w:rsidRPr="00E8770B">
        <w:t>celého elektronického dokumentu</w:t>
      </w:r>
      <w:r>
        <w:t xml:space="preserve"> uvádíme prvky v</w:t>
      </w:r>
      <w:r w:rsidRPr="00C26601">
        <w:t xml:space="preserve"> pořadí:</w:t>
      </w:r>
    </w:p>
    <w:p w:rsidR="00C336F1" w:rsidRDefault="00C336F1" w:rsidP="00C336F1">
      <w:pPr>
        <w:spacing w:line="360" w:lineRule="auto"/>
      </w:pPr>
      <w:r>
        <w:t xml:space="preserve">Autor. </w:t>
      </w:r>
      <w:r w:rsidRPr="00154AE9">
        <w:rPr>
          <w:i/>
        </w:rPr>
        <w:t>Název</w:t>
      </w:r>
      <w:r>
        <w:t xml:space="preserve"> </w:t>
      </w:r>
      <w:r w:rsidRPr="002A287F">
        <w:t>[</w:t>
      </w:r>
      <w:r>
        <w:t>typ média]</w:t>
      </w:r>
      <w:r w:rsidRPr="002A287F">
        <w:t xml:space="preserve"> </w:t>
      </w:r>
      <w:r>
        <w:t>Místo: vydavatel</w:t>
      </w:r>
      <w:r w:rsidRPr="00154AE9">
        <w:t xml:space="preserve">, </w:t>
      </w:r>
      <w:r>
        <w:t>datum</w:t>
      </w:r>
      <w:r w:rsidRPr="00154AE9">
        <w:t xml:space="preserve"> vydání</w:t>
      </w:r>
      <w:r>
        <w:t>, datum aktualizace</w:t>
      </w:r>
      <w:r w:rsidRPr="00154AE9">
        <w:t xml:space="preserve">. </w:t>
      </w:r>
      <w:r w:rsidRPr="002A287F">
        <w:t>[</w:t>
      </w:r>
      <w:r>
        <w:t>datum citování]. Název edice a číslování.</w:t>
      </w:r>
      <w:r w:rsidRPr="00154AE9">
        <w:t xml:space="preserve"> Standardní identifikátor.</w:t>
      </w:r>
      <w:r>
        <w:t xml:space="preserve"> Dostupnost a přístup.</w:t>
      </w:r>
    </w:p>
    <w:p w:rsidR="00C336F1" w:rsidRPr="00C41E15" w:rsidRDefault="00C336F1" w:rsidP="00C336F1">
      <w:pPr>
        <w:spacing w:line="360" w:lineRule="auto"/>
      </w:pPr>
    </w:p>
    <w:p w:rsidR="00C336F1" w:rsidRPr="00C41E15" w:rsidRDefault="00C336F1" w:rsidP="00C336F1">
      <w:pPr>
        <w:spacing w:line="360" w:lineRule="auto"/>
      </w:pPr>
      <w:r w:rsidRPr="00BB12BA">
        <w:t>Autor</w:t>
      </w:r>
      <w:r w:rsidRPr="00BB12BA">
        <w:tab/>
      </w:r>
      <w:r w:rsidRPr="00BB12BA">
        <w:tab/>
      </w:r>
      <w:r w:rsidRPr="00BB12BA">
        <w:tab/>
      </w:r>
      <w:r>
        <w:tab/>
        <w:t>KRATOCHVÍL,</w:t>
      </w:r>
      <w:r w:rsidRPr="00BB12BA">
        <w:t xml:space="preserve"> Jiří</w:t>
      </w:r>
      <w:r w:rsidRPr="00BB12BA">
        <w:br/>
      </w:r>
      <w:r w:rsidRPr="00BB12BA">
        <w:rPr>
          <w:i/>
        </w:rPr>
        <w:t>Název  </w:t>
      </w:r>
      <w:r w:rsidRPr="00BB12BA">
        <w:tab/>
      </w:r>
      <w:r w:rsidRPr="00BB12BA">
        <w:tab/>
      </w:r>
      <w:r w:rsidRPr="00BB12BA">
        <w:tab/>
      </w:r>
      <w:r>
        <w:tab/>
      </w:r>
      <w:r w:rsidRPr="00BB12BA">
        <w:rPr>
          <w:i/>
          <w:iCs/>
        </w:rPr>
        <w:t>Jak citovat</w:t>
      </w:r>
      <w:r w:rsidRPr="00BB12BA">
        <w:rPr>
          <w:i/>
          <w:iCs/>
        </w:rPr>
        <w:br/>
      </w:r>
      <w:r>
        <w:t>Ty</w:t>
      </w:r>
      <w:r w:rsidRPr="00BB12BA">
        <w:t>p média</w:t>
      </w:r>
      <w:r w:rsidRPr="00BB12BA">
        <w:rPr>
          <w:bCs/>
        </w:rPr>
        <w:tab/>
      </w:r>
      <w:r w:rsidRPr="00BB12BA">
        <w:rPr>
          <w:bCs/>
        </w:rPr>
        <w:tab/>
      </w:r>
      <w:r>
        <w:rPr>
          <w:bCs/>
        </w:rPr>
        <w:tab/>
      </w:r>
      <w:r w:rsidRPr="00BB12BA">
        <w:t>[online]</w:t>
      </w:r>
      <w:r w:rsidRPr="00BB12BA">
        <w:rPr>
          <w:bCs/>
        </w:rPr>
        <w:br/>
      </w:r>
      <w:r w:rsidRPr="00BB12BA">
        <w:t>Místo: vydavatel</w:t>
      </w:r>
      <w:r w:rsidRPr="00BB12BA">
        <w:tab/>
      </w:r>
      <w:r>
        <w:tab/>
      </w:r>
      <w:r w:rsidRPr="00BB12BA">
        <w:t>Brno: Masarykova Univerzita, K</w:t>
      </w:r>
      <w:r>
        <w:t>nihovna univerzitního</w:t>
      </w:r>
      <w:r>
        <w:br/>
      </w:r>
      <w:r>
        <w:tab/>
      </w:r>
      <w:r>
        <w:tab/>
      </w:r>
      <w:r>
        <w:tab/>
      </w:r>
      <w:r>
        <w:tab/>
      </w:r>
      <w:r w:rsidRPr="00BB12BA">
        <w:t>kampusu,</w:t>
      </w:r>
      <w:r w:rsidRPr="00BB12BA">
        <w:br/>
      </w:r>
      <w:r>
        <w:t>D</w:t>
      </w:r>
      <w:r w:rsidRPr="00BB12BA">
        <w:t>atum vydání</w:t>
      </w:r>
      <w:r w:rsidRPr="00BB12BA">
        <w:tab/>
      </w:r>
      <w:r w:rsidRPr="00BB12BA">
        <w:tab/>
      </w:r>
      <w:r>
        <w:tab/>
      </w:r>
      <w:r w:rsidRPr="00BB12BA">
        <w:t>2014</w:t>
      </w:r>
      <w:r>
        <w:br/>
        <w:t>Datum citování</w:t>
      </w:r>
      <w:r>
        <w:tab/>
      </w:r>
      <w:r>
        <w:tab/>
      </w:r>
      <w:r w:rsidRPr="00BB12BA">
        <w:t>[</w:t>
      </w:r>
      <w:r>
        <w:t>cit. 16. září 2016</w:t>
      </w:r>
      <w:r w:rsidRPr="00BB12BA">
        <w:t>]</w:t>
      </w:r>
      <w:r>
        <w:br/>
        <w:t>Název edice a číslování</w:t>
      </w:r>
      <w:r w:rsidRPr="00BB12BA">
        <w:br/>
        <w:t>Rozsah</w:t>
      </w:r>
      <w:r w:rsidRPr="00BB12BA">
        <w:tab/>
      </w:r>
      <w:r w:rsidRPr="00BB12BA">
        <w:tab/>
      </w:r>
      <w:r w:rsidRPr="00BB12BA">
        <w:tab/>
      </w:r>
      <w:r>
        <w:tab/>
      </w:r>
      <w:r w:rsidRPr="00BB12BA">
        <w:t xml:space="preserve">70 s. </w:t>
      </w:r>
      <w:r w:rsidRPr="00BB12BA">
        <w:br/>
        <w:t>Identifikátor</w:t>
      </w:r>
      <w:r w:rsidRPr="00BB12BA">
        <w:tab/>
      </w:r>
      <w:r w:rsidRPr="00BB12BA">
        <w:tab/>
      </w:r>
      <w:r w:rsidRPr="00BB12BA">
        <w:br/>
        <w:t>Dostupnost a přístup</w:t>
      </w:r>
      <w:r>
        <w:tab/>
      </w:r>
      <w:r>
        <w:tab/>
        <w:t>Dostupné z:</w:t>
      </w:r>
      <w:r>
        <w:tab/>
      </w:r>
      <w:r>
        <w:tab/>
      </w:r>
      <w:r w:rsidRPr="00C41E15">
        <w:t>https://kuk.muni.cz/animace/eiz/pdf.php?file=publikacni_etika/citace.pdf</w:t>
      </w:r>
    </w:p>
    <w:p w:rsidR="00C336F1" w:rsidRDefault="00C336F1" w:rsidP="00C336F1">
      <w:pPr>
        <w:spacing w:line="360" w:lineRule="auto"/>
        <w:rPr>
          <w:i/>
          <w:iCs/>
        </w:rPr>
      </w:pPr>
      <w:r>
        <w:br/>
      </w:r>
      <w:r w:rsidRPr="00EF6408">
        <w:t>KRATOCHVÍL</w:t>
      </w:r>
      <w:r>
        <w:t>,</w:t>
      </w:r>
      <w:r w:rsidRPr="00EF6408">
        <w:t xml:space="preserve"> Jiří. </w:t>
      </w:r>
      <w:r w:rsidRPr="00EF6408">
        <w:rPr>
          <w:i/>
          <w:iCs/>
        </w:rPr>
        <w:t>J</w:t>
      </w:r>
      <w:r>
        <w:rPr>
          <w:i/>
          <w:iCs/>
        </w:rPr>
        <w:t xml:space="preserve">ak citovat </w:t>
      </w:r>
      <w:r w:rsidRPr="00EF6408">
        <w:t xml:space="preserve">[online]. Brno: Masarykova Univerzita, Knihovna univerzitního kampusu, 2014. [cit. 16. září 2016]. Dostupné z: </w:t>
      </w:r>
      <w:r w:rsidRPr="00FF3802">
        <w:t>https://kuk.muni.cz/animace/eiz/pdf.php?file=publikacni_etika/citace.pdf</w:t>
      </w:r>
      <w:r>
        <w:t>.</w:t>
      </w:r>
      <w:r w:rsidRPr="00CA6878">
        <w:rPr>
          <w:i/>
          <w:iCs/>
        </w:rPr>
        <w:br/>
      </w:r>
    </w:p>
    <w:p w:rsidR="00C336F1" w:rsidRDefault="00C336F1" w:rsidP="00C336F1">
      <w:pPr>
        <w:spacing w:line="360" w:lineRule="auto"/>
        <w:rPr>
          <w:i/>
          <w:iCs/>
        </w:rPr>
      </w:pPr>
      <w:r>
        <w:rPr>
          <w:i/>
          <w:iCs/>
        </w:rPr>
        <w:t>další</w:t>
      </w:r>
      <w:r w:rsidRPr="00C26601">
        <w:rPr>
          <w:i/>
          <w:iCs/>
        </w:rPr>
        <w:t xml:space="preserve"> příklad</w:t>
      </w:r>
      <w:r>
        <w:rPr>
          <w:i/>
          <w:iCs/>
        </w:rPr>
        <w:t>y</w:t>
      </w:r>
      <w:r w:rsidRPr="00C26601">
        <w:rPr>
          <w:i/>
          <w:iCs/>
        </w:rPr>
        <w:t>:</w:t>
      </w:r>
    </w:p>
    <w:p w:rsidR="00C336F1" w:rsidRDefault="00C336F1" w:rsidP="00C336F1">
      <w:pPr>
        <w:spacing w:line="360" w:lineRule="auto"/>
      </w:pPr>
      <w:r>
        <w:lastRenderedPageBreak/>
        <w:t xml:space="preserve">ČAPEK, Karel. </w:t>
      </w:r>
      <w:r>
        <w:rPr>
          <w:i/>
          <w:iCs/>
        </w:rPr>
        <w:t>Válka s mloky</w:t>
      </w:r>
      <w:r>
        <w:t xml:space="preserve"> [online]. 20. </w:t>
      </w:r>
      <w:proofErr w:type="spellStart"/>
      <w:r>
        <w:t>vyd</w:t>
      </w:r>
      <w:proofErr w:type="spellEnd"/>
      <w:r>
        <w:t>. Praha: Československý spisovatel, 1981. Spisy, sv. 9 [</w:t>
      </w:r>
      <w:r w:rsidRPr="008F77FC">
        <w:t>cit. 13. června 2011</w:t>
      </w:r>
      <w:r>
        <w:t xml:space="preserve">]. Dostupné z: http://web2.mlp.cz/ </w:t>
      </w:r>
      <w:proofErr w:type="spellStart"/>
      <w:r>
        <w:t>koweb</w:t>
      </w:r>
      <w:proofErr w:type="spellEnd"/>
      <w:r>
        <w:t>/00/03/34/75/66/</w:t>
      </w:r>
      <w:proofErr w:type="spellStart"/>
      <w:r>
        <w:t>valka</w:t>
      </w:r>
      <w:proofErr w:type="spellEnd"/>
      <w:r>
        <w:t>_s_mloky.</w:t>
      </w:r>
      <w:proofErr w:type="spellStart"/>
      <w:r>
        <w:t>pdf</w:t>
      </w:r>
      <w:proofErr w:type="spellEnd"/>
      <w:r>
        <w:t xml:space="preserve">. Text je rovněž dostupný v </w:t>
      </w:r>
      <w:proofErr w:type="spellStart"/>
      <w:r>
        <w:t>html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pdb</w:t>
      </w:r>
      <w:proofErr w:type="spellEnd"/>
      <w:r>
        <w:t xml:space="preserve">, </w:t>
      </w:r>
      <w:proofErr w:type="spellStart"/>
      <w:r>
        <w:t>prc</w:t>
      </w:r>
      <w:proofErr w:type="spellEnd"/>
      <w:r>
        <w:t xml:space="preserve"> a </w:t>
      </w:r>
      <w:proofErr w:type="spellStart"/>
      <w:r>
        <w:t>epub</w:t>
      </w:r>
      <w:proofErr w:type="spellEnd"/>
      <w:r>
        <w:t xml:space="preserve"> z: </w:t>
      </w:r>
      <w:hyperlink r:id="rId13" w:tgtFrame="_blank" w:history="1">
        <w:r>
          <w:rPr>
            <w:rStyle w:val="Hypertextovodkaz"/>
          </w:rPr>
          <w:t>http://www.mlp-old.cz/karelcapek/</w:t>
        </w:r>
      </w:hyperlink>
      <w:r>
        <w:t>.</w:t>
      </w:r>
    </w:p>
    <w:p w:rsidR="00C336F1" w:rsidRPr="00C26601" w:rsidRDefault="00C336F1" w:rsidP="00C336F1">
      <w:pPr>
        <w:spacing w:line="360" w:lineRule="auto"/>
      </w:pPr>
      <w:r w:rsidRPr="00C26601">
        <w:t>KUNA</w:t>
      </w:r>
      <w:r>
        <w:t>,</w:t>
      </w:r>
      <w:r w:rsidRPr="00C26601">
        <w:t xml:space="preserve"> M</w:t>
      </w:r>
      <w:r>
        <w:t>ilan</w:t>
      </w:r>
      <w:r w:rsidRPr="00C26601">
        <w:t xml:space="preserve">. </w:t>
      </w:r>
      <w:r w:rsidRPr="00C26601">
        <w:rPr>
          <w:i/>
          <w:iCs/>
        </w:rPr>
        <w:t xml:space="preserve">Skladatelé světové hudby </w:t>
      </w:r>
      <w:r w:rsidRPr="00C26601">
        <w:sym w:font="Symbol" w:char="F05B"/>
      </w:r>
      <w:r w:rsidRPr="00C26601">
        <w:t>CD-ROM</w:t>
      </w:r>
      <w:r w:rsidRPr="00C26601">
        <w:sym w:font="Symbol" w:char="F05D"/>
      </w:r>
      <w:r w:rsidRPr="00C26601">
        <w:t xml:space="preserve">. Verze pro PC, 1. </w:t>
      </w:r>
      <w:proofErr w:type="spellStart"/>
      <w:r w:rsidRPr="00C26601">
        <w:t>vyd</w:t>
      </w:r>
      <w:proofErr w:type="spellEnd"/>
      <w:r w:rsidRPr="00C26601">
        <w:t>. Praha</w:t>
      </w:r>
      <w:r>
        <w:t>:</w:t>
      </w:r>
      <w:r w:rsidRPr="00C26601">
        <w:t xml:space="preserve"> </w:t>
      </w:r>
      <w:proofErr w:type="gramStart"/>
      <w:r w:rsidRPr="00C26601">
        <w:t>Fragment,  1996</w:t>
      </w:r>
      <w:proofErr w:type="gramEnd"/>
      <w:r w:rsidRPr="00C26601">
        <w:t>. Požadavky na systém: PC,</w:t>
      </w:r>
      <w:r>
        <w:t xml:space="preserve"> SVGA700x600/256 barev, CD-ROM,</w:t>
      </w:r>
      <w:r w:rsidRPr="00C26601">
        <w:t xml:space="preserve"> zvuková karta, Microsoft Windows CZ 3.1/95/98 a vyšší. </w:t>
      </w:r>
    </w:p>
    <w:p w:rsidR="00C336F1" w:rsidRDefault="00C336F1" w:rsidP="00C336F1">
      <w:pPr>
        <w:spacing w:line="360" w:lineRule="auto"/>
      </w:pPr>
    </w:p>
    <w:p w:rsidR="00C336F1" w:rsidRPr="00E8770B" w:rsidRDefault="00C336F1" w:rsidP="00C336F1">
      <w:pPr>
        <w:spacing w:line="360" w:lineRule="auto"/>
        <w:rPr>
          <w:b/>
          <w:i/>
        </w:rPr>
      </w:pPr>
      <w:r w:rsidRPr="00E8770B">
        <w:rPr>
          <w:b/>
          <w:i/>
        </w:rPr>
        <w:t>2. Celá seriálová publikace</w:t>
      </w:r>
    </w:p>
    <w:p w:rsidR="00C336F1" w:rsidRDefault="00C336F1" w:rsidP="00C336F1">
      <w:pPr>
        <w:spacing w:line="360" w:lineRule="auto"/>
      </w:pPr>
      <w:r w:rsidRPr="00C26601">
        <w:t>V</w:t>
      </w:r>
      <w:r>
        <w:t> </w:t>
      </w:r>
      <w:r w:rsidRPr="00C26601">
        <w:t>případě</w:t>
      </w:r>
      <w:r>
        <w:t xml:space="preserve"> bibliografické</w:t>
      </w:r>
      <w:r w:rsidRPr="00C26601">
        <w:t xml:space="preserve"> </w:t>
      </w:r>
      <w:r w:rsidRPr="00E8770B">
        <w:t xml:space="preserve">citace </w:t>
      </w:r>
      <w:r w:rsidRPr="00E8770B">
        <w:rPr>
          <w:bCs/>
        </w:rPr>
        <w:t>celé seriálové publikace</w:t>
      </w:r>
      <w:r w:rsidRPr="00C26601">
        <w:t xml:space="preserve"> použijeme </w:t>
      </w:r>
      <w:r>
        <w:t>prvky:</w:t>
      </w:r>
    </w:p>
    <w:p w:rsidR="00C336F1" w:rsidRDefault="00C336F1" w:rsidP="00C336F1">
      <w:pPr>
        <w:spacing w:line="360" w:lineRule="auto"/>
      </w:pPr>
      <w:r w:rsidRPr="00E8770B">
        <w:rPr>
          <w:i/>
        </w:rPr>
        <w:t>Název</w:t>
      </w:r>
      <w:r w:rsidRPr="00C26601">
        <w:t xml:space="preserve"> </w:t>
      </w:r>
      <w:r>
        <w:t>[typ</w:t>
      </w:r>
      <w:r w:rsidRPr="00C26601">
        <w:t xml:space="preserve"> nosiče</w:t>
      </w:r>
      <w:r>
        <w:t>].</w:t>
      </w:r>
      <w:r w:rsidRPr="00C26601">
        <w:t xml:space="preserve"> </w:t>
      </w:r>
      <w:r>
        <w:t>Místo vydání: vydavatel, datum vydání, číslování</w:t>
      </w:r>
      <w:r w:rsidRPr="00C26601">
        <w:t xml:space="preserve"> </w:t>
      </w:r>
      <w:r>
        <w:t>[datu</w:t>
      </w:r>
      <w:r w:rsidRPr="00C26601">
        <w:t>m citování</w:t>
      </w:r>
      <w:r>
        <w:t>].</w:t>
      </w:r>
      <w:r w:rsidRPr="00C26601">
        <w:t xml:space="preserve"> </w:t>
      </w:r>
      <w:r w:rsidRPr="00304457">
        <w:t>Název edice a číslování. Standardní identifikátor.</w:t>
      </w:r>
      <w:r>
        <w:t xml:space="preserve"> Dostupnost a přístup.</w:t>
      </w:r>
    </w:p>
    <w:p w:rsidR="00C336F1" w:rsidRPr="00E856D8" w:rsidRDefault="00C336F1" w:rsidP="00C336F1">
      <w:pPr>
        <w:spacing w:line="360" w:lineRule="auto"/>
      </w:pPr>
      <w:r w:rsidRPr="00E856D8">
        <w:rPr>
          <w:i/>
        </w:rPr>
        <w:t>Název  </w:t>
      </w:r>
      <w:r w:rsidRPr="00E856D8">
        <w:tab/>
      </w:r>
      <w:r w:rsidRPr="00E856D8">
        <w:tab/>
      </w:r>
      <w:r w:rsidRPr="00E856D8">
        <w:tab/>
      </w:r>
      <w:r w:rsidRPr="00E856D8">
        <w:tab/>
      </w:r>
      <w:r>
        <w:rPr>
          <w:i/>
          <w:iCs/>
        </w:rPr>
        <w:t>Ikaros</w:t>
      </w:r>
      <w:r w:rsidRPr="00E856D8">
        <w:rPr>
          <w:i/>
          <w:iCs/>
        </w:rPr>
        <w:br/>
      </w:r>
      <w:r>
        <w:t>T</w:t>
      </w:r>
      <w:r w:rsidRPr="00E856D8">
        <w:t>yp média</w:t>
      </w:r>
      <w:r w:rsidRPr="00E856D8">
        <w:rPr>
          <w:bCs/>
        </w:rPr>
        <w:tab/>
      </w:r>
      <w:r w:rsidRPr="00E856D8">
        <w:rPr>
          <w:bCs/>
        </w:rPr>
        <w:tab/>
      </w:r>
      <w:r w:rsidRPr="00E856D8">
        <w:rPr>
          <w:bCs/>
        </w:rPr>
        <w:tab/>
      </w:r>
      <w:r w:rsidRPr="00E856D8">
        <w:t>[online]</w:t>
      </w:r>
      <w:r w:rsidRPr="00E856D8">
        <w:rPr>
          <w:bCs/>
        </w:rPr>
        <w:br/>
      </w:r>
      <w:r w:rsidRPr="00E856D8">
        <w:t>Místo: vydavatel</w:t>
      </w:r>
      <w:r w:rsidRPr="00E856D8">
        <w:tab/>
      </w:r>
      <w:r w:rsidRPr="00E856D8">
        <w:tab/>
      </w:r>
      <w:r>
        <w:t>Praha</w:t>
      </w:r>
      <w:r w:rsidRPr="00E856D8">
        <w:t xml:space="preserve">: </w:t>
      </w:r>
      <w:r>
        <w:t>Ikaros</w:t>
      </w:r>
      <w:r w:rsidRPr="00E856D8">
        <w:t>,</w:t>
      </w:r>
      <w:r w:rsidRPr="00E856D8">
        <w:br/>
      </w:r>
      <w:r>
        <w:t>D</w:t>
      </w:r>
      <w:r w:rsidRPr="00E856D8">
        <w:t>atum vydání</w:t>
      </w:r>
      <w:r w:rsidRPr="00E856D8">
        <w:tab/>
      </w:r>
      <w:r w:rsidRPr="00E856D8">
        <w:tab/>
      </w:r>
      <w:r w:rsidRPr="00E856D8">
        <w:tab/>
      </w:r>
      <w:r>
        <w:t>1998 - 2016</w:t>
      </w:r>
      <w:r w:rsidRPr="00E856D8">
        <w:br/>
      </w:r>
      <w:r>
        <w:t>D</w:t>
      </w:r>
      <w:r w:rsidRPr="00E856D8">
        <w:t>atum citování</w:t>
      </w:r>
      <w:r w:rsidRPr="00E856D8">
        <w:tab/>
      </w:r>
      <w:r w:rsidRPr="00E856D8">
        <w:tab/>
        <w:t xml:space="preserve">[cit. </w:t>
      </w:r>
      <w:r>
        <w:t>26</w:t>
      </w:r>
      <w:r w:rsidRPr="00E856D8">
        <w:t xml:space="preserve">. </w:t>
      </w:r>
      <w:r>
        <w:t>října</w:t>
      </w:r>
      <w:r w:rsidRPr="00E856D8">
        <w:t xml:space="preserve"> 2016]</w:t>
      </w:r>
      <w:r w:rsidRPr="00E856D8">
        <w:br/>
      </w:r>
      <w:r>
        <w:t>N</w:t>
      </w:r>
      <w:r w:rsidRPr="00E856D8">
        <w:t>ázev edice a číslování</w:t>
      </w:r>
      <w:r w:rsidRPr="00E856D8">
        <w:br/>
        <w:t>Rozsah</w:t>
      </w:r>
      <w:r w:rsidRPr="00E856D8">
        <w:tab/>
      </w:r>
      <w:r w:rsidRPr="00E856D8">
        <w:tab/>
      </w:r>
      <w:r w:rsidRPr="00E856D8">
        <w:tab/>
      </w:r>
      <w:r w:rsidRPr="00E856D8">
        <w:tab/>
      </w:r>
      <w:r w:rsidRPr="00E856D8">
        <w:br/>
        <w:t>Identifikátor</w:t>
      </w:r>
      <w:r w:rsidRPr="00E856D8">
        <w:tab/>
      </w:r>
      <w:r w:rsidRPr="00E856D8">
        <w:tab/>
      </w:r>
      <w:r>
        <w:tab/>
        <w:t>ISSN 1212-5075</w:t>
      </w:r>
      <w:r w:rsidRPr="00E856D8">
        <w:br/>
        <w:t>Dostupnost a přístup</w:t>
      </w:r>
      <w:r w:rsidRPr="00E856D8">
        <w:tab/>
      </w:r>
      <w:r w:rsidRPr="00E856D8">
        <w:tab/>
        <w:t>Dostupné z:</w:t>
      </w:r>
      <w:r>
        <w:t xml:space="preserve"> </w:t>
      </w:r>
      <w:r w:rsidRPr="00C26601">
        <w:t>http://</w:t>
      </w:r>
      <w:r>
        <w:t>www.ikaros.cz</w:t>
      </w:r>
    </w:p>
    <w:p w:rsidR="00C336F1" w:rsidRDefault="00C336F1" w:rsidP="00C336F1">
      <w:pPr>
        <w:spacing w:line="360" w:lineRule="auto"/>
        <w:rPr>
          <w:i/>
          <w:iCs/>
        </w:rPr>
      </w:pPr>
    </w:p>
    <w:p w:rsidR="00C336F1" w:rsidRDefault="00C336F1" w:rsidP="00C336F1">
      <w:pPr>
        <w:spacing w:line="360" w:lineRule="auto"/>
      </w:pPr>
      <w:r w:rsidRPr="00C26601">
        <w:rPr>
          <w:i/>
          <w:iCs/>
        </w:rPr>
        <w:t xml:space="preserve">Ikaros </w:t>
      </w:r>
      <w:r>
        <w:t>[online]. Praha</w:t>
      </w:r>
      <w:r w:rsidRPr="00C26601">
        <w:t>: Ikaros, 1998-</w:t>
      </w:r>
      <w:r>
        <w:t>2016</w:t>
      </w:r>
      <w:r w:rsidRPr="00C26601">
        <w:t xml:space="preserve"> [cit. </w:t>
      </w:r>
      <w:r>
        <w:t>26</w:t>
      </w:r>
      <w:r w:rsidRPr="00C26601">
        <w:t xml:space="preserve">. </w:t>
      </w:r>
      <w:r>
        <w:t>října</w:t>
      </w:r>
      <w:r w:rsidRPr="00C26601">
        <w:t xml:space="preserve"> </w:t>
      </w:r>
      <w:r>
        <w:t>2016</w:t>
      </w:r>
      <w:r w:rsidRPr="00C26601">
        <w:t xml:space="preserve">]. </w:t>
      </w:r>
      <w:r>
        <w:t xml:space="preserve">ISSN 1212-5075. </w:t>
      </w:r>
      <w:r w:rsidRPr="00C26601">
        <w:t xml:space="preserve">Dostupné </w:t>
      </w:r>
      <w:r>
        <w:t xml:space="preserve">z: </w:t>
      </w:r>
      <w:r w:rsidRPr="00C26601">
        <w:t>http://</w:t>
      </w:r>
      <w:r>
        <w:t>www.ikaros.cz</w:t>
      </w:r>
      <w:r w:rsidRPr="00C26601">
        <w:t xml:space="preserve">. </w:t>
      </w:r>
    </w:p>
    <w:p w:rsidR="00C336F1" w:rsidRDefault="00C336F1" w:rsidP="00C336F1">
      <w:pPr>
        <w:spacing w:line="360" w:lineRule="auto"/>
      </w:pPr>
    </w:p>
    <w:p w:rsidR="00C336F1" w:rsidRDefault="00C336F1" w:rsidP="00C336F1">
      <w:pPr>
        <w:spacing w:line="360" w:lineRule="auto"/>
      </w:pPr>
      <w:r>
        <w:t xml:space="preserve">3. </w:t>
      </w:r>
      <w:r>
        <w:rPr>
          <w:b/>
          <w:i/>
        </w:rPr>
        <w:t>Č</w:t>
      </w:r>
      <w:r w:rsidRPr="00CA6878">
        <w:rPr>
          <w:b/>
          <w:i/>
        </w:rPr>
        <w:t>ást dokumentu v </w:t>
      </w:r>
      <w:r w:rsidRPr="000152F4">
        <w:rPr>
          <w:b/>
          <w:i/>
        </w:rPr>
        <w:t>rámci elektronické seriálové publikace</w:t>
      </w:r>
    </w:p>
    <w:p w:rsidR="00C336F1" w:rsidRPr="00A83C4F" w:rsidRDefault="00C336F1" w:rsidP="00C336F1">
      <w:pPr>
        <w:spacing w:line="360" w:lineRule="auto"/>
      </w:pPr>
      <w:r>
        <w:t xml:space="preserve">V případě, </w:t>
      </w:r>
      <w:proofErr w:type="gramStart"/>
      <w:r>
        <w:t>že  citovaný</w:t>
      </w:r>
      <w:proofErr w:type="gramEnd"/>
      <w:r>
        <w:t xml:space="preserve"> článek</w:t>
      </w:r>
      <w:r w:rsidRPr="00A83C4F">
        <w:t xml:space="preserve"> </w:t>
      </w:r>
      <w:r w:rsidRPr="00A83C4F">
        <w:rPr>
          <w:bCs/>
        </w:rPr>
        <w:t>pevnou součástí dokumentu</w:t>
      </w:r>
      <w:r w:rsidRPr="00A83C4F">
        <w:t xml:space="preserve">, </w:t>
      </w:r>
      <w:r>
        <w:t xml:space="preserve">a nemůže tedy </w:t>
      </w:r>
      <w:r w:rsidRPr="00A83C4F">
        <w:t>existovat mimo kontext zdrojového dokumentu, uvádíme prvky citace v</w:t>
      </w:r>
      <w:r>
        <w:t> </w:t>
      </w:r>
      <w:r w:rsidRPr="00A83C4F">
        <w:t>pořadí</w:t>
      </w:r>
      <w:r>
        <w:t>:</w:t>
      </w:r>
    </w:p>
    <w:p w:rsidR="00C336F1" w:rsidRDefault="00C336F1" w:rsidP="00C336F1">
      <w:pPr>
        <w:spacing w:line="360" w:lineRule="auto"/>
      </w:pPr>
      <w:r w:rsidRPr="00F877E6">
        <w:t xml:space="preserve">Autor. Název příspěvku. In: Autor sborníku. </w:t>
      </w:r>
      <w:r w:rsidRPr="00F877E6">
        <w:rPr>
          <w:i/>
        </w:rPr>
        <w:t xml:space="preserve">Název </w:t>
      </w:r>
      <w:r>
        <w:rPr>
          <w:i/>
        </w:rPr>
        <w:t>seriálu</w:t>
      </w:r>
      <w:r w:rsidRPr="00F877E6">
        <w:t xml:space="preserve"> [typ nosiče]. Místo: nakladatel.</w:t>
      </w:r>
      <w:r w:rsidRPr="00F54447">
        <w:t xml:space="preserve"> Datum publikování,</w:t>
      </w:r>
      <w:r>
        <w:t xml:space="preserve"> </w:t>
      </w:r>
      <w:r w:rsidRPr="00F54447">
        <w:t xml:space="preserve">ročník, číslo, </w:t>
      </w:r>
      <w:r>
        <w:t>[datu</w:t>
      </w:r>
      <w:r w:rsidRPr="00C26601">
        <w:t>m citování</w:t>
      </w:r>
      <w:r>
        <w:t>].</w:t>
      </w:r>
      <w:r w:rsidRPr="00C26601">
        <w:t xml:space="preserve"> </w:t>
      </w:r>
      <w:r w:rsidRPr="00F54447">
        <w:t>Standardní identifikátor.</w:t>
      </w:r>
      <w:r>
        <w:t xml:space="preserve"> Dostupnost a přístup.</w:t>
      </w:r>
    </w:p>
    <w:p w:rsidR="00C336F1" w:rsidRDefault="00C336F1" w:rsidP="00C336F1">
      <w:pPr>
        <w:spacing w:line="360" w:lineRule="auto"/>
      </w:pPr>
    </w:p>
    <w:p w:rsidR="00C336F1" w:rsidRDefault="00C336F1" w:rsidP="00C336F1">
      <w:pPr>
        <w:spacing w:line="360" w:lineRule="auto"/>
      </w:pPr>
      <w:r w:rsidRPr="00F54447">
        <w:t>Autor</w:t>
      </w:r>
      <w:r w:rsidRPr="00F54447">
        <w:tab/>
      </w:r>
      <w:r w:rsidRPr="00F54447">
        <w:tab/>
      </w:r>
      <w:r w:rsidRPr="00F54447">
        <w:tab/>
      </w:r>
      <w:r>
        <w:tab/>
        <w:t>RYLICH, Jan</w:t>
      </w:r>
      <w:r w:rsidRPr="00F54447">
        <w:rPr>
          <w:bCs/>
        </w:rPr>
        <w:br/>
      </w:r>
      <w:r w:rsidRPr="00850E44">
        <w:t>Název</w:t>
      </w:r>
      <w:r w:rsidRPr="00850E44">
        <w:rPr>
          <w:i/>
        </w:rPr>
        <w:t xml:space="preserve">  </w:t>
      </w:r>
      <w:r w:rsidRPr="00F54447">
        <w:tab/>
      </w:r>
      <w:r w:rsidRPr="00F54447">
        <w:tab/>
      </w:r>
      <w:r>
        <w:tab/>
        <w:t>Knihovny v době digitální</w:t>
      </w:r>
      <w:r w:rsidRPr="00F54447">
        <w:rPr>
          <w:bCs/>
        </w:rPr>
        <w:br/>
      </w:r>
      <w:r w:rsidRPr="00F54447">
        <w:t>Zdrojový dokument</w:t>
      </w:r>
      <w:r w:rsidRPr="00850E44">
        <w:t xml:space="preserve">  </w:t>
      </w:r>
      <w:r w:rsidRPr="00F54447">
        <w:tab/>
      </w:r>
      <w:r>
        <w:tab/>
      </w:r>
      <w:r w:rsidRPr="00F54447">
        <w:t>In:</w:t>
      </w:r>
      <w:r w:rsidRPr="00F54447">
        <w:br/>
      </w:r>
      <w:r w:rsidRPr="00F54447">
        <w:rPr>
          <w:i/>
        </w:rPr>
        <w:t xml:space="preserve">Název </w:t>
      </w:r>
      <w:r>
        <w:rPr>
          <w:i/>
        </w:rPr>
        <w:t>seriálu</w:t>
      </w:r>
      <w:r w:rsidRPr="00F54447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iCs/>
        </w:rPr>
        <w:t>Ikaros</w:t>
      </w:r>
      <w:r w:rsidRPr="00F54447">
        <w:rPr>
          <w:i/>
        </w:rPr>
        <w:br/>
      </w:r>
      <w:proofErr w:type="spellStart"/>
      <w:r w:rsidRPr="00850E44">
        <w:t>Nakl</w:t>
      </w:r>
      <w:proofErr w:type="spellEnd"/>
      <w:r w:rsidRPr="00850E44">
        <w:t>. údaje  </w:t>
      </w:r>
      <w:r w:rsidRPr="00F54447">
        <w:tab/>
      </w:r>
      <w:r w:rsidRPr="00F54447">
        <w:tab/>
      </w:r>
      <w:r>
        <w:tab/>
        <w:t>Praha</w:t>
      </w:r>
      <w:r w:rsidRPr="00C26601">
        <w:t>: Ikaros,</w:t>
      </w:r>
      <w:r w:rsidRPr="00F54447">
        <w:br/>
      </w:r>
      <w:r>
        <w:t>Datum publikování</w:t>
      </w:r>
      <w:r w:rsidRPr="00F54447">
        <w:tab/>
      </w:r>
      <w:r>
        <w:tab/>
        <w:t xml:space="preserve">2016 </w:t>
      </w:r>
      <w:r>
        <w:br/>
        <w:t>ročník, číslo</w:t>
      </w:r>
      <w:r>
        <w:tab/>
      </w:r>
      <w:r>
        <w:tab/>
        <w:t xml:space="preserve"> </w:t>
      </w:r>
      <w:r w:rsidRPr="00F54447">
        <w:tab/>
      </w:r>
      <w:r>
        <w:t>ročník 20, číslo 10</w:t>
      </w:r>
      <w:r w:rsidRPr="006146FD">
        <w:t>.</w:t>
      </w:r>
      <w:r>
        <w:t xml:space="preserve"> </w:t>
      </w:r>
    </w:p>
    <w:p w:rsidR="00C336F1" w:rsidRDefault="00C336F1" w:rsidP="00C336F1">
      <w:pPr>
        <w:spacing w:line="360" w:lineRule="auto"/>
      </w:pPr>
      <w:r w:rsidRPr="00E856D8">
        <w:t>datum citování</w:t>
      </w:r>
      <w:r w:rsidRPr="00E856D8">
        <w:tab/>
      </w:r>
      <w:r w:rsidRPr="00E856D8">
        <w:tab/>
        <w:t xml:space="preserve">[cit. </w:t>
      </w:r>
      <w:r>
        <w:t>26</w:t>
      </w:r>
      <w:r w:rsidRPr="00E856D8">
        <w:t xml:space="preserve">. </w:t>
      </w:r>
      <w:r>
        <w:t>října</w:t>
      </w:r>
      <w:r w:rsidRPr="00E856D8">
        <w:t xml:space="preserve"> 2016]</w:t>
      </w:r>
      <w:r w:rsidRPr="00E856D8">
        <w:br/>
      </w:r>
      <w:r w:rsidRPr="006146FD">
        <w:t>id</w:t>
      </w:r>
      <w:r w:rsidRPr="00F54447">
        <w:t>entifikátor</w:t>
      </w:r>
      <w:r w:rsidRPr="00F54447">
        <w:tab/>
      </w:r>
      <w:r w:rsidRPr="00F54447">
        <w:tab/>
      </w:r>
      <w:r>
        <w:tab/>
        <w:t>ISSN 1212-5075</w:t>
      </w:r>
      <w:r>
        <w:br/>
        <w:t>Dostupnost a přístup</w:t>
      </w:r>
      <w:r>
        <w:tab/>
      </w:r>
      <w:r>
        <w:tab/>
        <w:t>Dostupné z: http://ikaros.cz/node/17874</w:t>
      </w:r>
    </w:p>
    <w:p w:rsidR="00C336F1" w:rsidRDefault="00C336F1" w:rsidP="00C336F1">
      <w:pPr>
        <w:spacing w:line="360" w:lineRule="auto"/>
      </w:pPr>
    </w:p>
    <w:p w:rsidR="00C336F1" w:rsidRDefault="00C336F1" w:rsidP="00C336F1">
      <w:pPr>
        <w:spacing w:line="360" w:lineRule="auto"/>
      </w:pPr>
      <w:r>
        <w:t xml:space="preserve">RYLICH, Jan. Knihovny v době digitální. </w:t>
      </w:r>
      <w:r>
        <w:rPr>
          <w:i/>
          <w:iCs/>
        </w:rPr>
        <w:t>Ikaros</w:t>
      </w:r>
      <w:r>
        <w:t xml:space="preserve"> [online]. Praha</w:t>
      </w:r>
      <w:r w:rsidRPr="00C26601">
        <w:t>: Ikaros,</w:t>
      </w:r>
      <w:r>
        <w:t xml:space="preserve"> 2016, ročník 20, číslo 10. [</w:t>
      </w:r>
      <w:r w:rsidRPr="00E856D8">
        <w:t xml:space="preserve">cit. </w:t>
      </w:r>
      <w:r>
        <w:t>26</w:t>
      </w:r>
      <w:r w:rsidRPr="00E856D8">
        <w:t xml:space="preserve">. </w:t>
      </w:r>
      <w:r>
        <w:t>října</w:t>
      </w:r>
      <w:r w:rsidRPr="00E856D8">
        <w:t xml:space="preserve"> 2016</w:t>
      </w:r>
      <w:r>
        <w:t>]. ISSN 1212-5075. Dostupné z: http://ikaros.cz/node/17874.</w:t>
      </w:r>
    </w:p>
    <w:p w:rsidR="00C336F1" w:rsidRPr="00DB41D3" w:rsidRDefault="00C336F1" w:rsidP="00C336F1">
      <w:pPr>
        <w:spacing w:line="360" w:lineRule="auto"/>
      </w:pPr>
      <w:r w:rsidRPr="00DB41D3">
        <w:rPr>
          <w:rStyle w:val="date"/>
          <w:caps/>
        </w:rPr>
        <w:t>Cindlerová,</w:t>
      </w:r>
      <w:r w:rsidRPr="00DB41D3">
        <w:rPr>
          <w:rStyle w:val="date"/>
        </w:rPr>
        <w:t xml:space="preserve"> Jana. </w:t>
      </w:r>
      <w:r w:rsidRPr="00DB41D3">
        <w:t xml:space="preserve">Stodesetiletá Pastorkyňa v dnešní obci. In: </w:t>
      </w:r>
      <w:proofErr w:type="spellStart"/>
      <w:r w:rsidRPr="00DB41D3">
        <w:rPr>
          <w:i/>
        </w:rPr>
        <w:t>Musicologica</w:t>
      </w:r>
      <w:proofErr w:type="spellEnd"/>
      <w:r w:rsidRPr="00DB41D3">
        <w:rPr>
          <w:i/>
        </w:rPr>
        <w:t xml:space="preserve"> </w:t>
      </w:r>
      <w:r w:rsidRPr="00DB41D3">
        <w:t xml:space="preserve">[online]. Brno: Ústav hudební vědy Filozofické fakulty Masarykovy univerzity, 2016, </w:t>
      </w:r>
      <w:r>
        <w:t>č. 7</w:t>
      </w:r>
      <w:r w:rsidRPr="00DB41D3">
        <w:t xml:space="preserve"> [cit. 26. října 2016]. ISSN 1805-370X. Dostupné z: http://www.musicologica.cz/kritika-cervenec-2016/stodesetileta-pastorkyna-v-dnesni-obci</w:t>
      </w:r>
      <w:r>
        <w:t>.</w:t>
      </w:r>
    </w:p>
    <w:p w:rsidR="00C336F1" w:rsidRDefault="00C336F1" w:rsidP="00C336F1">
      <w:pPr>
        <w:spacing w:line="360" w:lineRule="auto"/>
      </w:pPr>
    </w:p>
    <w:p w:rsidR="00426921" w:rsidRPr="00426921" w:rsidRDefault="00426921" w:rsidP="00866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655A" w:rsidRPr="00426921" w:rsidRDefault="0086655A" w:rsidP="00866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6655A" w:rsidRPr="00426921" w:rsidSect="004B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E0" w:rsidRDefault="002221E0" w:rsidP="00426921">
      <w:pPr>
        <w:spacing w:after="0" w:line="240" w:lineRule="auto"/>
      </w:pPr>
      <w:r>
        <w:separator/>
      </w:r>
    </w:p>
  </w:endnote>
  <w:endnote w:type="continuationSeparator" w:id="0">
    <w:p w:rsidR="002221E0" w:rsidRDefault="002221E0" w:rsidP="0042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E0" w:rsidRDefault="002221E0" w:rsidP="00426921">
      <w:pPr>
        <w:spacing w:after="0" w:line="240" w:lineRule="auto"/>
      </w:pPr>
      <w:r>
        <w:separator/>
      </w:r>
    </w:p>
  </w:footnote>
  <w:footnote w:type="continuationSeparator" w:id="0">
    <w:p w:rsidR="002221E0" w:rsidRDefault="002221E0" w:rsidP="00426921">
      <w:pPr>
        <w:spacing w:after="0" w:line="240" w:lineRule="auto"/>
      </w:pPr>
      <w:r>
        <w:continuationSeparator/>
      </w:r>
    </w:p>
  </w:footnote>
  <w:footnote w:id="1">
    <w:p w:rsidR="00426921" w:rsidRDefault="00426921" w:rsidP="004269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7FFD">
        <w:t xml:space="preserve">Příklady bibliografických citací </w:t>
      </w:r>
      <w:r>
        <w:t>těchto</w:t>
      </w:r>
      <w:r w:rsidRPr="008D7FFD">
        <w:t xml:space="preserve"> specifických kategorií informačních zdrojů jsou převzaty z elektronické publikace Evy </w:t>
      </w:r>
      <w:proofErr w:type="spellStart"/>
      <w:r w:rsidRPr="008D7FFD">
        <w:t>Bratkové</w:t>
      </w:r>
      <w:proofErr w:type="spellEnd"/>
      <w:r>
        <w:t xml:space="preserve">, dostupné z: </w:t>
      </w:r>
      <w:hyperlink r:id="rId1" w:history="1">
        <w:r w:rsidRPr="009823BF">
          <w:rPr>
            <w:rStyle w:val="Hypertextovodkaz"/>
          </w:rPr>
          <w:t>http://uisk.ff.cuni.cz/wp-content/uploads/sites/62/2016/01/Citování-informačních-zdrojů-a-tvorba-bibliografických-referencí-podle-mezinárodní-normy-ISO-6902010_Bratkova.pdf</w:t>
        </w:r>
      </w:hyperlink>
    </w:p>
    <w:p w:rsidR="00426921" w:rsidRPr="008D7FFD" w:rsidRDefault="00426921" w:rsidP="00426921">
      <w:pPr>
        <w:rPr>
          <w:sz w:val="20"/>
          <w:szCs w:val="20"/>
        </w:rPr>
      </w:pPr>
    </w:p>
    <w:p w:rsidR="00426921" w:rsidRDefault="00426921" w:rsidP="00426921">
      <w:pPr>
        <w:pStyle w:val="Textpoznpodarou"/>
      </w:pPr>
    </w:p>
  </w:footnote>
  <w:footnote w:id="2">
    <w:p w:rsidR="00426921" w:rsidRPr="00344396" w:rsidRDefault="00426921" w:rsidP="004269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44396">
        <w:t>ČSN ISO 690:2010, čl. 15.8.1.</w:t>
      </w:r>
    </w:p>
  </w:footnote>
  <w:footnote w:id="3">
    <w:p w:rsidR="00426921" w:rsidRPr="0010141F" w:rsidRDefault="00426921" w:rsidP="00426921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Pr="00FE3B84">
        <w:t xml:space="preserve">iz ČSN </w:t>
      </w:r>
      <w:r>
        <w:t>6</w:t>
      </w:r>
      <w:r w:rsidRPr="00FE3B84">
        <w:t xml:space="preserve">90:2010, </w:t>
      </w:r>
      <w:proofErr w:type="gramStart"/>
      <w:r w:rsidRPr="00FE3B84">
        <w:t>čl.15.4</w:t>
      </w:r>
      <w:proofErr w:type="gramEnd"/>
      <w:r w:rsidRPr="00FE3B84">
        <w:t>, čl. 14.5, čl. 14.7.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33DBC"/>
    <w:multiLevelType w:val="hybridMultilevel"/>
    <w:tmpl w:val="BB425A0A"/>
    <w:lvl w:ilvl="0" w:tplc="0405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47D"/>
    <w:rsid w:val="00205767"/>
    <w:rsid w:val="002221E0"/>
    <w:rsid w:val="0027547D"/>
    <w:rsid w:val="00426921"/>
    <w:rsid w:val="00467310"/>
    <w:rsid w:val="004B6EE3"/>
    <w:rsid w:val="006819D2"/>
    <w:rsid w:val="008038DC"/>
    <w:rsid w:val="0086655A"/>
    <w:rsid w:val="008821D8"/>
    <w:rsid w:val="00C336F1"/>
    <w:rsid w:val="00C71287"/>
    <w:rsid w:val="00C75030"/>
    <w:rsid w:val="00DA4A35"/>
    <w:rsid w:val="00EF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E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88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semiHidden/>
    <w:unhideWhenUsed/>
    <w:rsid w:val="004269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426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26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42692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336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336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">
    <w:name w:val="date"/>
    <w:basedOn w:val="Standardnpsmoodstavce"/>
    <w:rsid w:val="00C33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hravac.rozhlas.cz/audio/2518147" TargetMode="External"/><Relationship Id="rId13" Type="http://schemas.openxmlformats.org/officeDocument/2006/relationships/hyperlink" Target="http://www.mlp-old.cz/karelcap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rl.pt/794" TargetMode="External"/><Relationship Id="rId12" Type="http://schemas.openxmlformats.org/officeDocument/2006/relationships/hyperlink" Target="http://www.louvre.fr/oeuvre-notices/lastron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rozhlas.cz/podcast/podcast_porady.php?p_po=19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zhlas.cz/cro6/porady/_porad/1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.rozhlas.cz/_audio/02518147.mp3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isk.ff.cuni.cz/wp-content/uploads/sites/62/2016/01/Citov&#225;n&#237;-informa&#269;n&#237;ch-zdroj&#367;-a-tvorba-bibliografick&#253;ch-referenc&#237;-podle-mezin&#225;rodn&#237;-normy-ISO-6902010_Bratkov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1549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</dc:creator>
  <cp:keywords/>
  <dc:description/>
  <cp:lastModifiedBy>HP</cp:lastModifiedBy>
  <cp:revision>6</cp:revision>
  <dcterms:created xsi:type="dcterms:W3CDTF">2016-12-08T20:54:00Z</dcterms:created>
  <dcterms:modified xsi:type="dcterms:W3CDTF">2017-10-03T10:41:00Z</dcterms:modified>
</cp:coreProperties>
</file>