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7F395" w14:textId="77777777" w:rsidR="00E4132A" w:rsidRDefault="00E4132A" w:rsidP="00790245">
      <w:pPr>
        <w:spacing w:after="0" w:line="240" w:lineRule="auto"/>
        <w:ind w:left="708" w:hanging="708"/>
      </w:pPr>
    </w:p>
    <w:p w14:paraId="10C8701A" w14:textId="77777777" w:rsidR="00E4132A" w:rsidRDefault="00E4132A" w:rsidP="00790245">
      <w:pPr>
        <w:spacing w:after="0" w:line="240" w:lineRule="auto"/>
        <w:ind w:left="708" w:hanging="708"/>
      </w:pPr>
    </w:p>
    <w:p w14:paraId="1A821272" w14:textId="042045A6" w:rsidR="000C6B35" w:rsidRDefault="000C6B35" w:rsidP="00790245">
      <w:pPr>
        <w:spacing w:after="0" w:line="240" w:lineRule="auto"/>
        <w:ind w:left="708" w:hanging="708"/>
      </w:pPr>
      <w:r>
        <w:t xml:space="preserve">LS </w:t>
      </w:r>
      <w:proofErr w:type="gramStart"/>
      <w:r>
        <w:t>2021 – úterý</w:t>
      </w:r>
      <w:proofErr w:type="gramEnd"/>
      <w:r>
        <w:t xml:space="preserve"> </w:t>
      </w:r>
      <w:r w:rsidR="000F21E9">
        <w:t>09:10 – 10:45</w:t>
      </w:r>
    </w:p>
    <w:p w14:paraId="651CB6B0" w14:textId="77777777" w:rsidR="000F21E9" w:rsidRDefault="000F21E9" w:rsidP="00790245">
      <w:pPr>
        <w:spacing w:after="0" w:line="240" w:lineRule="auto"/>
        <w:ind w:left="708" w:hanging="708"/>
      </w:pPr>
    </w:p>
    <w:p w14:paraId="2603C789" w14:textId="77777777" w:rsidR="000C6B35" w:rsidRDefault="000C6B35" w:rsidP="00790245">
      <w:pPr>
        <w:spacing w:after="0" w:line="240" w:lineRule="auto"/>
        <w:ind w:left="708" w:hanging="708"/>
      </w:pPr>
      <w:r>
        <w:t>Podmínky:</w:t>
      </w:r>
    </w:p>
    <w:p w14:paraId="7A0AA6C3" w14:textId="77777777" w:rsidR="000C6B35" w:rsidRDefault="000C6B35" w:rsidP="00790245">
      <w:pPr>
        <w:spacing w:after="0" w:line="240" w:lineRule="auto"/>
        <w:ind w:left="708" w:hanging="708"/>
      </w:pPr>
      <w:r>
        <w:t>- pravidelná účast</w:t>
      </w:r>
    </w:p>
    <w:p w14:paraId="05AC786F" w14:textId="77777777" w:rsidR="000C6B35" w:rsidRDefault="000C6B35" w:rsidP="00790245">
      <w:pPr>
        <w:spacing w:after="0" w:line="240" w:lineRule="auto"/>
        <w:ind w:left="708" w:hanging="708"/>
      </w:pPr>
      <w:r>
        <w:t xml:space="preserve">- čtení literatury pro každý kurz, dostupné na </w:t>
      </w:r>
      <w:proofErr w:type="spellStart"/>
      <w:r>
        <w:t>moodle</w:t>
      </w:r>
      <w:proofErr w:type="spellEnd"/>
    </w:p>
    <w:p w14:paraId="4494FBE3" w14:textId="19995F6C" w:rsidR="000C6B35" w:rsidRDefault="000C6B35" w:rsidP="00790245">
      <w:pPr>
        <w:spacing w:after="0" w:line="240" w:lineRule="auto"/>
        <w:ind w:left="708" w:hanging="708"/>
      </w:pPr>
      <w:r>
        <w:t xml:space="preserve">- prezentace textu </w:t>
      </w:r>
    </w:p>
    <w:p w14:paraId="22900AD5" w14:textId="21271E9C" w:rsidR="000C6B35" w:rsidRDefault="000C6B35" w:rsidP="00790245">
      <w:pPr>
        <w:spacing w:after="0" w:line="240" w:lineRule="auto"/>
        <w:ind w:left="708" w:hanging="708"/>
      </w:pPr>
      <w:r>
        <w:t xml:space="preserve">- závěrečná práce - </w:t>
      </w:r>
    </w:p>
    <w:p w14:paraId="0AFC5F47" w14:textId="77777777" w:rsidR="000C6B35" w:rsidRDefault="000C6B35" w:rsidP="00790245">
      <w:pPr>
        <w:spacing w:after="0" w:line="240" w:lineRule="auto"/>
        <w:ind w:left="708" w:hanging="708"/>
      </w:pPr>
    </w:p>
    <w:p w14:paraId="0EDFEEBA" w14:textId="77777777" w:rsidR="000C6B35" w:rsidRDefault="000C6B35" w:rsidP="00790245">
      <w:pPr>
        <w:spacing w:after="0" w:line="240" w:lineRule="auto"/>
        <w:ind w:left="708" w:hanging="708"/>
      </w:pPr>
    </w:p>
    <w:p w14:paraId="134DCA34" w14:textId="57B08DC3" w:rsidR="000C6B35" w:rsidRDefault="00790245" w:rsidP="00790245">
      <w:pPr>
        <w:spacing w:after="0" w:line="240" w:lineRule="auto"/>
        <w:ind w:left="708" w:hanging="708"/>
      </w:pPr>
      <w:r>
        <w:t>Islám v Evropě je stále aktuální tém</w:t>
      </w:r>
      <w:r w:rsidR="00D510A6">
        <w:t xml:space="preserve">a, </w:t>
      </w:r>
      <w:r>
        <w:t>které se rychle vyvíjí</w:t>
      </w:r>
      <w:r w:rsidR="00D510A6">
        <w:t>, pravidelně vytváří hlavní titulky novin, ale</w:t>
      </w:r>
    </w:p>
    <w:p w14:paraId="2B3B43E3" w14:textId="71E2952E" w:rsidR="00D510A6" w:rsidRDefault="00D510A6" w:rsidP="00D510A6">
      <w:pPr>
        <w:spacing w:after="0" w:line="240" w:lineRule="auto"/>
        <w:jc w:val="both"/>
      </w:pPr>
      <w:r>
        <w:t>Je zahaleno stereotypy a nedostatkem informací. Cílem kurzu je seznámit se se základními fakty a se základními debatami ohledně začleňování islámu a muslimů do právním, ekonomických, sociálních a kulturních řádů v Evropě. Prisma kurzu bude vztah evropských států – jejich právních systémů, ideologických vzorců, vládních politik – k tématu islámu. Četba (většinou v angličtině) poskytne základní přehled o problematice a umožní komplexněji nahlížet na téma, které způsoby odlišnými od těch běžně prezentovaných</w:t>
      </w:r>
      <w:r w:rsidR="00727A8F">
        <w:t>,</w:t>
      </w:r>
      <w:r>
        <w:t xml:space="preserve"> mění Evropu, a kriticky diskutovat</w:t>
      </w:r>
      <w:r w:rsidR="00727A8F">
        <w:t xml:space="preserve"> tyto změny.</w:t>
      </w:r>
    </w:p>
    <w:p w14:paraId="1C81FC1A" w14:textId="41B1249F" w:rsidR="00727A8F" w:rsidRDefault="00727A8F" w:rsidP="00D510A6">
      <w:pPr>
        <w:spacing w:after="0" w:line="240" w:lineRule="auto"/>
        <w:jc w:val="both"/>
      </w:pPr>
    </w:p>
    <w:p w14:paraId="43D6C3EC" w14:textId="77777777" w:rsidR="00727A8F" w:rsidRDefault="00727A8F" w:rsidP="00D510A6">
      <w:pPr>
        <w:spacing w:after="0" w:line="240" w:lineRule="auto"/>
        <w:jc w:val="both"/>
      </w:pPr>
    </w:p>
    <w:p w14:paraId="49A95E19" w14:textId="77777777" w:rsidR="000C6B35" w:rsidRDefault="000C6B35" w:rsidP="00790245">
      <w:pPr>
        <w:spacing w:after="0" w:line="240" w:lineRule="auto"/>
        <w:ind w:left="708" w:hanging="708"/>
      </w:pPr>
    </w:p>
    <w:p w14:paraId="1EBA98B4" w14:textId="77777777" w:rsidR="00E4132A" w:rsidRDefault="00E4132A" w:rsidP="00790245">
      <w:pPr>
        <w:spacing w:after="0" w:line="240" w:lineRule="auto"/>
        <w:ind w:left="708" w:hanging="708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5"/>
        <w:gridCol w:w="1092"/>
        <w:gridCol w:w="5579"/>
        <w:gridCol w:w="1696"/>
      </w:tblGrid>
      <w:tr w:rsidR="00C154E8" w14:paraId="180C3988" w14:textId="77777777" w:rsidTr="00C154E8">
        <w:tc>
          <w:tcPr>
            <w:tcW w:w="695" w:type="dxa"/>
          </w:tcPr>
          <w:p w14:paraId="7780E743" w14:textId="77777777" w:rsidR="00C154E8" w:rsidRDefault="00C154E8" w:rsidP="00790245">
            <w:pPr>
              <w:ind w:left="708" w:hanging="708"/>
            </w:pPr>
            <w:r>
              <w:t>1</w:t>
            </w:r>
          </w:p>
        </w:tc>
        <w:tc>
          <w:tcPr>
            <w:tcW w:w="1092" w:type="dxa"/>
          </w:tcPr>
          <w:p w14:paraId="2734E62F" w14:textId="6E34A54D" w:rsidR="00C154E8" w:rsidRDefault="00C154E8" w:rsidP="00790245">
            <w:pPr>
              <w:ind w:left="708" w:hanging="708"/>
            </w:pPr>
            <w:r>
              <w:t>1</w:t>
            </w:r>
            <w:r w:rsidR="00133706">
              <w:t>6</w:t>
            </w:r>
            <w:r>
              <w:t>. 2.</w:t>
            </w:r>
          </w:p>
        </w:tc>
        <w:tc>
          <w:tcPr>
            <w:tcW w:w="5579" w:type="dxa"/>
          </w:tcPr>
          <w:p w14:paraId="336F61D5" w14:textId="700A218D" w:rsidR="00C154E8" w:rsidRDefault="00C154E8" w:rsidP="00790245">
            <w:pPr>
              <w:ind w:left="708" w:hanging="708"/>
            </w:pPr>
            <w:r w:rsidRPr="00301E5F">
              <w:t>Úvod</w:t>
            </w:r>
            <w:r w:rsidR="00790245">
              <w:t xml:space="preserve">: </w:t>
            </w:r>
            <w:r w:rsidR="00790245" w:rsidRPr="00790245">
              <w:t>Islám a Evropa: od nepřítele po nedílnou součást</w:t>
            </w:r>
          </w:p>
        </w:tc>
        <w:tc>
          <w:tcPr>
            <w:tcW w:w="1696" w:type="dxa"/>
          </w:tcPr>
          <w:p w14:paraId="5308EA2A" w14:textId="45DA0384" w:rsidR="00C154E8" w:rsidRDefault="00C154E8" w:rsidP="00790245">
            <w:pPr>
              <w:ind w:left="708" w:hanging="708"/>
            </w:pPr>
          </w:p>
        </w:tc>
      </w:tr>
      <w:tr w:rsidR="00790245" w14:paraId="0B94CE23" w14:textId="77777777" w:rsidTr="00C154E8">
        <w:tc>
          <w:tcPr>
            <w:tcW w:w="695" w:type="dxa"/>
          </w:tcPr>
          <w:p w14:paraId="2807DBF1" w14:textId="77777777" w:rsidR="00790245" w:rsidRDefault="00790245" w:rsidP="00790245">
            <w:pPr>
              <w:ind w:left="708" w:hanging="708"/>
            </w:pPr>
            <w:r>
              <w:t>2</w:t>
            </w:r>
          </w:p>
        </w:tc>
        <w:tc>
          <w:tcPr>
            <w:tcW w:w="1092" w:type="dxa"/>
          </w:tcPr>
          <w:p w14:paraId="508D759B" w14:textId="171EE4FE" w:rsidR="00790245" w:rsidRDefault="00790245" w:rsidP="00790245">
            <w:pPr>
              <w:ind w:left="708" w:hanging="708"/>
            </w:pPr>
            <w:r>
              <w:t>2</w:t>
            </w:r>
            <w:r w:rsidR="00133706">
              <w:t>3</w:t>
            </w:r>
            <w:r>
              <w:t>. 2</w:t>
            </w:r>
          </w:p>
        </w:tc>
        <w:tc>
          <w:tcPr>
            <w:tcW w:w="5579" w:type="dxa"/>
          </w:tcPr>
          <w:p w14:paraId="5DE598F8" w14:textId="68A1066A" w:rsidR="00790245" w:rsidRDefault="005A3834" w:rsidP="00790245">
            <w:pPr>
              <w:ind w:left="708" w:hanging="708"/>
            </w:pPr>
            <w:r w:rsidRPr="005A3834">
              <w:t xml:space="preserve">Muslimové a evropské státy: od lhostejnosti k začlenění </w:t>
            </w:r>
          </w:p>
        </w:tc>
        <w:tc>
          <w:tcPr>
            <w:tcW w:w="1696" w:type="dxa"/>
          </w:tcPr>
          <w:p w14:paraId="4C2A3DE1" w14:textId="09710976" w:rsidR="00790245" w:rsidRDefault="00790245" w:rsidP="00790245">
            <w:pPr>
              <w:ind w:left="708" w:hanging="708"/>
            </w:pPr>
          </w:p>
        </w:tc>
      </w:tr>
      <w:tr w:rsidR="00790245" w14:paraId="03EB969B" w14:textId="77777777" w:rsidTr="00C154E8">
        <w:tc>
          <w:tcPr>
            <w:tcW w:w="695" w:type="dxa"/>
          </w:tcPr>
          <w:p w14:paraId="66B4CFAE" w14:textId="77777777" w:rsidR="00790245" w:rsidRDefault="00790245" w:rsidP="00790245">
            <w:pPr>
              <w:ind w:left="708" w:hanging="708"/>
            </w:pPr>
            <w:r>
              <w:t>3</w:t>
            </w:r>
          </w:p>
        </w:tc>
        <w:tc>
          <w:tcPr>
            <w:tcW w:w="1092" w:type="dxa"/>
          </w:tcPr>
          <w:p w14:paraId="4190448A" w14:textId="18356602" w:rsidR="00790245" w:rsidRDefault="00133706" w:rsidP="00790245">
            <w:pPr>
              <w:ind w:left="708" w:hanging="708"/>
            </w:pPr>
            <w:r>
              <w:t>2</w:t>
            </w:r>
            <w:r w:rsidR="00790245">
              <w:t>. 3.</w:t>
            </w:r>
          </w:p>
        </w:tc>
        <w:tc>
          <w:tcPr>
            <w:tcW w:w="5579" w:type="dxa"/>
          </w:tcPr>
          <w:p w14:paraId="56A24569" w14:textId="7E43C888" w:rsidR="00790245" w:rsidRDefault="005A3834" w:rsidP="00790245">
            <w:pPr>
              <w:ind w:left="708" w:hanging="708"/>
            </w:pPr>
            <w:r w:rsidRPr="005A3834">
              <w:t>Sociální dějiny muslimů v Evropě (imigrace, integrace, konfrontace, spolupráce)</w:t>
            </w:r>
          </w:p>
        </w:tc>
        <w:tc>
          <w:tcPr>
            <w:tcW w:w="1696" w:type="dxa"/>
          </w:tcPr>
          <w:p w14:paraId="2A4DC0D6" w14:textId="57C5A622" w:rsidR="00790245" w:rsidRDefault="00790245" w:rsidP="00790245">
            <w:pPr>
              <w:ind w:left="708" w:hanging="708"/>
            </w:pPr>
          </w:p>
        </w:tc>
      </w:tr>
      <w:tr w:rsidR="00790245" w14:paraId="433E7609" w14:textId="77777777" w:rsidTr="00C154E8">
        <w:tc>
          <w:tcPr>
            <w:tcW w:w="695" w:type="dxa"/>
          </w:tcPr>
          <w:p w14:paraId="7FFD6902" w14:textId="77777777" w:rsidR="00790245" w:rsidRDefault="00790245" w:rsidP="00790245">
            <w:pPr>
              <w:ind w:left="708" w:hanging="708"/>
            </w:pPr>
            <w:r>
              <w:t>4</w:t>
            </w:r>
          </w:p>
        </w:tc>
        <w:tc>
          <w:tcPr>
            <w:tcW w:w="1092" w:type="dxa"/>
          </w:tcPr>
          <w:p w14:paraId="37B2747A" w14:textId="68EB45D0" w:rsidR="00790245" w:rsidRDefault="00133706" w:rsidP="00790245">
            <w:pPr>
              <w:ind w:left="708" w:hanging="708"/>
            </w:pPr>
            <w:r>
              <w:t>9</w:t>
            </w:r>
            <w:r w:rsidR="00790245">
              <w:t>. 3.</w:t>
            </w:r>
          </w:p>
        </w:tc>
        <w:tc>
          <w:tcPr>
            <w:tcW w:w="5579" w:type="dxa"/>
          </w:tcPr>
          <w:p w14:paraId="542B44CF" w14:textId="1E259244" w:rsidR="00790245" w:rsidRDefault="00385A8A" w:rsidP="00790245">
            <w:pPr>
              <w:ind w:left="708" w:hanging="708"/>
            </w:pPr>
            <w:r>
              <w:t>Islám, náboženství a kultura v Evropě</w:t>
            </w:r>
          </w:p>
        </w:tc>
        <w:tc>
          <w:tcPr>
            <w:tcW w:w="1696" w:type="dxa"/>
          </w:tcPr>
          <w:p w14:paraId="1AFBA6E6" w14:textId="77777777" w:rsidR="00790245" w:rsidRDefault="00790245" w:rsidP="00790245">
            <w:pPr>
              <w:ind w:left="708" w:hanging="708"/>
            </w:pPr>
          </w:p>
        </w:tc>
      </w:tr>
      <w:tr w:rsidR="00790245" w14:paraId="7A896D26" w14:textId="77777777" w:rsidTr="00C154E8">
        <w:tc>
          <w:tcPr>
            <w:tcW w:w="695" w:type="dxa"/>
          </w:tcPr>
          <w:p w14:paraId="4E42FEC0" w14:textId="77777777" w:rsidR="00790245" w:rsidRDefault="00790245" w:rsidP="00790245">
            <w:pPr>
              <w:ind w:left="708" w:hanging="708"/>
            </w:pPr>
            <w:r>
              <w:t>5</w:t>
            </w:r>
          </w:p>
        </w:tc>
        <w:tc>
          <w:tcPr>
            <w:tcW w:w="1092" w:type="dxa"/>
          </w:tcPr>
          <w:p w14:paraId="7B33F086" w14:textId="153988C7" w:rsidR="00790245" w:rsidRDefault="00790245" w:rsidP="00790245">
            <w:pPr>
              <w:ind w:left="708" w:hanging="708"/>
            </w:pPr>
            <w:r>
              <w:t>1</w:t>
            </w:r>
            <w:r w:rsidR="00133706">
              <w:t>6</w:t>
            </w:r>
            <w:r>
              <w:t>. 3.</w:t>
            </w:r>
          </w:p>
        </w:tc>
        <w:tc>
          <w:tcPr>
            <w:tcW w:w="5579" w:type="dxa"/>
          </w:tcPr>
          <w:p w14:paraId="129F50A6" w14:textId="76414C15" w:rsidR="00790245" w:rsidRDefault="00385A8A" w:rsidP="00790245">
            <w:pPr>
              <w:ind w:left="708" w:hanging="708"/>
            </w:pPr>
            <w:r w:rsidRPr="00385A8A">
              <w:t xml:space="preserve">Hybridní </w:t>
            </w:r>
            <w:r>
              <w:t xml:space="preserve">a náboženské </w:t>
            </w:r>
            <w:r w:rsidRPr="00385A8A">
              <w:t xml:space="preserve">identity </w:t>
            </w:r>
          </w:p>
        </w:tc>
        <w:tc>
          <w:tcPr>
            <w:tcW w:w="1696" w:type="dxa"/>
          </w:tcPr>
          <w:p w14:paraId="04E5AF79" w14:textId="77777777" w:rsidR="00790245" w:rsidRDefault="00790245" w:rsidP="00790245">
            <w:pPr>
              <w:ind w:left="708" w:hanging="708"/>
            </w:pPr>
          </w:p>
        </w:tc>
      </w:tr>
      <w:tr w:rsidR="00790245" w14:paraId="362BEF13" w14:textId="77777777" w:rsidTr="00C154E8">
        <w:tc>
          <w:tcPr>
            <w:tcW w:w="695" w:type="dxa"/>
          </w:tcPr>
          <w:p w14:paraId="052D53DA" w14:textId="77777777" w:rsidR="00790245" w:rsidRDefault="00790245" w:rsidP="00790245">
            <w:pPr>
              <w:ind w:left="708" w:hanging="708"/>
            </w:pPr>
            <w:r>
              <w:t>6</w:t>
            </w:r>
          </w:p>
        </w:tc>
        <w:tc>
          <w:tcPr>
            <w:tcW w:w="1092" w:type="dxa"/>
          </w:tcPr>
          <w:p w14:paraId="36F68E37" w14:textId="6430B8C6" w:rsidR="00790245" w:rsidRDefault="00790245" w:rsidP="00790245">
            <w:pPr>
              <w:ind w:left="708" w:hanging="708"/>
            </w:pPr>
            <w:r>
              <w:t>2</w:t>
            </w:r>
            <w:r w:rsidR="00133706">
              <w:t>3</w:t>
            </w:r>
            <w:r>
              <w:t>. 3.</w:t>
            </w:r>
          </w:p>
        </w:tc>
        <w:tc>
          <w:tcPr>
            <w:tcW w:w="5579" w:type="dxa"/>
          </w:tcPr>
          <w:p w14:paraId="2BBA9A6A" w14:textId="36E0693C" w:rsidR="00790245" w:rsidRDefault="00385A8A" w:rsidP="00790245">
            <w:pPr>
              <w:ind w:left="708" w:hanging="708"/>
            </w:pPr>
            <w:r w:rsidRPr="00385A8A">
              <w:t>Islám jako výzva pro evropské sekulární systémy</w:t>
            </w:r>
            <w:r w:rsidRPr="00385A8A">
              <w:t xml:space="preserve"> </w:t>
            </w:r>
          </w:p>
        </w:tc>
        <w:tc>
          <w:tcPr>
            <w:tcW w:w="1696" w:type="dxa"/>
          </w:tcPr>
          <w:p w14:paraId="30C2A475" w14:textId="77777777" w:rsidR="00790245" w:rsidRDefault="00790245" w:rsidP="00790245">
            <w:pPr>
              <w:ind w:left="708" w:hanging="708"/>
            </w:pPr>
          </w:p>
        </w:tc>
      </w:tr>
      <w:tr w:rsidR="00790245" w14:paraId="26084A8D" w14:textId="77777777" w:rsidTr="00C154E8">
        <w:tc>
          <w:tcPr>
            <w:tcW w:w="695" w:type="dxa"/>
          </w:tcPr>
          <w:p w14:paraId="4E7F8C2F" w14:textId="77777777" w:rsidR="00790245" w:rsidRDefault="00790245" w:rsidP="00790245">
            <w:pPr>
              <w:ind w:left="708" w:hanging="708"/>
            </w:pPr>
            <w:r>
              <w:t>7</w:t>
            </w:r>
          </w:p>
        </w:tc>
        <w:tc>
          <w:tcPr>
            <w:tcW w:w="1092" w:type="dxa"/>
          </w:tcPr>
          <w:p w14:paraId="0E31D094" w14:textId="1DA9292E" w:rsidR="00790245" w:rsidRDefault="00133706" w:rsidP="00790245">
            <w:pPr>
              <w:ind w:left="708" w:hanging="708"/>
            </w:pPr>
            <w:r>
              <w:t>30</w:t>
            </w:r>
            <w:r w:rsidR="00790245">
              <w:t>. 3.</w:t>
            </w:r>
          </w:p>
        </w:tc>
        <w:tc>
          <w:tcPr>
            <w:tcW w:w="5579" w:type="dxa"/>
          </w:tcPr>
          <w:p w14:paraId="281B67A7" w14:textId="241C11AE" w:rsidR="00790245" w:rsidRDefault="00385A8A" w:rsidP="00790245">
            <w:pPr>
              <w:ind w:left="708" w:hanging="708"/>
            </w:pPr>
            <w:r w:rsidRPr="00385A8A">
              <w:t>Inkorporace: vytváření reprezentativních organizací</w:t>
            </w:r>
          </w:p>
        </w:tc>
        <w:tc>
          <w:tcPr>
            <w:tcW w:w="1696" w:type="dxa"/>
          </w:tcPr>
          <w:p w14:paraId="3E6439C0" w14:textId="77777777" w:rsidR="00790245" w:rsidRDefault="00790245" w:rsidP="00790245">
            <w:pPr>
              <w:ind w:left="708" w:hanging="708"/>
            </w:pPr>
          </w:p>
        </w:tc>
      </w:tr>
      <w:tr w:rsidR="00790245" w14:paraId="214C2356" w14:textId="77777777" w:rsidTr="00C154E8">
        <w:tc>
          <w:tcPr>
            <w:tcW w:w="695" w:type="dxa"/>
          </w:tcPr>
          <w:p w14:paraId="2720C7DC" w14:textId="77777777" w:rsidR="00790245" w:rsidRDefault="00790245" w:rsidP="00790245">
            <w:pPr>
              <w:ind w:left="708" w:hanging="708"/>
            </w:pPr>
            <w:r>
              <w:t>8</w:t>
            </w:r>
          </w:p>
        </w:tc>
        <w:tc>
          <w:tcPr>
            <w:tcW w:w="1092" w:type="dxa"/>
          </w:tcPr>
          <w:p w14:paraId="2FA00516" w14:textId="429D6ADC" w:rsidR="00790245" w:rsidRDefault="00790245" w:rsidP="00790245">
            <w:pPr>
              <w:ind w:left="708" w:hanging="708"/>
            </w:pPr>
            <w:r>
              <w:t>1</w:t>
            </w:r>
            <w:r w:rsidR="00133706">
              <w:t>3</w:t>
            </w:r>
            <w:r>
              <w:t>. 4.</w:t>
            </w:r>
          </w:p>
        </w:tc>
        <w:tc>
          <w:tcPr>
            <w:tcW w:w="5579" w:type="dxa"/>
          </w:tcPr>
          <w:p w14:paraId="28EFDF61" w14:textId="09C4AAE4" w:rsidR="00790245" w:rsidRDefault="00385A8A" w:rsidP="00790245">
            <w:pPr>
              <w:ind w:left="708" w:hanging="708"/>
            </w:pPr>
            <w:r w:rsidRPr="00385A8A">
              <w:t xml:space="preserve">Nadnárodní islámské sítě v </w:t>
            </w:r>
            <w:proofErr w:type="gramStart"/>
            <w:r w:rsidRPr="00385A8A">
              <w:t>Evropě  a</w:t>
            </w:r>
            <w:proofErr w:type="gramEnd"/>
            <w:r w:rsidRPr="00385A8A">
              <w:t xml:space="preserve"> islám ambasád</w:t>
            </w:r>
          </w:p>
        </w:tc>
        <w:tc>
          <w:tcPr>
            <w:tcW w:w="1696" w:type="dxa"/>
          </w:tcPr>
          <w:p w14:paraId="15596388" w14:textId="77777777" w:rsidR="00790245" w:rsidRDefault="00790245" w:rsidP="00790245">
            <w:pPr>
              <w:ind w:left="708" w:hanging="708"/>
            </w:pPr>
          </w:p>
        </w:tc>
      </w:tr>
      <w:tr w:rsidR="00790245" w14:paraId="05D8872A" w14:textId="77777777" w:rsidTr="00C154E8">
        <w:tc>
          <w:tcPr>
            <w:tcW w:w="695" w:type="dxa"/>
          </w:tcPr>
          <w:p w14:paraId="00F4664C" w14:textId="77777777" w:rsidR="00790245" w:rsidRDefault="00790245" w:rsidP="00790245">
            <w:pPr>
              <w:ind w:left="708" w:hanging="708"/>
            </w:pPr>
            <w:r>
              <w:t>9</w:t>
            </w:r>
          </w:p>
        </w:tc>
        <w:tc>
          <w:tcPr>
            <w:tcW w:w="1092" w:type="dxa"/>
          </w:tcPr>
          <w:p w14:paraId="3B053319" w14:textId="6CA7F0C4" w:rsidR="00790245" w:rsidRDefault="00133706" w:rsidP="00790245">
            <w:pPr>
              <w:ind w:left="708" w:hanging="708"/>
            </w:pPr>
            <w:r>
              <w:t>20</w:t>
            </w:r>
            <w:r w:rsidR="00790245">
              <w:t>. 4.</w:t>
            </w:r>
          </w:p>
        </w:tc>
        <w:tc>
          <w:tcPr>
            <w:tcW w:w="5579" w:type="dxa"/>
          </w:tcPr>
          <w:p w14:paraId="5186167B" w14:textId="3B3CF1E3" w:rsidR="00790245" w:rsidRDefault="00790245" w:rsidP="00790245">
            <w:pPr>
              <w:ind w:left="708" w:hanging="708"/>
            </w:pPr>
            <w:r w:rsidRPr="00301E5F">
              <w:t>Případ</w:t>
            </w:r>
            <w:r>
              <w:t xml:space="preserve"> 1</w:t>
            </w:r>
            <w:r w:rsidRPr="00301E5F">
              <w:t>: Francie</w:t>
            </w:r>
          </w:p>
        </w:tc>
        <w:tc>
          <w:tcPr>
            <w:tcW w:w="1696" w:type="dxa"/>
          </w:tcPr>
          <w:p w14:paraId="20194E2B" w14:textId="77777777" w:rsidR="00790245" w:rsidRDefault="00790245" w:rsidP="00790245">
            <w:pPr>
              <w:ind w:left="708" w:hanging="708"/>
            </w:pPr>
          </w:p>
        </w:tc>
      </w:tr>
      <w:tr w:rsidR="00790245" w14:paraId="4D7D3AF5" w14:textId="77777777" w:rsidTr="00C154E8">
        <w:tc>
          <w:tcPr>
            <w:tcW w:w="695" w:type="dxa"/>
          </w:tcPr>
          <w:p w14:paraId="5EC60AEE" w14:textId="77777777" w:rsidR="00790245" w:rsidRDefault="00790245" w:rsidP="00790245">
            <w:pPr>
              <w:ind w:left="708" w:hanging="708"/>
            </w:pPr>
            <w:r>
              <w:t>10</w:t>
            </w:r>
          </w:p>
        </w:tc>
        <w:tc>
          <w:tcPr>
            <w:tcW w:w="1092" w:type="dxa"/>
          </w:tcPr>
          <w:p w14:paraId="6E9E40E6" w14:textId="1BA70892" w:rsidR="00790245" w:rsidRDefault="00790245" w:rsidP="00790245">
            <w:pPr>
              <w:ind w:left="708" w:hanging="708"/>
            </w:pPr>
            <w:r>
              <w:t>2</w:t>
            </w:r>
            <w:r w:rsidR="00133706">
              <w:t>7</w:t>
            </w:r>
            <w:r>
              <w:t xml:space="preserve">. </w:t>
            </w:r>
            <w:r w:rsidR="00932E04">
              <w:t>4</w:t>
            </w:r>
            <w:r>
              <w:t>.</w:t>
            </w:r>
          </w:p>
        </w:tc>
        <w:tc>
          <w:tcPr>
            <w:tcW w:w="5579" w:type="dxa"/>
          </w:tcPr>
          <w:p w14:paraId="482C9BBC" w14:textId="3FB402B0" w:rsidR="00790245" w:rsidRDefault="00790245" w:rsidP="00790245">
            <w:pPr>
              <w:ind w:left="708" w:hanging="708"/>
            </w:pPr>
            <w:r w:rsidRPr="00301E5F">
              <w:t>Případ</w:t>
            </w:r>
            <w:r>
              <w:t xml:space="preserve"> 2</w:t>
            </w:r>
            <w:r w:rsidRPr="00301E5F">
              <w:t>: Rakousko</w:t>
            </w:r>
          </w:p>
        </w:tc>
        <w:tc>
          <w:tcPr>
            <w:tcW w:w="1696" w:type="dxa"/>
          </w:tcPr>
          <w:p w14:paraId="725F4F97" w14:textId="77777777" w:rsidR="00790245" w:rsidRDefault="00790245" w:rsidP="00790245">
            <w:pPr>
              <w:ind w:left="708" w:hanging="708"/>
            </w:pPr>
          </w:p>
        </w:tc>
      </w:tr>
      <w:tr w:rsidR="00790245" w14:paraId="577E3D3C" w14:textId="77777777" w:rsidTr="00C154E8">
        <w:tc>
          <w:tcPr>
            <w:tcW w:w="695" w:type="dxa"/>
          </w:tcPr>
          <w:p w14:paraId="584BA072" w14:textId="77777777" w:rsidR="00790245" w:rsidRDefault="00790245" w:rsidP="00790245">
            <w:pPr>
              <w:ind w:left="708" w:hanging="708"/>
            </w:pPr>
            <w:r>
              <w:t>11</w:t>
            </w:r>
          </w:p>
        </w:tc>
        <w:tc>
          <w:tcPr>
            <w:tcW w:w="1092" w:type="dxa"/>
          </w:tcPr>
          <w:p w14:paraId="68570E47" w14:textId="1A144158" w:rsidR="00790245" w:rsidRDefault="00133706" w:rsidP="00790245">
            <w:pPr>
              <w:ind w:left="708" w:hanging="708"/>
            </w:pPr>
            <w:r>
              <w:t>4</w:t>
            </w:r>
            <w:r w:rsidR="00790245">
              <w:t>.5.</w:t>
            </w:r>
          </w:p>
        </w:tc>
        <w:tc>
          <w:tcPr>
            <w:tcW w:w="5579" w:type="dxa"/>
          </w:tcPr>
          <w:p w14:paraId="6ECBA3F7" w14:textId="2E489FB7" w:rsidR="00790245" w:rsidRDefault="00790245" w:rsidP="00790245">
            <w:pPr>
              <w:ind w:left="708" w:hanging="708"/>
            </w:pPr>
            <w:r>
              <w:t>Případ 3: Německo/GB</w:t>
            </w:r>
          </w:p>
        </w:tc>
        <w:tc>
          <w:tcPr>
            <w:tcW w:w="1696" w:type="dxa"/>
          </w:tcPr>
          <w:p w14:paraId="155E2355" w14:textId="77777777" w:rsidR="00790245" w:rsidRDefault="00790245" w:rsidP="00790245">
            <w:pPr>
              <w:ind w:left="708" w:hanging="708"/>
            </w:pPr>
          </w:p>
        </w:tc>
      </w:tr>
      <w:tr w:rsidR="00790245" w14:paraId="718B88EE" w14:textId="77777777" w:rsidTr="00C154E8">
        <w:tc>
          <w:tcPr>
            <w:tcW w:w="695" w:type="dxa"/>
          </w:tcPr>
          <w:p w14:paraId="20FFF9F8" w14:textId="77777777" w:rsidR="00790245" w:rsidRDefault="00790245" w:rsidP="00790245">
            <w:pPr>
              <w:ind w:left="708" w:hanging="708"/>
            </w:pPr>
            <w:r>
              <w:t>12</w:t>
            </w:r>
          </w:p>
        </w:tc>
        <w:tc>
          <w:tcPr>
            <w:tcW w:w="1092" w:type="dxa"/>
          </w:tcPr>
          <w:p w14:paraId="17256A66" w14:textId="3899E165" w:rsidR="00790245" w:rsidRDefault="00790245" w:rsidP="00790245">
            <w:pPr>
              <w:ind w:left="708" w:hanging="708"/>
            </w:pPr>
            <w:r>
              <w:t>1</w:t>
            </w:r>
            <w:r w:rsidR="00133706">
              <w:t>1</w:t>
            </w:r>
            <w:r>
              <w:t>. 5.</w:t>
            </w:r>
          </w:p>
        </w:tc>
        <w:tc>
          <w:tcPr>
            <w:tcW w:w="5579" w:type="dxa"/>
          </w:tcPr>
          <w:p w14:paraId="116F9397" w14:textId="3E391308" w:rsidR="00790245" w:rsidRDefault="00790245" w:rsidP="00790245">
            <w:pPr>
              <w:ind w:left="708" w:hanging="708"/>
            </w:pPr>
            <w:r>
              <w:t xml:space="preserve">Případ 4: </w:t>
            </w:r>
            <w:r w:rsidRPr="00C154E8">
              <w:t>Islám a balkánské státy</w:t>
            </w:r>
          </w:p>
        </w:tc>
        <w:tc>
          <w:tcPr>
            <w:tcW w:w="1696" w:type="dxa"/>
          </w:tcPr>
          <w:p w14:paraId="007DB4BE" w14:textId="77777777" w:rsidR="00790245" w:rsidRDefault="00790245" w:rsidP="00790245">
            <w:pPr>
              <w:ind w:left="708" w:hanging="708"/>
            </w:pPr>
          </w:p>
        </w:tc>
      </w:tr>
      <w:tr w:rsidR="00790245" w14:paraId="1F8AE563" w14:textId="77777777" w:rsidTr="00C154E8">
        <w:tc>
          <w:tcPr>
            <w:tcW w:w="695" w:type="dxa"/>
          </w:tcPr>
          <w:p w14:paraId="1110FD3D" w14:textId="6278AA4B" w:rsidR="00790245" w:rsidRDefault="00790245" w:rsidP="00790245">
            <w:pPr>
              <w:ind w:left="708" w:hanging="708"/>
            </w:pPr>
          </w:p>
        </w:tc>
        <w:tc>
          <w:tcPr>
            <w:tcW w:w="1092" w:type="dxa"/>
          </w:tcPr>
          <w:p w14:paraId="53CFC608" w14:textId="6446B7E1" w:rsidR="00790245" w:rsidRDefault="00790245" w:rsidP="00790245">
            <w:pPr>
              <w:ind w:left="708" w:hanging="708"/>
            </w:pPr>
          </w:p>
        </w:tc>
        <w:tc>
          <w:tcPr>
            <w:tcW w:w="5579" w:type="dxa"/>
          </w:tcPr>
          <w:p w14:paraId="64ECF593" w14:textId="77777777" w:rsidR="00790245" w:rsidRDefault="00790245" w:rsidP="00790245">
            <w:pPr>
              <w:ind w:left="708" w:hanging="708"/>
            </w:pPr>
          </w:p>
        </w:tc>
        <w:tc>
          <w:tcPr>
            <w:tcW w:w="1696" w:type="dxa"/>
          </w:tcPr>
          <w:p w14:paraId="7195EBFB" w14:textId="77777777" w:rsidR="00790245" w:rsidRDefault="00790245" w:rsidP="00790245">
            <w:pPr>
              <w:ind w:left="708" w:hanging="708"/>
            </w:pPr>
          </w:p>
        </w:tc>
      </w:tr>
    </w:tbl>
    <w:p w14:paraId="2E8EBB57" w14:textId="77777777" w:rsidR="00E4132A" w:rsidRDefault="00E4132A" w:rsidP="00790245">
      <w:pPr>
        <w:spacing w:after="0" w:line="240" w:lineRule="auto"/>
        <w:ind w:left="708" w:hanging="708"/>
      </w:pPr>
    </w:p>
    <w:p w14:paraId="34B5D12C" w14:textId="458AFCE4" w:rsidR="002C56C9" w:rsidRDefault="002C56C9" w:rsidP="00790245">
      <w:pPr>
        <w:spacing w:after="0" w:line="240" w:lineRule="auto"/>
      </w:pPr>
    </w:p>
    <w:p w14:paraId="00148FEC" w14:textId="1AA5720D" w:rsidR="00727A8F" w:rsidRDefault="00727A8F" w:rsidP="00790245">
      <w:pPr>
        <w:spacing w:after="0" w:line="240" w:lineRule="auto"/>
      </w:pPr>
      <w:r>
        <w:t>Literatura</w:t>
      </w:r>
    </w:p>
    <w:p w14:paraId="58152241" w14:textId="5DC80903" w:rsidR="00727A8F" w:rsidRDefault="00727A8F" w:rsidP="00790245">
      <w:pPr>
        <w:spacing w:after="0" w:line="240" w:lineRule="auto"/>
      </w:pPr>
      <w:r>
        <w:t>CZ</w:t>
      </w:r>
    </w:p>
    <w:p w14:paraId="2AF1610B" w14:textId="77777777" w:rsidR="00727A8F" w:rsidRPr="00727A8F" w:rsidRDefault="00727A8F" w:rsidP="00727A8F">
      <w:pPr>
        <w:spacing w:after="0" w:line="240" w:lineRule="auto"/>
        <w:rPr>
          <w:i/>
          <w:iCs/>
          <w:lang w:val="en-GB"/>
        </w:rPr>
      </w:pPr>
      <w:proofErr w:type="spellStart"/>
      <w:r w:rsidRPr="00727A8F">
        <w:rPr>
          <w:lang w:val="en-GB"/>
        </w:rPr>
        <w:t>Bronislav</w:t>
      </w:r>
      <w:proofErr w:type="spellEnd"/>
      <w:r w:rsidRPr="00727A8F">
        <w:rPr>
          <w:lang w:val="en-GB"/>
        </w:rPr>
        <w:t xml:space="preserve"> </w:t>
      </w:r>
      <w:proofErr w:type="spellStart"/>
      <w:r w:rsidRPr="00727A8F">
        <w:rPr>
          <w:lang w:val="en-GB"/>
        </w:rPr>
        <w:t>Ostřanský</w:t>
      </w:r>
      <w:proofErr w:type="spellEnd"/>
      <w:r w:rsidRPr="00727A8F">
        <w:rPr>
          <w:lang w:val="en-GB"/>
        </w:rPr>
        <w:t xml:space="preserve"> (eds.). </w:t>
      </w:r>
      <w:proofErr w:type="spellStart"/>
      <w:r w:rsidRPr="00727A8F">
        <w:rPr>
          <w:i/>
          <w:iCs/>
          <w:lang w:val="en-GB"/>
        </w:rPr>
        <w:t>Stiny</w:t>
      </w:r>
      <w:proofErr w:type="spellEnd"/>
      <w:r w:rsidRPr="00727A8F">
        <w:rPr>
          <w:i/>
          <w:iCs/>
          <w:lang w:val="en-GB"/>
        </w:rPr>
        <w:t xml:space="preserve"> </w:t>
      </w:r>
      <w:proofErr w:type="spellStart"/>
      <w:r w:rsidRPr="00727A8F">
        <w:rPr>
          <w:i/>
          <w:iCs/>
          <w:lang w:val="en-GB"/>
        </w:rPr>
        <w:t>minaret</w:t>
      </w:r>
      <w:r w:rsidRPr="00727A8F">
        <w:rPr>
          <w:rFonts w:hint="eastAsia"/>
          <w:i/>
          <w:iCs/>
          <w:lang w:val="en-GB"/>
        </w:rPr>
        <w:t>ů</w:t>
      </w:r>
      <w:proofErr w:type="spellEnd"/>
      <w:r w:rsidRPr="00727A8F">
        <w:rPr>
          <w:i/>
          <w:iCs/>
          <w:lang w:val="en-GB"/>
        </w:rPr>
        <w:t xml:space="preserve">: Islam a </w:t>
      </w:r>
      <w:proofErr w:type="spellStart"/>
      <w:r w:rsidRPr="00727A8F">
        <w:rPr>
          <w:i/>
          <w:iCs/>
          <w:lang w:val="en-GB"/>
        </w:rPr>
        <w:t>muslimove</w:t>
      </w:r>
      <w:proofErr w:type="spellEnd"/>
      <w:r w:rsidRPr="00727A8F">
        <w:rPr>
          <w:i/>
          <w:iCs/>
          <w:lang w:val="en-GB"/>
        </w:rPr>
        <w:t xml:space="preserve"> </w:t>
      </w:r>
      <w:proofErr w:type="spellStart"/>
      <w:r w:rsidRPr="00727A8F">
        <w:rPr>
          <w:i/>
          <w:iCs/>
          <w:lang w:val="en-GB"/>
        </w:rPr>
        <w:t>jako</w:t>
      </w:r>
      <w:proofErr w:type="spellEnd"/>
      <w:r w:rsidRPr="00727A8F">
        <w:rPr>
          <w:i/>
          <w:iCs/>
          <w:lang w:val="en-GB"/>
        </w:rPr>
        <w:t xml:space="preserve"> </w:t>
      </w:r>
      <w:proofErr w:type="spellStart"/>
      <w:r w:rsidRPr="00727A8F">
        <w:rPr>
          <w:i/>
          <w:iCs/>
          <w:lang w:val="en-GB"/>
        </w:rPr>
        <w:t>p</w:t>
      </w:r>
      <w:r w:rsidRPr="00727A8F">
        <w:rPr>
          <w:rFonts w:hint="eastAsia"/>
          <w:i/>
          <w:iCs/>
          <w:lang w:val="en-GB"/>
        </w:rPr>
        <w:t>ř</w:t>
      </w:r>
      <w:r w:rsidRPr="00727A8F">
        <w:rPr>
          <w:i/>
          <w:iCs/>
          <w:lang w:val="en-GB"/>
        </w:rPr>
        <w:t>edm</w:t>
      </w:r>
      <w:r w:rsidRPr="00727A8F">
        <w:rPr>
          <w:rFonts w:hint="eastAsia"/>
          <w:i/>
          <w:iCs/>
          <w:lang w:val="en-GB"/>
        </w:rPr>
        <w:t>ě</w:t>
      </w:r>
      <w:r w:rsidRPr="00727A8F">
        <w:rPr>
          <w:i/>
          <w:iCs/>
          <w:lang w:val="en-GB"/>
        </w:rPr>
        <w:t>t</w:t>
      </w:r>
      <w:proofErr w:type="spellEnd"/>
      <w:r w:rsidRPr="00727A8F">
        <w:rPr>
          <w:i/>
          <w:iCs/>
          <w:lang w:val="en-GB"/>
        </w:rPr>
        <w:t xml:space="preserve"> </w:t>
      </w:r>
      <w:proofErr w:type="spellStart"/>
      <w:r w:rsidRPr="00727A8F">
        <w:rPr>
          <w:rFonts w:hint="eastAsia"/>
          <w:i/>
          <w:iCs/>
          <w:lang w:val="en-GB"/>
        </w:rPr>
        <w:t>č</w:t>
      </w:r>
      <w:r w:rsidRPr="00727A8F">
        <w:rPr>
          <w:i/>
          <w:iCs/>
          <w:lang w:val="en-GB"/>
        </w:rPr>
        <w:t>eskych</w:t>
      </w:r>
      <w:proofErr w:type="spellEnd"/>
    </w:p>
    <w:p w14:paraId="70AA9B90" w14:textId="6CBD62A7" w:rsidR="00727A8F" w:rsidRDefault="00727A8F" w:rsidP="00727A8F">
      <w:pPr>
        <w:spacing w:after="0" w:line="240" w:lineRule="auto"/>
        <w:rPr>
          <w:lang w:val="en-GB"/>
        </w:rPr>
      </w:pPr>
      <w:proofErr w:type="spellStart"/>
      <w:r w:rsidRPr="00727A8F">
        <w:rPr>
          <w:i/>
          <w:iCs/>
          <w:lang w:val="en-GB"/>
        </w:rPr>
        <w:t>ve</w:t>
      </w:r>
      <w:r w:rsidRPr="00727A8F">
        <w:rPr>
          <w:rFonts w:hint="eastAsia"/>
          <w:i/>
          <w:iCs/>
          <w:lang w:val="en-GB"/>
        </w:rPr>
        <w:t>ř</w:t>
      </w:r>
      <w:r w:rsidRPr="00727A8F">
        <w:rPr>
          <w:i/>
          <w:iCs/>
          <w:lang w:val="en-GB"/>
        </w:rPr>
        <w:t>ejnych</w:t>
      </w:r>
      <w:proofErr w:type="spellEnd"/>
      <w:r w:rsidRPr="00727A8F">
        <w:rPr>
          <w:i/>
          <w:iCs/>
          <w:lang w:val="en-GB"/>
        </w:rPr>
        <w:t xml:space="preserve"> </w:t>
      </w:r>
      <w:proofErr w:type="spellStart"/>
      <w:r w:rsidRPr="00727A8F">
        <w:rPr>
          <w:i/>
          <w:iCs/>
          <w:lang w:val="en-GB"/>
        </w:rPr>
        <w:t>polemik</w:t>
      </w:r>
      <w:proofErr w:type="spellEnd"/>
      <w:r w:rsidRPr="00727A8F">
        <w:rPr>
          <w:lang w:val="en-GB"/>
        </w:rPr>
        <w:t>. Praha: Academia 2016</w:t>
      </w:r>
    </w:p>
    <w:p w14:paraId="5403A2C5" w14:textId="77777777" w:rsidR="00727A8F" w:rsidRPr="00727A8F" w:rsidRDefault="00727A8F" w:rsidP="00727A8F">
      <w:pPr>
        <w:spacing w:after="0" w:line="240" w:lineRule="auto"/>
        <w:rPr>
          <w:lang w:val="en-GB"/>
        </w:rPr>
      </w:pPr>
      <w:proofErr w:type="spellStart"/>
      <w:r w:rsidRPr="00727A8F">
        <w:rPr>
          <w:lang w:val="en-GB"/>
        </w:rPr>
        <w:t>Bronislav</w:t>
      </w:r>
      <w:proofErr w:type="spellEnd"/>
      <w:r w:rsidRPr="00727A8F">
        <w:rPr>
          <w:lang w:val="en-GB"/>
        </w:rPr>
        <w:t xml:space="preserve"> </w:t>
      </w:r>
      <w:proofErr w:type="spellStart"/>
      <w:r w:rsidRPr="00727A8F">
        <w:rPr>
          <w:lang w:val="en-GB"/>
        </w:rPr>
        <w:t>Ostřanský</w:t>
      </w:r>
      <w:proofErr w:type="spellEnd"/>
      <w:r w:rsidRPr="00727A8F">
        <w:rPr>
          <w:lang w:val="en-GB"/>
        </w:rPr>
        <w:t xml:space="preserve"> (ed.). </w:t>
      </w:r>
      <w:proofErr w:type="spellStart"/>
      <w:r w:rsidRPr="00727A8F">
        <w:rPr>
          <w:lang w:val="en-GB"/>
        </w:rPr>
        <w:t>Islamofobie</w:t>
      </w:r>
      <w:proofErr w:type="spellEnd"/>
      <w:r w:rsidRPr="00727A8F">
        <w:rPr>
          <w:lang w:val="en-GB"/>
        </w:rPr>
        <w:t xml:space="preserve"> po </w:t>
      </w:r>
      <w:proofErr w:type="spellStart"/>
      <w:r w:rsidRPr="00727A8F">
        <w:rPr>
          <w:lang w:val="en-GB"/>
        </w:rPr>
        <w:t>česku</w:t>
      </w:r>
      <w:proofErr w:type="spellEnd"/>
      <w:r w:rsidRPr="00727A8F">
        <w:rPr>
          <w:lang w:val="en-GB"/>
        </w:rPr>
        <w:t xml:space="preserve">: </w:t>
      </w:r>
      <w:proofErr w:type="spellStart"/>
      <w:r w:rsidRPr="00727A8F">
        <w:rPr>
          <w:lang w:val="en-GB"/>
        </w:rPr>
        <w:t>Česky</w:t>
      </w:r>
      <w:proofErr w:type="spellEnd"/>
      <w:r w:rsidRPr="00727A8F">
        <w:rPr>
          <w:lang w:val="en-GB"/>
        </w:rPr>
        <w:t xml:space="preserve"> </w:t>
      </w:r>
      <w:proofErr w:type="spellStart"/>
      <w:r w:rsidRPr="00727A8F">
        <w:rPr>
          <w:lang w:val="en-GB"/>
        </w:rPr>
        <w:t>odpor</w:t>
      </w:r>
      <w:proofErr w:type="spellEnd"/>
      <w:r w:rsidRPr="00727A8F">
        <w:rPr>
          <w:lang w:val="en-GB"/>
        </w:rPr>
        <w:t xml:space="preserve"> </w:t>
      </w:r>
      <w:proofErr w:type="spellStart"/>
      <w:r w:rsidRPr="00727A8F">
        <w:rPr>
          <w:lang w:val="en-GB"/>
        </w:rPr>
        <w:t>vůči</w:t>
      </w:r>
      <w:proofErr w:type="spellEnd"/>
      <w:r w:rsidRPr="00727A8F">
        <w:rPr>
          <w:lang w:val="en-GB"/>
        </w:rPr>
        <w:t xml:space="preserve"> </w:t>
      </w:r>
      <w:proofErr w:type="spellStart"/>
      <w:r w:rsidRPr="00727A8F">
        <w:rPr>
          <w:lang w:val="en-GB"/>
        </w:rPr>
        <w:t>islamu</w:t>
      </w:r>
      <w:proofErr w:type="spellEnd"/>
      <w:r w:rsidRPr="00727A8F">
        <w:rPr>
          <w:lang w:val="en-GB"/>
        </w:rPr>
        <w:t>,</w:t>
      </w:r>
    </w:p>
    <w:p w14:paraId="387E9389" w14:textId="2A88391B" w:rsidR="00727A8F" w:rsidRDefault="00727A8F" w:rsidP="00727A8F">
      <w:pPr>
        <w:spacing w:after="0" w:line="240" w:lineRule="auto"/>
        <w:rPr>
          <w:lang w:val="en-GB"/>
        </w:rPr>
      </w:pPr>
      <w:proofErr w:type="spellStart"/>
      <w:r w:rsidRPr="00727A8F">
        <w:rPr>
          <w:lang w:val="en-GB"/>
        </w:rPr>
        <w:t>jeho</w:t>
      </w:r>
      <w:proofErr w:type="spellEnd"/>
      <w:r w:rsidRPr="00727A8F">
        <w:rPr>
          <w:lang w:val="en-GB"/>
        </w:rPr>
        <w:t xml:space="preserve"> </w:t>
      </w:r>
      <w:proofErr w:type="spellStart"/>
      <w:r w:rsidRPr="00727A8F">
        <w:rPr>
          <w:lang w:val="en-GB"/>
        </w:rPr>
        <w:t>vychodiska</w:t>
      </w:r>
      <w:proofErr w:type="spellEnd"/>
      <w:r w:rsidRPr="00727A8F">
        <w:rPr>
          <w:lang w:val="en-GB"/>
        </w:rPr>
        <w:t xml:space="preserve">, </w:t>
      </w:r>
      <w:proofErr w:type="spellStart"/>
      <w:r w:rsidRPr="00727A8F">
        <w:rPr>
          <w:lang w:val="en-GB"/>
        </w:rPr>
        <w:t>projevy</w:t>
      </w:r>
      <w:proofErr w:type="spellEnd"/>
      <w:r w:rsidRPr="00727A8F">
        <w:rPr>
          <w:lang w:val="en-GB"/>
        </w:rPr>
        <w:t xml:space="preserve">, </w:t>
      </w:r>
      <w:proofErr w:type="spellStart"/>
      <w:r w:rsidRPr="00727A8F">
        <w:rPr>
          <w:lang w:val="en-GB"/>
        </w:rPr>
        <w:t>souvislosti</w:t>
      </w:r>
      <w:proofErr w:type="spellEnd"/>
      <w:r w:rsidRPr="00727A8F">
        <w:rPr>
          <w:lang w:val="en-GB"/>
        </w:rPr>
        <w:t xml:space="preserve">, </w:t>
      </w:r>
      <w:proofErr w:type="spellStart"/>
      <w:r w:rsidRPr="00727A8F">
        <w:rPr>
          <w:lang w:val="en-GB"/>
        </w:rPr>
        <w:t>přesahy</w:t>
      </w:r>
      <w:proofErr w:type="spellEnd"/>
      <w:r w:rsidRPr="00727A8F">
        <w:rPr>
          <w:lang w:val="en-GB"/>
        </w:rPr>
        <w:t xml:space="preserve"> </w:t>
      </w:r>
      <w:proofErr w:type="spellStart"/>
      <w:r w:rsidRPr="00727A8F">
        <w:rPr>
          <w:lang w:val="en-GB"/>
        </w:rPr>
        <w:t>i</w:t>
      </w:r>
      <w:proofErr w:type="spellEnd"/>
      <w:r w:rsidRPr="00727A8F">
        <w:rPr>
          <w:lang w:val="en-GB"/>
        </w:rPr>
        <w:t xml:space="preserve"> </w:t>
      </w:r>
      <w:proofErr w:type="spellStart"/>
      <w:r w:rsidRPr="00727A8F">
        <w:rPr>
          <w:lang w:val="en-GB"/>
        </w:rPr>
        <w:t>paradoxy</w:t>
      </w:r>
      <w:proofErr w:type="spellEnd"/>
      <w:r w:rsidRPr="00727A8F">
        <w:rPr>
          <w:lang w:val="en-GB"/>
        </w:rPr>
        <w:t xml:space="preserve">. Praha: </w:t>
      </w:r>
      <w:proofErr w:type="spellStart"/>
      <w:r w:rsidRPr="00727A8F">
        <w:rPr>
          <w:lang w:val="en-GB"/>
        </w:rPr>
        <w:t>Vyšehrad</w:t>
      </w:r>
      <w:proofErr w:type="spellEnd"/>
      <w:r w:rsidRPr="00727A8F">
        <w:rPr>
          <w:lang w:val="en-GB"/>
        </w:rPr>
        <w:t xml:space="preserve"> 2017</w:t>
      </w:r>
    </w:p>
    <w:p w14:paraId="750F93B9" w14:textId="1B4F60D9" w:rsidR="00727A8F" w:rsidRDefault="00727A8F" w:rsidP="00727A8F">
      <w:pPr>
        <w:spacing w:after="0" w:line="240" w:lineRule="auto"/>
      </w:pPr>
      <w:r>
        <w:t xml:space="preserve">Luboš Kropáček. </w:t>
      </w:r>
      <w:proofErr w:type="spellStart"/>
      <w:r>
        <w:t>Islam</w:t>
      </w:r>
      <w:proofErr w:type="spellEnd"/>
      <w:r>
        <w:t xml:space="preserve"> a </w:t>
      </w:r>
      <w:proofErr w:type="spellStart"/>
      <w:r>
        <w:t>Zapad</w:t>
      </w:r>
      <w:proofErr w:type="spellEnd"/>
      <w:r>
        <w:t xml:space="preserve">: </w:t>
      </w:r>
      <w:proofErr w:type="spellStart"/>
      <w:r>
        <w:t>Historicka</w:t>
      </w:r>
      <w:proofErr w:type="spellEnd"/>
      <w:r>
        <w:t xml:space="preserve"> paměť a současna krize. Praha: Vyšehrad 2002</w:t>
      </w:r>
    </w:p>
    <w:p w14:paraId="314E852A" w14:textId="2C57579A" w:rsidR="00727A8F" w:rsidRDefault="00727A8F" w:rsidP="00790245">
      <w:pPr>
        <w:spacing w:after="0" w:line="240" w:lineRule="auto"/>
      </w:pPr>
    </w:p>
    <w:p w14:paraId="2DC88364" w14:textId="77777777" w:rsidR="00727A8F" w:rsidRDefault="00727A8F" w:rsidP="00790245">
      <w:pPr>
        <w:spacing w:after="0" w:line="240" w:lineRule="auto"/>
      </w:pPr>
    </w:p>
    <w:p w14:paraId="2855CD57" w14:textId="3E595C57" w:rsidR="00727A8F" w:rsidRDefault="00727A8F" w:rsidP="00790245">
      <w:pPr>
        <w:spacing w:after="0" w:line="240" w:lineRule="auto"/>
      </w:pPr>
      <w:r>
        <w:t>EN</w:t>
      </w:r>
    </w:p>
    <w:p w14:paraId="473905A5" w14:textId="77777777" w:rsidR="00727A8F" w:rsidRPr="00727A8F" w:rsidRDefault="00727A8F" w:rsidP="00727A8F">
      <w:pPr>
        <w:spacing w:after="0" w:line="240" w:lineRule="auto"/>
        <w:rPr>
          <w:rFonts w:ascii="Calibri Light" w:eastAsia="Calibri" w:hAnsi="Calibri Light" w:cs="Calibri Light"/>
          <w:sz w:val="21"/>
          <w:szCs w:val="21"/>
          <w:lang w:val="bs-Latn-BA"/>
        </w:rPr>
      </w:pPr>
      <w:r w:rsidRPr="00727A8F">
        <w:rPr>
          <w:rFonts w:ascii="Calibri Light" w:eastAsia="Calibri" w:hAnsi="Calibri Light" w:cs="Calibri Light"/>
          <w:sz w:val="21"/>
          <w:szCs w:val="21"/>
          <w:lang w:val="bs-Latn-BA"/>
        </w:rPr>
        <w:t xml:space="preserve">Aziz Al-Azmeh, Effie Fokas: </w:t>
      </w:r>
      <w:r w:rsidRPr="00727A8F">
        <w:rPr>
          <w:rFonts w:ascii="Calibri Light" w:eastAsia="Calibri" w:hAnsi="Calibri Light" w:cs="Calibri Light"/>
          <w:i/>
          <w:sz w:val="21"/>
          <w:szCs w:val="21"/>
          <w:lang w:val="bs-Latn-BA"/>
        </w:rPr>
        <w:t>Islam in Europe: Diversity, Identity and Influence</w:t>
      </w:r>
      <w:r w:rsidRPr="00727A8F">
        <w:rPr>
          <w:rFonts w:ascii="Calibri Light" w:eastAsia="Calibri" w:hAnsi="Calibri Light" w:cs="Calibri Light"/>
          <w:sz w:val="21"/>
          <w:szCs w:val="21"/>
          <w:lang w:val="bs-Latn-BA"/>
        </w:rPr>
        <w:t>, Cambridge University</w:t>
      </w:r>
    </w:p>
    <w:p w14:paraId="719A624E" w14:textId="77777777" w:rsidR="00727A8F" w:rsidRPr="00727A8F" w:rsidRDefault="00727A8F" w:rsidP="00727A8F">
      <w:pPr>
        <w:spacing w:after="0" w:line="240" w:lineRule="auto"/>
        <w:rPr>
          <w:rFonts w:ascii="Calibri Light" w:eastAsia="Calibri" w:hAnsi="Calibri Light" w:cs="Calibri Light"/>
          <w:sz w:val="21"/>
          <w:szCs w:val="21"/>
          <w:lang w:val="bs-Latn-BA"/>
        </w:rPr>
      </w:pPr>
      <w:r w:rsidRPr="00727A8F">
        <w:rPr>
          <w:rFonts w:ascii="Calibri Light" w:eastAsia="Calibri" w:hAnsi="Calibri Light" w:cs="Calibri Light"/>
          <w:sz w:val="21"/>
          <w:szCs w:val="21"/>
          <w:lang w:val="bs-Latn-BA"/>
        </w:rPr>
        <w:t xml:space="preserve">Arolda Elbasani, Olivier Roy, </w:t>
      </w:r>
      <w:r w:rsidRPr="00727A8F">
        <w:rPr>
          <w:rFonts w:ascii="Calibri Light" w:eastAsia="Calibri" w:hAnsi="Calibri Light" w:cs="Calibri Light"/>
          <w:i/>
          <w:sz w:val="21"/>
          <w:szCs w:val="21"/>
          <w:lang w:val="bs-Latn-BA"/>
        </w:rPr>
        <w:t>The Revival of Islam in the Balkans: From Identity to Religiosity</w:t>
      </w:r>
      <w:r w:rsidRPr="00727A8F">
        <w:rPr>
          <w:rFonts w:ascii="Calibri Light" w:eastAsia="Calibri" w:hAnsi="Calibri Light" w:cs="Calibri Light"/>
          <w:sz w:val="21"/>
          <w:szCs w:val="21"/>
          <w:lang w:val="bs-Latn-BA"/>
        </w:rPr>
        <w:t>, Palgrave 2015</w:t>
      </w:r>
    </w:p>
    <w:p w14:paraId="4ABA4298" w14:textId="77777777" w:rsidR="00727A8F" w:rsidRPr="00727A8F" w:rsidRDefault="00727A8F" w:rsidP="00727A8F">
      <w:pPr>
        <w:spacing w:after="0" w:line="240" w:lineRule="auto"/>
        <w:rPr>
          <w:rFonts w:ascii="Calibri Light" w:eastAsia="Calibri" w:hAnsi="Calibri Light" w:cs="Calibri Light"/>
          <w:sz w:val="21"/>
          <w:szCs w:val="21"/>
          <w:lang w:val="bs-Latn-BA"/>
        </w:rPr>
      </w:pPr>
      <w:r w:rsidRPr="00727A8F">
        <w:rPr>
          <w:rFonts w:ascii="Calibri Light" w:eastAsia="Calibri" w:hAnsi="Calibri Light" w:cs="Calibri Light"/>
          <w:sz w:val="21"/>
          <w:szCs w:val="21"/>
          <w:lang w:val="bs-Latn-BA"/>
        </w:rPr>
        <w:t xml:space="preserve">Jocelyn Cesari, </w:t>
      </w:r>
      <w:r w:rsidRPr="00727A8F">
        <w:rPr>
          <w:rFonts w:ascii="Calibri Light" w:eastAsia="Calibri" w:hAnsi="Calibri Light" w:cs="Calibri Light"/>
          <w:i/>
          <w:sz w:val="21"/>
          <w:szCs w:val="21"/>
          <w:lang w:val="bs-Latn-BA"/>
        </w:rPr>
        <w:t>Muslims in the West after 9 11: Religion, Politics and Law</w:t>
      </w:r>
      <w:r w:rsidRPr="00727A8F">
        <w:rPr>
          <w:rFonts w:ascii="Calibri Light" w:eastAsia="Calibri" w:hAnsi="Calibri Light" w:cs="Calibri Light"/>
          <w:sz w:val="21"/>
          <w:szCs w:val="21"/>
          <w:lang w:val="bs-Latn-BA"/>
        </w:rPr>
        <w:t>, Routledge, 2010</w:t>
      </w:r>
    </w:p>
    <w:p w14:paraId="6699AF96" w14:textId="77777777" w:rsidR="00727A8F" w:rsidRPr="00727A8F" w:rsidRDefault="00727A8F" w:rsidP="00727A8F">
      <w:pPr>
        <w:spacing w:after="0" w:line="240" w:lineRule="auto"/>
        <w:rPr>
          <w:rFonts w:ascii="Calibri Light" w:eastAsia="Calibri" w:hAnsi="Calibri Light" w:cs="Calibri Light"/>
          <w:sz w:val="21"/>
          <w:szCs w:val="21"/>
          <w:lang w:val="bs-Latn-BA"/>
        </w:rPr>
      </w:pPr>
      <w:r w:rsidRPr="00727A8F">
        <w:rPr>
          <w:rFonts w:ascii="Calibri Light" w:eastAsia="Calibri" w:hAnsi="Calibri Light" w:cs="Calibri Light"/>
          <w:sz w:val="21"/>
          <w:szCs w:val="21"/>
          <w:lang w:val="bs-Latn-BA"/>
        </w:rPr>
        <w:lastRenderedPageBreak/>
        <w:t xml:space="preserve">Nilüfer Göle, </w:t>
      </w:r>
      <w:r w:rsidRPr="00727A8F">
        <w:rPr>
          <w:rFonts w:ascii="Calibri Light" w:eastAsia="Calibri" w:hAnsi="Calibri Light" w:cs="Calibri Light"/>
          <w:i/>
          <w:sz w:val="21"/>
          <w:szCs w:val="21"/>
          <w:lang w:val="bs-Latn-BA"/>
        </w:rPr>
        <w:t>Islam and Secularity: The Future of Europe's Public Sphere</w:t>
      </w:r>
      <w:r w:rsidRPr="00727A8F">
        <w:rPr>
          <w:rFonts w:ascii="Calibri Light" w:eastAsia="Calibri" w:hAnsi="Calibri Light" w:cs="Calibri Light"/>
          <w:sz w:val="21"/>
          <w:szCs w:val="21"/>
          <w:lang w:val="bs-Latn-BA"/>
        </w:rPr>
        <w:t>, Duke University 2015</w:t>
      </w:r>
    </w:p>
    <w:p w14:paraId="30F1FCB0" w14:textId="77777777" w:rsidR="00727A8F" w:rsidRPr="00727A8F" w:rsidRDefault="00727A8F" w:rsidP="00727A8F">
      <w:pPr>
        <w:spacing w:after="0" w:line="240" w:lineRule="auto"/>
        <w:rPr>
          <w:rFonts w:ascii="Calibri Light" w:eastAsia="Calibri" w:hAnsi="Calibri Light" w:cs="Calibri Light"/>
          <w:sz w:val="21"/>
          <w:szCs w:val="21"/>
          <w:lang w:val="bs-Latn-BA"/>
        </w:rPr>
      </w:pPr>
      <w:r w:rsidRPr="00727A8F">
        <w:rPr>
          <w:rFonts w:ascii="Calibri Light" w:eastAsia="Calibri" w:hAnsi="Calibri Light" w:cs="Calibri Light"/>
          <w:sz w:val="21"/>
          <w:szCs w:val="21"/>
          <w:lang w:val="bs-Latn-BA"/>
        </w:rPr>
        <w:t xml:space="preserve">Nilüfer Göle (ed.), </w:t>
      </w:r>
      <w:r w:rsidRPr="00727A8F">
        <w:rPr>
          <w:rFonts w:ascii="Calibri Light" w:eastAsia="Calibri" w:hAnsi="Calibri Light" w:cs="Calibri Light"/>
          <w:i/>
          <w:sz w:val="21"/>
          <w:szCs w:val="21"/>
          <w:lang w:val="bs-Latn-BA"/>
        </w:rPr>
        <w:t>Islam and Public Controversy in Europe,</w:t>
      </w:r>
      <w:r w:rsidRPr="00727A8F">
        <w:rPr>
          <w:rFonts w:ascii="Calibri Light" w:eastAsia="Calibri" w:hAnsi="Calibri Light" w:cs="Calibri Light"/>
          <w:sz w:val="21"/>
          <w:szCs w:val="21"/>
          <w:lang w:val="bs-Latn-BA"/>
        </w:rPr>
        <w:t xml:space="preserve"> Ashgate 2013</w:t>
      </w:r>
    </w:p>
    <w:p w14:paraId="4E77B4B1" w14:textId="77777777" w:rsidR="00727A8F" w:rsidRPr="00727A8F" w:rsidRDefault="00727A8F" w:rsidP="00727A8F">
      <w:pPr>
        <w:spacing w:after="0" w:line="240" w:lineRule="auto"/>
        <w:rPr>
          <w:rFonts w:ascii="Calibri Light" w:eastAsia="Calibri" w:hAnsi="Calibri Light" w:cs="Calibri Light"/>
          <w:sz w:val="21"/>
          <w:szCs w:val="21"/>
          <w:lang w:val="bs-Latn-BA"/>
        </w:rPr>
      </w:pPr>
      <w:r w:rsidRPr="00727A8F">
        <w:rPr>
          <w:rFonts w:ascii="Calibri Light" w:eastAsia="Calibri" w:hAnsi="Calibri Light" w:cs="Calibri Light"/>
          <w:sz w:val="21"/>
          <w:szCs w:val="21"/>
          <w:lang w:val="bs-Latn-BA"/>
        </w:rPr>
        <w:t xml:space="preserve">Jytte Klausen, </w:t>
      </w:r>
      <w:r w:rsidRPr="00727A8F">
        <w:rPr>
          <w:rFonts w:ascii="Calibri Light" w:eastAsia="Calibri" w:hAnsi="Calibri Light" w:cs="Calibri Light"/>
          <w:i/>
          <w:sz w:val="21"/>
          <w:szCs w:val="21"/>
          <w:lang w:val="bs-Latn-BA"/>
        </w:rPr>
        <w:t>The Islamic Challenge. Politics and Religion in Western Europe</w:t>
      </w:r>
      <w:r w:rsidRPr="00727A8F">
        <w:rPr>
          <w:rFonts w:ascii="Calibri Light" w:eastAsia="Calibri" w:hAnsi="Calibri Light" w:cs="Calibri Light"/>
          <w:sz w:val="21"/>
          <w:szCs w:val="21"/>
          <w:lang w:val="bs-Latn-BA"/>
        </w:rPr>
        <w:t>. Oxford University Press 2005</w:t>
      </w:r>
    </w:p>
    <w:p w14:paraId="615BD273" w14:textId="5E0EB0F3" w:rsidR="00727A8F" w:rsidRDefault="00727A8F" w:rsidP="00727A8F">
      <w:pPr>
        <w:spacing w:after="0" w:line="240" w:lineRule="auto"/>
        <w:rPr>
          <w:rFonts w:ascii="Calibri Light" w:eastAsia="Calibri" w:hAnsi="Calibri Light" w:cs="Calibri Light"/>
          <w:sz w:val="21"/>
          <w:szCs w:val="21"/>
          <w:lang w:val="bs-Latn-BA"/>
        </w:rPr>
      </w:pPr>
      <w:r w:rsidRPr="00727A8F">
        <w:rPr>
          <w:rFonts w:ascii="Calibri Light" w:eastAsia="Calibri" w:hAnsi="Calibri Light" w:cs="Calibri Light"/>
          <w:sz w:val="21"/>
          <w:szCs w:val="21"/>
          <w:lang w:val="bs-Latn-BA"/>
        </w:rPr>
        <w:t xml:space="preserve">Olivier Roy, </w:t>
      </w:r>
      <w:r w:rsidRPr="00727A8F">
        <w:rPr>
          <w:rFonts w:ascii="Calibri Light" w:eastAsia="Calibri" w:hAnsi="Calibri Light" w:cs="Calibri Light"/>
          <w:i/>
          <w:sz w:val="21"/>
          <w:szCs w:val="21"/>
          <w:lang w:val="bs-Latn-BA"/>
        </w:rPr>
        <w:t>Secularism confronts islam</w:t>
      </w:r>
      <w:r w:rsidRPr="00727A8F">
        <w:rPr>
          <w:rFonts w:ascii="Calibri Light" w:eastAsia="Calibri" w:hAnsi="Calibri Light" w:cs="Calibri Light"/>
          <w:sz w:val="21"/>
          <w:szCs w:val="21"/>
          <w:lang w:val="bs-Latn-BA"/>
        </w:rPr>
        <w:t>, Columbia Uni Press, 2007</w:t>
      </w:r>
    </w:p>
    <w:p w14:paraId="74A73397" w14:textId="4D73157A" w:rsidR="00727A8F" w:rsidRDefault="00727A8F" w:rsidP="00727A8F">
      <w:pPr>
        <w:spacing w:after="0" w:line="240" w:lineRule="auto"/>
        <w:rPr>
          <w:rFonts w:ascii="Calibri Light" w:eastAsia="Calibri" w:hAnsi="Calibri Light" w:cs="Calibri Light"/>
          <w:sz w:val="21"/>
          <w:szCs w:val="21"/>
          <w:lang w:val="bs-Latn-BA"/>
        </w:rPr>
      </w:pPr>
    </w:p>
    <w:p w14:paraId="403A5BC4" w14:textId="77777777" w:rsidR="00727A8F" w:rsidRDefault="00727A8F" w:rsidP="00790245">
      <w:pPr>
        <w:spacing w:after="0" w:line="240" w:lineRule="auto"/>
      </w:pPr>
    </w:p>
    <w:sectPr w:rsidR="00727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320379"/>
    <w:multiLevelType w:val="hybridMultilevel"/>
    <w:tmpl w:val="FC1ECD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0164D"/>
    <w:multiLevelType w:val="hybridMultilevel"/>
    <w:tmpl w:val="605E61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32A"/>
    <w:rsid w:val="00086209"/>
    <w:rsid w:val="000C6B35"/>
    <w:rsid w:val="000F21E9"/>
    <w:rsid w:val="00133706"/>
    <w:rsid w:val="002C56C9"/>
    <w:rsid w:val="00385A8A"/>
    <w:rsid w:val="003879E4"/>
    <w:rsid w:val="004B65EB"/>
    <w:rsid w:val="005A3834"/>
    <w:rsid w:val="005C7B3A"/>
    <w:rsid w:val="00727A8F"/>
    <w:rsid w:val="00790245"/>
    <w:rsid w:val="008937BB"/>
    <w:rsid w:val="00932E04"/>
    <w:rsid w:val="00A4163D"/>
    <w:rsid w:val="00C154E8"/>
    <w:rsid w:val="00C90D1A"/>
    <w:rsid w:val="00D510A6"/>
    <w:rsid w:val="00DB67EE"/>
    <w:rsid w:val="00E4132A"/>
    <w:rsid w:val="00F2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5EA3D"/>
  <w15:chartTrackingRefBased/>
  <w15:docId w15:val="{78E35EB7-8A1F-42C5-9FA8-CD84F7DC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7A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41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F2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347</Words>
  <Characters>2157</Characters>
  <Application>Microsoft Office Word</Application>
  <DocSecurity>0</DocSecurity>
  <Lines>27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He</dc:creator>
  <cp:keywords/>
  <dc:description/>
  <cp:lastModifiedBy>user</cp:lastModifiedBy>
  <cp:revision>5</cp:revision>
  <dcterms:created xsi:type="dcterms:W3CDTF">2021-02-15T19:47:00Z</dcterms:created>
  <dcterms:modified xsi:type="dcterms:W3CDTF">2021-03-09T08:06:00Z</dcterms:modified>
</cp:coreProperties>
</file>