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DFB" w:rsidRPr="00B80DFB" w:rsidRDefault="00B80DFB" w:rsidP="007B66FE">
      <w:pPr>
        <w:spacing w:after="0" w:line="240" w:lineRule="auto"/>
        <w:jc w:val="center"/>
        <w:outlineLvl w:val="3"/>
        <w:rPr>
          <w:rFonts w:ascii="Times New Roman" w:eastAsia="Times New Roman" w:hAnsi="Times New Roman" w:cs="Times New Roman"/>
          <w:b/>
          <w:bCs/>
          <w:color w:val="003300"/>
          <w:sz w:val="24"/>
          <w:szCs w:val="24"/>
          <w:lang w:eastAsia="cs-CZ"/>
        </w:rPr>
      </w:pPr>
      <w:r w:rsidRPr="00B80DFB">
        <w:rPr>
          <w:rFonts w:ascii="Times New Roman" w:eastAsia="Times New Roman" w:hAnsi="Times New Roman" w:cs="Times New Roman"/>
          <w:b/>
          <w:bCs/>
          <w:color w:val="003300"/>
          <w:sz w:val="24"/>
          <w:szCs w:val="24"/>
          <w:lang w:eastAsia="cs-CZ"/>
        </w:rPr>
        <w:t>Karel Marx</w:t>
      </w:r>
      <w:r w:rsidRPr="00B80DFB">
        <w:rPr>
          <w:rFonts w:ascii="Times New Roman" w:eastAsia="Times New Roman" w:hAnsi="Times New Roman" w:cs="Times New Roman"/>
          <w:b/>
          <w:bCs/>
          <w:color w:val="003300"/>
          <w:sz w:val="24"/>
          <w:szCs w:val="24"/>
          <w:lang w:eastAsia="cs-CZ"/>
        </w:rPr>
        <w:br/>
        <w:t>Ke kritice politické ekonomie</w:t>
      </w:r>
    </w:p>
    <w:p w:rsidR="00B80DFB" w:rsidRPr="00B80DFB" w:rsidRDefault="00B80DFB" w:rsidP="007B66FE">
      <w:pPr>
        <w:spacing w:after="0" w:line="240" w:lineRule="auto"/>
        <w:jc w:val="center"/>
        <w:outlineLvl w:val="2"/>
        <w:rPr>
          <w:rFonts w:ascii="Times New Roman" w:eastAsia="Times New Roman" w:hAnsi="Times New Roman" w:cs="Times New Roman"/>
          <w:b/>
          <w:bCs/>
          <w:color w:val="003300"/>
          <w:sz w:val="24"/>
          <w:szCs w:val="24"/>
          <w:lang w:eastAsia="cs-CZ"/>
        </w:rPr>
      </w:pPr>
      <w:r w:rsidRPr="00B80DFB">
        <w:rPr>
          <w:rFonts w:ascii="Times New Roman" w:eastAsia="Times New Roman" w:hAnsi="Times New Roman" w:cs="Times New Roman"/>
          <w:b/>
          <w:bCs/>
          <w:color w:val="003300"/>
          <w:sz w:val="24"/>
          <w:szCs w:val="24"/>
          <w:lang w:eastAsia="cs-CZ"/>
        </w:rPr>
        <w:t>Předmluva</w:t>
      </w:r>
      <w:bookmarkStart w:id="0" w:name="2a"/>
      <w:r w:rsidRPr="00B80DFB">
        <w:rPr>
          <w:rFonts w:ascii="Times New Roman" w:eastAsia="Times New Roman" w:hAnsi="Times New Roman" w:cs="Times New Roman"/>
          <w:b/>
          <w:bCs/>
          <w:color w:val="003300"/>
          <w:sz w:val="24"/>
          <w:szCs w:val="24"/>
          <w:lang w:eastAsia="cs-CZ"/>
        </w:rPr>
        <w:fldChar w:fldCharType="begin"/>
      </w:r>
      <w:r w:rsidRPr="00B80DFB">
        <w:rPr>
          <w:rFonts w:ascii="Times New Roman" w:eastAsia="Times New Roman" w:hAnsi="Times New Roman" w:cs="Times New Roman"/>
          <w:b/>
          <w:bCs/>
          <w:color w:val="003300"/>
          <w:sz w:val="24"/>
          <w:szCs w:val="24"/>
          <w:lang w:eastAsia="cs-CZ"/>
        </w:rPr>
        <w:instrText xml:space="preserve"> HYPERLINK "https://www.marxists.org/cestina/marx-engels/1859/Ke%20kritice/predmluva.htm" \l "2" </w:instrText>
      </w:r>
      <w:r w:rsidRPr="00B80DFB">
        <w:rPr>
          <w:rFonts w:ascii="Times New Roman" w:eastAsia="Times New Roman" w:hAnsi="Times New Roman" w:cs="Times New Roman"/>
          <w:b/>
          <w:bCs/>
          <w:color w:val="0033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[1]</w:t>
      </w:r>
      <w:r w:rsidRPr="00B80DFB">
        <w:rPr>
          <w:rFonts w:ascii="Times New Roman" w:eastAsia="Times New Roman" w:hAnsi="Times New Roman" w:cs="Times New Roman"/>
          <w:b/>
          <w:bCs/>
          <w:color w:val="003300"/>
          <w:sz w:val="24"/>
          <w:szCs w:val="24"/>
          <w:lang w:eastAsia="cs-CZ"/>
        </w:rPr>
        <w:fldChar w:fldCharType="end"/>
      </w:r>
      <w:bookmarkEnd w:id="0"/>
    </w:p>
    <w:p w:rsidR="00B80DFB" w:rsidRPr="00B80DFB" w:rsidRDefault="00B80DFB" w:rsidP="007B66FE">
      <w:pPr>
        <w:spacing w:after="0" w:line="240" w:lineRule="auto"/>
        <w:ind w:firstLine="240"/>
        <w:jc w:val="both"/>
        <w:rPr>
          <w:rFonts w:ascii="Times New Roman" w:eastAsia="Times New Roman" w:hAnsi="Times New Roman" w:cs="Times New Roman"/>
          <w:color w:val="000000"/>
          <w:sz w:val="24"/>
          <w:szCs w:val="24"/>
          <w:lang w:eastAsia="cs-CZ"/>
        </w:rPr>
      </w:pPr>
      <w:r w:rsidRPr="00B80DFB">
        <w:rPr>
          <w:rFonts w:ascii="Times New Roman" w:eastAsia="Times New Roman" w:hAnsi="Times New Roman" w:cs="Times New Roman"/>
          <w:color w:val="000000"/>
          <w:sz w:val="24"/>
          <w:szCs w:val="24"/>
          <w:lang w:eastAsia="cs-CZ"/>
        </w:rPr>
        <w:t>Zkoumám systém buržoasní ekonomie v tomto pořadí: </w:t>
      </w:r>
      <w:r w:rsidRPr="007B66FE">
        <w:rPr>
          <w:rFonts w:ascii="Times New Roman" w:eastAsia="Times New Roman" w:hAnsi="Times New Roman" w:cs="Times New Roman"/>
          <w:i/>
          <w:iCs/>
          <w:color w:val="000000"/>
          <w:sz w:val="24"/>
          <w:szCs w:val="24"/>
          <w:lang w:eastAsia="cs-CZ"/>
        </w:rPr>
        <w:t>kapitál, pozemkové vlastnictví, námezdní práce; stát, zahraniční obchod, světový trh.</w:t>
      </w:r>
      <w:r w:rsidRPr="00B80DFB">
        <w:rPr>
          <w:rFonts w:ascii="Times New Roman" w:eastAsia="Times New Roman" w:hAnsi="Times New Roman" w:cs="Times New Roman"/>
          <w:color w:val="000000"/>
          <w:sz w:val="24"/>
          <w:szCs w:val="24"/>
          <w:lang w:eastAsia="cs-CZ"/>
        </w:rPr>
        <w:t> Prvními třemi rubrikami zkoumám ekonomické životní podmínky tří velkých tříd, z nichž se skládá moderní měšťácká společnost; souvislost dalších tří rubrik je zřejmá. První oddíl první knihy, pojednávající o kapitálu, má tyto kapitoly: 1. zboží, 2. peníze čili jednoduchý oběh, 3. kapitál všeobecně. První dvě kapitoly tvoří obsah tohoto sešitu. Celá látka leží přede mnou v podobě monografií, které byly napsány s dlouhými přestávkami v různých obdobích nikoli pro tisk, nýbrž k vlastnímu ujasnění a jejichž souvislé zpracování podle vytčeného plánu bude záviset na vnějších okolnostech.</w:t>
      </w:r>
    </w:p>
    <w:p w:rsidR="00B80DFB" w:rsidRPr="00B80DFB" w:rsidRDefault="00B80DFB" w:rsidP="007B66FE">
      <w:pPr>
        <w:spacing w:after="0" w:line="240" w:lineRule="auto"/>
        <w:ind w:firstLine="240"/>
        <w:jc w:val="both"/>
        <w:rPr>
          <w:rFonts w:ascii="Times New Roman" w:eastAsia="Times New Roman" w:hAnsi="Times New Roman" w:cs="Times New Roman"/>
          <w:color w:val="000000"/>
          <w:sz w:val="24"/>
          <w:szCs w:val="24"/>
          <w:lang w:eastAsia="cs-CZ"/>
        </w:rPr>
      </w:pPr>
      <w:r w:rsidRPr="00B80DFB">
        <w:rPr>
          <w:rFonts w:ascii="Times New Roman" w:eastAsia="Times New Roman" w:hAnsi="Times New Roman" w:cs="Times New Roman"/>
          <w:color w:val="000000"/>
          <w:sz w:val="24"/>
          <w:szCs w:val="24"/>
          <w:lang w:eastAsia="cs-CZ"/>
        </w:rPr>
        <w:t>Všeobecný úvod</w:t>
      </w:r>
      <w:bookmarkStart w:id="1" w:name="3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"3"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[2]</w:t>
      </w:r>
      <w:r w:rsidRPr="00B80DFB">
        <w:rPr>
          <w:rFonts w:ascii="Times New Roman" w:eastAsia="Times New Roman" w:hAnsi="Times New Roman" w:cs="Times New Roman"/>
          <w:color w:val="000000"/>
          <w:sz w:val="24"/>
          <w:szCs w:val="24"/>
          <w:lang w:eastAsia="cs-CZ"/>
        </w:rPr>
        <w:fldChar w:fldCharType="end"/>
      </w:r>
      <w:bookmarkEnd w:id="1"/>
      <w:r w:rsidRPr="00B80DFB">
        <w:rPr>
          <w:rFonts w:ascii="Times New Roman" w:eastAsia="Times New Roman" w:hAnsi="Times New Roman" w:cs="Times New Roman"/>
          <w:color w:val="000000"/>
          <w:sz w:val="24"/>
          <w:szCs w:val="24"/>
          <w:lang w:eastAsia="cs-CZ"/>
        </w:rPr>
        <w:t xml:space="preserve">, který jsem si </w:t>
      </w:r>
      <w:proofErr w:type="spellStart"/>
      <w:r w:rsidRPr="00B80DFB">
        <w:rPr>
          <w:rFonts w:ascii="Times New Roman" w:eastAsia="Times New Roman" w:hAnsi="Times New Roman" w:cs="Times New Roman"/>
          <w:color w:val="000000"/>
          <w:sz w:val="24"/>
          <w:szCs w:val="24"/>
          <w:lang w:eastAsia="cs-CZ"/>
        </w:rPr>
        <w:t>nastínill</w:t>
      </w:r>
      <w:proofErr w:type="spellEnd"/>
      <w:r w:rsidRPr="00B80DFB">
        <w:rPr>
          <w:rFonts w:ascii="Times New Roman" w:eastAsia="Times New Roman" w:hAnsi="Times New Roman" w:cs="Times New Roman"/>
          <w:color w:val="000000"/>
          <w:sz w:val="24"/>
          <w:szCs w:val="24"/>
          <w:lang w:eastAsia="cs-CZ"/>
        </w:rPr>
        <w:t xml:space="preserve">, neuveřejňuji, protože jsem po důkladném přemýšlení usoudil, že jakékoli předjímání výsledků, jež mají být teprve dokázány, působí rušivě a že čtenář, který mne vůbec chce sledovat, se musí rozhodnout stoupat od jednotlivého k </w:t>
      </w:r>
      <w:proofErr w:type="gramStart"/>
      <w:r w:rsidRPr="00B80DFB">
        <w:rPr>
          <w:rFonts w:ascii="Times New Roman" w:eastAsia="Times New Roman" w:hAnsi="Times New Roman" w:cs="Times New Roman"/>
          <w:color w:val="000000"/>
          <w:sz w:val="24"/>
          <w:szCs w:val="24"/>
          <w:lang w:eastAsia="cs-CZ"/>
        </w:rPr>
        <w:t>obecnému. k obecnému</w:t>
      </w:r>
      <w:proofErr w:type="gramEnd"/>
      <w:r w:rsidRPr="00B80DFB">
        <w:rPr>
          <w:rFonts w:ascii="Times New Roman" w:eastAsia="Times New Roman" w:hAnsi="Times New Roman" w:cs="Times New Roman"/>
          <w:color w:val="000000"/>
          <w:sz w:val="24"/>
          <w:szCs w:val="24"/>
          <w:lang w:eastAsia="cs-CZ"/>
        </w:rPr>
        <w:t>. Zato by snad bylo vhodné, kdybych se tu trochu zmínil o průběhu svých politickoekonomických studií.</w:t>
      </w:r>
    </w:p>
    <w:p w:rsidR="00B80DFB" w:rsidRPr="00B80DFB" w:rsidRDefault="00B80DFB" w:rsidP="007B66FE">
      <w:pPr>
        <w:spacing w:after="0" w:line="240" w:lineRule="auto"/>
        <w:ind w:firstLine="240"/>
        <w:jc w:val="both"/>
        <w:rPr>
          <w:rFonts w:ascii="Times New Roman" w:eastAsia="Times New Roman" w:hAnsi="Times New Roman" w:cs="Times New Roman"/>
          <w:color w:val="000000"/>
          <w:sz w:val="24"/>
          <w:szCs w:val="24"/>
          <w:lang w:eastAsia="cs-CZ"/>
        </w:rPr>
      </w:pPr>
      <w:r w:rsidRPr="00B80DFB">
        <w:rPr>
          <w:rFonts w:ascii="Times New Roman" w:eastAsia="Times New Roman" w:hAnsi="Times New Roman" w:cs="Times New Roman"/>
          <w:color w:val="000000"/>
          <w:sz w:val="24"/>
          <w:szCs w:val="24"/>
          <w:lang w:eastAsia="cs-CZ"/>
        </w:rPr>
        <w:t xml:space="preserve">Mým studijním oborem byla právní věda, kterou jsem se však zabýval jen jako podřadnou </w:t>
      </w:r>
      <w:proofErr w:type="spellStart"/>
      <w:r w:rsidRPr="00B80DFB">
        <w:rPr>
          <w:rFonts w:ascii="Times New Roman" w:eastAsia="Times New Roman" w:hAnsi="Times New Roman" w:cs="Times New Roman"/>
          <w:color w:val="000000"/>
          <w:sz w:val="24"/>
          <w:szCs w:val="24"/>
          <w:lang w:eastAsia="cs-CZ"/>
        </w:rPr>
        <w:t>disciplinou</w:t>
      </w:r>
      <w:proofErr w:type="spellEnd"/>
      <w:r w:rsidRPr="00B80DFB">
        <w:rPr>
          <w:rFonts w:ascii="Times New Roman" w:eastAsia="Times New Roman" w:hAnsi="Times New Roman" w:cs="Times New Roman"/>
          <w:color w:val="000000"/>
          <w:sz w:val="24"/>
          <w:szCs w:val="24"/>
          <w:lang w:eastAsia="cs-CZ"/>
        </w:rPr>
        <w:t xml:space="preserve"> vedle filosofie a historie. Roku 1842—1843 jako redaktor „</w:t>
      </w:r>
      <w:proofErr w:type="spellStart"/>
      <w:r w:rsidRPr="00B80DFB">
        <w:rPr>
          <w:rFonts w:ascii="Times New Roman" w:eastAsia="Times New Roman" w:hAnsi="Times New Roman" w:cs="Times New Roman"/>
          <w:color w:val="000000"/>
          <w:sz w:val="24"/>
          <w:szCs w:val="24"/>
          <w:lang w:eastAsia="cs-CZ"/>
        </w:rPr>
        <w:t>Rheinische</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Zeitung</w:t>
      </w:r>
      <w:proofErr w:type="spellEnd"/>
      <w:r w:rsidRPr="00B80DFB">
        <w:rPr>
          <w:rFonts w:ascii="Times New Roman" w:eastAsia="Times New Roman" w:hAnsi="Times New Roman" w:cs="Times New Roman"/>
          <w:color w:val="000000"/>
          <w:sz w:val="24"/>
          <w:szCs w:val="24"/>
          <w:lang w:eastAsia="cs-CZ"/>
        </w:rPr>
        <w:t>“</w:t>
      </w:r>
      <w:bookmarkStart w:id="2" w:name="4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"4"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[3]</w:t>
      </w:r>
      <w:r w:rsidRPr="00B80DFB">
        <w:rPr>
          <w:rFonts w:ascii="Times New Roman" w:eastAsia="Times New Roman" w:hAnsi="Times New Roman" w:cs="Times New Roman"/>
          <w:color w:val="000000"/>
          <w:sz w:val="24"/>
          <w:szCs w:val="24"/>
          <w:lang w:eastAsia="cs-CZ"/>
        </w:rPr>
        <w:fldChar w:fldCharType="end"/>
      </w:r>
      <w:bookmarkEnd w:id="2"/>
      <w:r w:rsidRPr="00B80DFB">
        <w:rPr>
          <w:rFonts w:ascii="Times New Roman" w:eastAsia="Times New Roman" w:hAnsi="Times New Roman" w:cs="Times New Roman"/>
          <w:color w:val="000000"/>
          <w:sz w:val="24"/>
          <w:szCs w:val="24"/>
          <w:lang w:eastAsia="cs-CZ"/>
        </w:rPr>
        <w:t> octl jsem se po prvé v rozpacích, když jsem se musel také vyslovovat o tak zvaných materiálních zájmech. Jednání rýnského zemského sněmu o krádeži dříví a parcelaci pozemkového majetku, úřední polemika o situaci moselských rolníků, kterou zahájil s „</w:t>
      </w:r>
      <w:proofErr w:type="spellStart"/>
      <w:r w:rsidRPr="00B80DFB">
        <w:rPr>
          <w:rFonts w:ascii="Times New Roman" w:eastAsia="Times New Roman" w:hAnsi="Times New Roman" w:cs="Times New Roman"/>
          <w:color w:val="000000"/>
          <w:sz w:val="24"/>
          <w:szCs w:val="24"/>
          <w:lang w:eastAsia="cs-CZ"/>
        </w:rPr>
        <w:t>Rheinische</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Zeitung</w:t>
      </w:r>
      <w:proofErr w:type="spellEnd"/>
      <w:r w:rsidRPr="00B80DFB">
        <w:rPr>
          <w:rFonts w:ascii="Times New Roman" w:eastAsia="Times New Roman" w:hAnsi="Times New Roman" w:cs="Times New Roman"/>
          <w:color w:val="000000"/>
          <w:sz w:val="24"/>
          <w:szCs w:val="24"/>
          <w:lang w:eastAsia="cs-CZ"/>
        </w:rPr>
        <w:t xml:space="preserve">“ pan von </w:t>
      </w:r>
      <w:proofErr w:type="spellStart"/>
      <w:r w:rsidRPr="00B80DFB">
        <w:rPr>
          <w:rFonts w:ascii="Times New Roman" w:eastAsia="Times New Roman" w:hAnsi="Times New Roman" w:cs="Times New Roman"/>
          <w:color w:val="000000"/>
          <w:sz w:val="24"/>
          <w:szCs w:val="24"/>
          <w:lang w:eastAsia="cs-CZ"/>
        </w:rPr>
        <w:t>Schaper</w:t>
      </w:r>
      <w:proofErr w:type="spellEnd"/>
      <w:r w:rsidRPr="00B80DFB">
        <w:rPr>
          <w:rFonts w:ascii="Times New Roman" w:eastAsia="Times New Roman" w:hAnsi="Times New Roman" w:cs="Times New Roman"/>
          <w:color w:val="000000"/>
          <w:sz w:val="24"/>
          <w:szCs w:val="24"/>
          <w:lang w:eastAsia="cs-CZ"/>
        </w:rPr>
        <w:t>, tehdy vrchní president Rýnské provincie, posléze debaty o svobodném obchodu a ochranných clech daly první popudy k tomu, abych se zabýval ekonomickými otázkami</w:t>
      </w:r>
      <w:bookmarkStart w:id="3" w:name="5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"5"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[4]</w:t>
      </w:r>
      <w:r w:rsidRPr="00B80DFB">
        <w:rPr>
          <w:rFonts w:ascii="Times New Roman" w:eastAsia="Times New Roman" w:hAnsi="Times New Roman" w:cs="Times New Roman"/>
          <w:color w:val="000000"/>
          <w:sz w:val="24"/>
          <w:szCs w:val="24"/>
          <w:lang w:eastAsia="cs-CZ"/>
        </w:rPr>
        <w:fldChar w:fldCharType="end"/>
      </w:r>
      <w:bookmarkEnd w:id="3"/>
      <w:r w:rsidRPr="00B80DFB">
        <w:rPr>
          <w:rFonts w:ascii="Times New Roman" w:eastAsia="Times New Roman" w:hAnsi="Times New Roman" w:cs="Times New Roman"/>
          <w:color w:val="000000"/>
          <w:sz w:val="24"/>
          <w:szCs w:val="24"/>
          <w:lang w:eastAsia="cs-CZ"/>
        </w:rPr>
        <w:t>. Na druhé straně v oné době, kdy dobrá vůle „jít dále“ o mnoho převyšovala odbornou znalost, ozvaly se „</w:t>
      </w:r>
      <w:proofErr w:type="spellStart"/>
      <w:r w:rsidRPr="00B80DFB">
        <w:rPr>
          <w:rFonts w:ascii="Times New Roman" w:eastAsia="Times New Roman" w:hAnsi="Times New Roman" w:cs="Times New Roman"/>
          <w:color w:val="000000"/>
          <w:sz w:val="24"/>
          <w:szCs w:val="24"/>
          <w:lang w:eastAsia="cs-CZ"/>
        </w:rPr>
        <w:t>Rheinische</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Zeitung</w:t>
      </w:r>
      <w:proofErr w:type="spellEnd"/>
      <w:r w:rsidRPr="00B80DFB">
        <w:rPr>
          <w:rFonts w:ascii="Times New Roman" w:eastAsia="Times New Roman" w:hAnsi="Times New Roman" w:cs="Times New Roman"/>
          <w:color w:val="000000"/>
          <w:sz w:val="24"/>
          <w:szCs w:val="24"/>
          <w:lang w:eastAsia="cs-CZ"/>
        </w:rPr>
        <w:t>“ ohlasy francouzského socialismu a komunismu, slabě filosoficky zbarvené. Vyslovil jsem se proti tomuto břídilství, ale zároveň v polemice s „</w:t>
      </w:r>
      <w:proofErr w:type="spellStart"/>
      <w:r w:rsidRPr="00B80DFB">
        <w:rPr>
          <w:rFonts w:ascii="Times New Roman" w:eastAsia="Times New Roman" w:hAnsi="Times New Roman" w:cs="Times New Roman"/>
          <w:color w:val="000000"/>
          <w:sz w:val="24"/>
          <w:szCs w:val="24"/>
          <w:lang w:eastAsia="cs-CZ"/>
        </w:rPr>
        <w:t>Allgemeine</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Augsburger</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Zeitung</w:t>
      </w:r>
      <w:proofErr w:type="spellEnd"/>
      <w:r w:rsidRPr="00B80DFB">
        <w:rPr>
          <w:rFonts w:ascii="Times New Roman" w:eastAsia="Times New Roman" w:hAnsi="Times New Roman" w:cs="Times New Roman"/>
          <w:color w:val="000000"/>
          <w:sz w:val="24"/>
          <w:szCs w:val="24"/>
          <w:lang w:eastAsia="cs-CZ"/>
        </w:rPr>
        <w:t>“</w:t>
      </w:r>
      <w:bookmarkStart w:id="4" w:name="6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"6"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[5]</w:t>
      </w:r>
      <w:r w:rsidRPr="00B80DFB">
        <w:rPr>
          <w:rFonts w:ascii="Times New Roman" w:eastAsia="Times New Roman" w:hAnsi="Times New Roman" w:cs="Times New Roman"/>
          <w:color w:val="000000"/>
          <w:sz w:val="24"/>
          <w:szCs w:val="24"/>
          <w:lang w:eastAsia="cs-CZ"/>
        </w:rPr>
        <w:fldChar w:fldCharType="end"/>
      </w:r>
      <w:bookmarkEnd w:id="4"/>
      <w:r w:rsidRPr="00B80DFB">
        <w:rPr>
          <w:rFonts w:ascii="Times New Roman" w:eastAsia="Times New Roman" w:hAnsi="Times New Roman" w:cs="Times New Roman"/>
          <w:color w:val="000000"/>
          <w:sz w:val="24"/>
          <w:szCs w:val="24"/>
          <w:lang w:eastAsia="cs-CZ"/>
        </w:rPr>
        <w:t> jsem bez okolků přiznal, že moje dosavadní studie mi nedovolují odvážit se nějakého samostatného úsudku o obsahu francouzských směrů. Tím ochotněji jsem využil iluse vydavatelů „</w:t>
      </w:r>
      <w:proofErr w:type="spellStart"/>
      <w:r w:rsidRPr="00B80DFB">
        <w:rPr>
          <w:rFonts w:ascii="Times New Roman" w:eastAsia="Times New Roman" w:hAnsi="Times New Roman" w:cs="Times New Roman"/>
          <w:color w:val="000000"/>
          <w:sz w:val="24"/>
          <w:szCs w:val="24"/>
          <w:lang w:eastAsia="cs-CZ"/>
        </w:rPr>
        <w:t>Rheinische</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Zeitung</w:t>
      </w:r>
      <w:proofErr w:type="spellEnd"/>
      <w:r w:rsidRPr="00B80DFB">
        <w:rPr>
          <w:rFonts w:ascii="Times New Roman" w:eastAsia="Times New Roman" w:hAnsi="Times New Roman" w:cs="Times New Roman"/>
          <w:color w:val="000000"/>
          <w:sz w:val="24"/>
          <w:szCs w:val="24"/>
          <w:lang w:eastAsia="cs-CZ"/>
        </w:rPr>
        <w:t>“, kteří doufali, že umírněnějším chováním listu dosáhnou zrušení ortelu smrti nad ním vyneseného, abych se uchýlil s veřejného jeviště do studovny.</w:t>
      </w:r>
    </w:p>
    <w:p w:rsidR="00B80DFB" w:rsidRPr="00B80DFB" w:rsidRDefault="00B80DFB" w:rsidP="007B66FE">
      <w:pPr>
        <w:spacing w:after="0" w:line="240" w:lineRule="auto"/>
        <w:ind w:firstLine="240"/>
        <w:jc w:val="both"/>
        <w:rPr>
          <w:rFonts w:ascii="Times New Roman" w:eastAsia="Times New Roman" w:hAnsi="Times New Roman" w:cs="Times New Roman"/>
          <w:color w:val="000000"/>
          <w:sz w:val="24"/>
          <w:szCs w:val="24"/>
          <w:lang w:eastAsia="cs-CZ"/>
        </w:rPr>
      </w:pPr>
      <w:r w:rsidRPr="00B80DFB">
        <w:rPr>
          <w:rFonts w:ascii="Times New Roman" w:eastAsia="Times New Roman" w:hAnsi="Times New Roman" w:cs="Times New Roman"/>
          <w:color w:val="000000"/>
          <w:sz w:val="24"/>
          <w:szCs w:val="24"/>
          <w:lang w:eastAsia="cs-CZ"/>
        </w:rPr>
        <w:t>První prací, podniknutou k vyřešení pochyb, které se na mne hrnuly, byla kritická revise Hegelovy filosofie práva: úvod k této práci vyšel v „</w:t>
      </w:r>
      <w:proofErr w:type="spellStart"/>
      <w:r w:rsidRPr="00B80DFB">
        <w:rPr>
          <w:rFonts w:ascii="Times New Roman" w:eastAsia="Times New Roman" w:hAnsi="Times New Roman" w:cs="Times New Roman"/>
          <w:color w:val="000000"/>
          <w:sz w:val="24"/>
          <w:szCs w:val="24"/>
          <w:lang w:eastAsia="cs-CZ"/>
        </w:rPr>
        <w:t>Deutsch-Französische</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Jahrbücher</w:t>
      </w:r>
      <w:proofErr w:type="spellEnd"/>
      <w:r w:rsidRPr="00B80DFB">
        <w:rPr>
          <w:rFonts w:ascii="Times New Roman" w:eastAsia="Times New Roman" w:hAnsi="Times New Roman" w:cs="Times New Roman"/>
          <w:color w:val="000000"/>
          <w:sz w:val="24"/>
          <w:szCs w:val="24"/>
          <w:lang w:eastAsia="cs-CZ"/>
        </w:rPr>
        <w:t>“,</w:t>
      </w:r>
      <w:bookmarkStart w:id="5" w:name="7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"7"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[6]</w:t>
      </w:r>
      <w:r w:rsidRPr="00B80DFB">
        <w:rPr>
          <w:rFonts w:ascii="Times New Roman" w:eastAsia="Times New Roman" w:hAnsi="Times New Roman" w:cs="Times New Roman"/>
          <w:color w:val="000000"/>
          <w:sz w:val="24"/>
          <w:szCs w:val="24"/>
          <w:lang w:eastAsia="cs-CZ"/>
        </w:rPr>
        <w:fldChar w:fldCharType="end"/>
      </w:r>
      <w:bookmarkEnd w:id="5"/>
      <w:r w:rsidRPr="00B80DFB">
        <w:rPr>
          <w:rFonts w:ascii="Times New Roman" w:eastAsia="Times New Roman" w:hAnsi="Times New Roman" w:cs="Times New Roman"/>
          <w:color w:val="000000"/>
          <w:sz w:val="24"/>
          <w:szCs w:val="24"/>
          <w:lang w:eastAsia="cs-CZ"/>
        </w:rPr>
        <w:t xml:space="preserve"> vydávaných roku 1844 v Paříži. Moje </w:t>
      </w:r>
      <w:proofErr w:type="spellStart"/>
      <w:r w:rsidRPr="00B80DFB">
        <w:rPr>
          <w:rFonts w:ascii="Times New Roman" w:eastAsia="Times New Roman" w:hAnsi="Times New Roman" w:cs="Times New Roman"/>
          <w:color w:val="000000"/>
          <w:sz w:val="24"/>
          <w:szCs w:val="24"/>
          <w:lang w:eastAsia="cs-CZ"/>
        </w:rPr>
        <w:t>zkoumádání</w:t>
      </w:r>
      <w:proofErr w:type="spellEnd"/>
      <w:r w:rsidRPr="00B80DFB">
        <w:rPr>
          <w:rFonts w:ascii="Times New Roman" w:eastAsia="Times New Roman" w:hAnsi="Times New Roman" w:cs="Times New Roman"/>
          <w:color w:val="000000"/>
          <w:sz w:val="24"/>
          <w:szCs w:val="24"/>
          <w:lang w:eastAsia="cs-CZ"/>
        </w:rPr>
        <w:t xml:space="preserve"> vyústilo v závěr, že právní vztahy, stejně jako formy státu, nemohou být pochopeny ani ze sebe samých, ani z tak </w:t>
      </w:r>
      <w:proofErr w:type="spellStart"/>
      <w:r w:rsidRPr="00B80DFB">
        <w:rPr>
          <w:rFonts w:ascii="Times New Roman" w:eastAsia="Times New Roman" w:hAnsi="Times New Roman" w:cs="Times New Roman"/>
          <w:color w:val="000000"/>
          <w:sz w:val="24"/>
          <w:szCs w:val="24"/>
          <w:lang w:eastAsia="cs-CZ"/>
        </w:rPr>
        <w:t>zv</w:t>
      </w:r>
      <w:proofErr w:type="spellEnd"/>
      <w:r w:rsidRPr="00B80DFB">
        <w:rPr>
          <w:rFonts w:ascii="Times New Roman" w:eastAsia="Times New Roman" w:hAnsi="Times New Roman" w:cs="Times New Roman"/>
          <w:color w:val="000000"/>
          <w:sz w:val="24"/>
          <w:szCs w:val="24"/>
          <w:lang w:eastAsia="cs-CZ"/>
        </w:rPr>
        <w:t xml:space="preserve">. </w:t>
      </w:r>
      <w:proofErr w:type="gramStart"/>
      <w:r w:rsidRPr="00B80DFB">
        <w:rPr>
          <w:rFonts w:ascii="Times New Roman" w:eastAsia="Times New Roman" w:hAnsi="Times New Roman" w:cs="Times New Roman"/>
          <w:color w:val="000000"/>
          <w:sz w:val="24"/>
          <w:szCs w:val="24"/>
          <w:lang w:eastAsia="cs-CZ"/>
        </w:rPr>
        <w:t>všeobecného</w:t>
      </w:r>
      <w:proofErr w:type="gramEnd"/>
      <w:r w:rsidRPr="00B80DFB">
        <w:rPr>
          <w:rFonts w:ascii="Times New Roman" w:eastAsia="Times New Roman" w:hAnsi="Times New Roman" w:cs="Times New Roman"/>
          <w:color w:val="000000"/>
          <w:sz w:val="24"/>
          <w:szCs w:val="24"/>
          <w:lang w:eastAsia="cs-CZ"/>
        </w:rPr>
        <w:t xml:space="preserve"> vývoje lidského ducha, nýbrž naopak, že tkví svými kořeny v materiálních životních poměrech, jejichž souhrn nazval </w:t>
      </w:r>
      <w:proofErr w:type="spellStart"/>
      <w:r w:rsidRPr="00B80DFB">
        <w:rPr>
          <w:rFonts w:ascii="Times New Roman" w:eastAsia="Times New Roman" w:hAnsi="Times New Roman" w:cs="Times New Roman"/>
          <w:color w:val="000000"/>
          <w:sz w:val="24"/>
          <w:szCs w:val="24"/>
          <w:lang w:eastAsia="cs-CZ"/>
        </w:rPr>
        <w:t>Hegel</w:t>
      </w:r>
      <w:proofErr w:type="spellEnd"/>
      <w:r w:rsidRPr="00B80DFB">
        <w:rPr>
          <w:rFonts w:ascii="Times New Roman" w:eastAsia="Times New Roman" w:hAnsi="Times New Roman" w:cs="Times New Roman"/>
          <w:color w:val="000000"/>
          <w:sz w:val="24"/>
          <w:szCs w:val="24"/>
          <w:lang w:eastAsia="cs-CZ"/>
        </w:rPr>
        <w:t xml:space="preserve">, po příkladu Angličanů a Francouzů XVIII. století, „občanskou společností“, že však anatomii občanské společnosti je nutno hledat v politické ekonomii. Ve studiu politické ekonomie, zahájeném v Paříži, jsem pokračoval v Bruselu, kam jsem přesídlil po vypovídacím rozkazu pana </w:t>
      </w:r>
      <w:proofErr w:type="spellStart"/>
      <w:r w:rsidRPr="00B80DFB">
        <w:rPr>
          <w:rFonts w:ascii="Times New Roman" w:eastAsia="Times New Roman" w:hAnsi="Times New Roman" w:cs="Times New Roman"/>
          <w:color w:val="000000"/>
          <w:sz w:val="24"/>
          <w:szCs w:val="24"/>
          <w:lang w:eastAsia="cs-CZ"/>
        </w:rPr>
        <w:t>Guizota</w:t>
      </w:r>
      <w:proofErr w:type="spellEnd"/>
      <w:r w:rsidRPr="00B80DFB">
        <w:rPr>
          <w:rFonts w:ascii="Times New Roman" w:eastAsia="Times New Roman" w:hAnsi="Times New Roman" w:cs="Times New Roman"/>
          <w:color w:val="000000"/>
          <w:sz w:val="24"/>
          <w:szCs w:val="24"/>
          <w:lang w:eastAsia="cs-CZ"/>
        </w:rPr>
        <w:t>. Celkový výsledek, k němuž jsem dospěl a který, když už ho bylo dosaženo, mi pak byl při mých studiích vodítkem, se dá stručně formulovat takto: </w:t>
      </w:r>
      <w:bookmarkStart w:id="6" w:name="s36"/>
      <w:bookmarkEnd w:id="6"/>
      <w:r w:rsidRPr="00B80DFB">
        <w:rPr>
          <w:rFonts w:ascii="Times New Roman" w:eastAsia="Times New Roman" w:hAnsi="Times New Roman" w:cs="Times New Roman"/>
          <w:color w:val="000000"/>
          <w:sz w:val="24"/>
          <w:szCs w:val="24"/>
          <w:lang w:eastAsia="cs-CZ"/>
        </w:rPr>
        <w:t>Ve společenské výrobě svého života vstupují lidé do určitých, nutných, na své vůli nezávislých vztahů, výrobních vztahů, které odpovídají určitému vývojovému stupni jejich materiálních výrobních sil. </w:t>
      </w:r>
      <w:bookmarkStart w:id="7" w:name="kap1_33b"/>
      <w:bookmarkEnd w:id="7"/>
      <w:r w:rsidRPr="00B80DFB">
        <w:rPr>
          <w:rFonts w:ascii="Times New Roman" w:eastAsia="Times New Roman" w:hAnsi="Times New Roman" w:cs="Times New Roman"/>
          <w:color w:val="000000"/>
          <w:sz w:val="24"/>
          <w:szCs w:val="24"/>
          <w:lang w:eastAsia="cs-CZ"/>
        </w:rPr>
        <w:t xml:space="preserve">Souhrn všech těchto výrobních vztahů tvoří ekonomickou strukturu společnosti, reálnou základnu, nad niž se zvedá právní a politická nadstavba a které odpovídají určité formy společenského vědomí. Způsob výroby materiálního života podmiňuje sociální, politický a duchovní životní proces vůbec. Bytí </w:t>
      </w:r>
      <w:proofErr w:type="gramStart"/>
      <w:r w:rsidRPr="00B80DFB">
        <w:rPr>
          <w:rFonts w:ascii="Times New Roman" w:eastAsia="Times New Roman" w:hAnsi="Times New Roman" w:cs="Times New Roman"/>
          <w:color w:val="000000"/>
          <w:sz w:val="24"/>
          <w:szCs w:val="24"/>
          <w:lang w:eastAsia="cs-CZ"/>
        </w:rPr>
        <w:t>lidi</w:t>
      </w:r>
      <w:proofErr w:type="gramEnd"/>
      <w:r w:rsidRPr="00B80DFB">
        <w:rPr>
          <w:rFonts w:ascii="Times New Roman" w:eastAsia="Times New Roman" w:hAnsi="Times New Roman" w:cs="Times New Roman"/>
          <w:color w:val="000000"/>
          <w:sz w:val="24"/>
          <w:szCs w:val="24"/>
          <w:lang w:eastAsia="cs-CZ"/>
        </w:rPr>
        <w:t xml:space="preserve"> není určováno jejich vědomím, nýbrž naopak, jejich vědomí </w:t>
      </w:r>
      <w:proofErr w:type="gramStart"/>
      <w:r w:rsidRPr="00B80DFB">
        <w:rPr>
          <w:rFonts w:ascii="Times New Roman" w:eastAsia="Times New Roman" w:hAnsi="Times New Roman" w:cs="Times New Roman"/>
          <w:color w:val="000000"/>
          <w:sz w:val="24"/>
          <w:szCs w:val="24"/>
          <w:lang w:eastAsia="cs-CZ"/>
        </w:rPr>
        <w:t>je</w:t>
      </w:r>
      <w:proofErr w:type="gramEnd"/>
      <w:r w:rsidRPr="00B80DFB">
        <w:rPr>
          <w:rFonts w:ascii="Times New Roman" w:eastAsia="Times New Roman" w:hAnsi="Times New Roman" w:cs="Times New Roman"/>
          <w:color w:val="000000"/>
          <w:sz w:val="24"/>
          <w:szCs w:val="24"/>
          <w:lang w:eastAsia="cs-CZ"/>
        </w:rPr>
        <w:t xml:space="preserve"> určováno jejich společenským bytím. Na jistém stupni svého vývoje se materiální výrobní síly společnosti dostávají do </w:t>
      </w:r>
      <w:r w:rsidRPr="00B80DFB">
        <w:rPr>
          <w:rFonts w:ascii="Times New Roman" w:eastAsia="Times New Roman" w:hAnsi="Times New Roman" w:cs="Times New Roman"/>
          <w:color w:val="000000"/>
          <w:sz w:val="24"/>
          <w:szCs w:val="24"/>
          <w:lang w:eastAsia="cs-CZ"/>
        </w:rPr>
        <w:lastRenderedPageBreak/>
        <w:t>rozporu s existujícími výrobními vztahy, nebo — co je jen právní výraz toho — s vlastnickými vztahy, v jejichž rámci se dosud pohybovaly. Z vývojových forem výrobních sil se tyto vztahy proměňují v jejich pouta. Nastává pak epocha sociální revoluce. Se změnou hospodářské základny převrací se pomaleji nebe rychleji celá ohromná nadstavba. Zkoumáme-li takový proces převratů, musíme vždy rozlišovat mezi materiálním převratem v hospodářských výrobních podmínkách, jejž lze přírodovědecky přesně zjistit, a mezi právními, politickými, náboženskými, uměleckými nebo filosofickými, zkrátka ideologickými formami, v nichž si lidé tento konflikt uvědomují a jej vybojovávají. Jako neposuzujeme jednotlivce podle toho, co si sám o sobě myslí, právě tak nemůžeme takovou převratovou epochu posuzovat podle jejího vědomí, nýbrž naopak toto vědomi musíme vysvětlovat z rozporů materiálního života, z existujícího konfliktu mezi společenskými výrobními silami a výrobními vztahy. Společenská formace nikdy nezaniká dříve, dokud se nerozvinuly všechny výrobní síly, pro které je zralá, a nové, vyšší výrobní vztahy nikdy nenastupují na její místo, dokud materiální podmínky jejich existence nedozrály v lůně staré společností samé. Proto si lidstvo ukládá vždy jen takové úkoly, které může vyřešit, neboť při podrobnějším zkoumání se vždy ukáže, že úkol sám vzniká tam, kde materiální podmínky jeho řešeni jsou již dány nebo kde jsou alespoň v procesu vzniku. </w:t>
      </w:r>
      <w:bookmarkStart w:id="8" w:name="100"/>
      <w:bookmarkEnd w:id="8"/>
      <w:r w:rsidRPr="00B80DFB">
        <w:rPr>
          <w:rFonts w:ascii="Times New Roman" w:eastAsia="Times New Roman" w:hAnsi="Times New Roman" w:cs="Times New Roman"/>
          <w:color w:val="000000"/>
          <w:sz w:val="24"/>
          <w:szCs w:val="24"/>
          <w:lang w:eastAsia="cs-CZ"/>
        </w:rPr>
        <w:t xml:space="preserve">Zhruba je možno označit asijský, antický, feudální a moderní měšťácký výrobní způsob za progresivní epochy ekonomické společenské formace. Měšťácké výrobní vztahy jsou poslední antagonistickou formou společenského výrobního procesu, antagonistickou nikoli ve smyslu individuálního antagonismu, nýbrž ve smyslu antagonismu vyrůstajícího ze společenských životních podmínek individui; avšak výrobní síly, vyvíjející se v </w:t>
      </w:r>
      <w:proofErr w:type="spellStart"/>
      <w:r w:rsidRPr="00B80DFB">
        <w:rPr>
          <w:rFonts w:ascii="Times New Roman" w:eastAsia="Times New Roman" w:hAnsi="Times New Roman" w:cs="Times New Roman"/>
          <w:color w:val="000000"/>
          <w:sz w:val="24"/>
          <w:szCs w:val="24"/>
          <w:lang w:eastAsia="cs-CZ"/>
        </w:rPr>
        <w:t>Iůně</w:t>
      </w:r>
      <w:proofErr w:type="spellEnd"/>
      <w:r w:rsidRPr="00B80DFB">
        <w:rPr>
          <w:rFonts w:ascii="Times New Roman" w:eastAsia="Times New Roman" w:hAnsi="Times New Roman" w:cs="Times New Roman"/>
          <w:color w:val="000000"/>
          <w:sz w:val="24"/>
          <w:szCs w:val="24"/>
          <w:lang w:eastAsia="cs-CZ"/>
        </w:rPr>
        <w:t xml:space="preserve"> měšťácké společnosti, vytvářejí zároveň materiální podmínky k řešení tohoto antagonismu. Touto společenskou formací se tudíž uzavírá předhistorie dějin lidské společnosti.</w:t>
      </w:r>
    </w:p>
    <w:p w:rsidR="00B80DFB" w:rsidRPr="00B80DFB" w:rsidRDefault="00B80DFB" w:rsidP="007B66FE">
      <w:pPr>
        <w:spacing w:after="0" w:line="240" w:lineRule="auto"/>
        <w:ind w:firstLine="240"/>
        <w:jc w:val="both"/>
        <w:rPr>
          <w:rFonts w:ascii="Times New Roman" w:eastAsia="Times New Roman" w:hAnsi="Times New Roman" w:cs="Times New Roman"/>
          <w:color w:val="000000"/>
          <w:sz w:val="24"/>
          <w:szCs w:val="24"/>
          <w:lang w:eastAsia="cs-CZ"/>
        </w:rPr>
      </w:pPr>
      <w:r w:rsidRPr="00B80DFB">
        <w:rPr>
          <w:rFonts w:ascii="Times New Roman" w:eastAsia="Times New Roman" w:hAnsi="Times New Roman" w:cs="Times New Roman"/>
          <w:color w:val="000000"/>
          <w:sz w:val="24"/>
          <w:szCs w:val="24"/>
          <w:lang w:eastAsia="cs-CZ"/>
        </w:rPr>
        <w:t xml:space="preserve">Bedřich Engels, s </w:t>
      </w:r>
      <w:proofErr w:type="gramStart"/>
      <w:r w:rsidRPr="00B80DFB">
        <w:rPr>
          <w:rFonts w:ascii="Times New Roman" w:eastAsia="Times New Roman" w:hAnsi="Times New Roman" w:cs="Times New Roman"/>
          <w:color w:val="000000"/>
          <w:sz w:val="24"/>
          <w:szCs w:val="24"/>
          <w:lang w:eastAsia="cs-CZ"/>
        </w:rPr>
        <w:t>nimž</w:t>
      </w:r>
      <w:proofErr w:type="gramEnd"/>
      <w:r w:rsidRPr="00B80DFB">
        <w:rPr>
          <w:rFonts w:ascii="Times New Roman" w:eastAsia="Times New Roman" w:hAnsi="Times New Roman" w:cs="Times New Roman"/>
          <w:color w:val="000000"/>
          <w:sz w:val="24"/>
          <w:szCs w:val="24"/>
          <w:lang w:eastAsia="cs-CZ"/>
        </w:rPr>
        <w:t xml:space="preserve"> jsem si od vyjití jeho geniálního nástinu kritiky ekonomických kategorií</w:t>
      </w:r>
      <w:bookmarkStart w:id="9" w:name="8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"8"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[7]</w:t>
      </w:r>
      <w:r w:rsidRPr="00B80DFB">
        <w:rPr>
          <w:rFonts w:ascii="Times New Roman" w:eastAsia="Times New Roman" w:hAnsi="Times New Roman" w:cs="Times New Roman"/>
          <w:color w:val="000000"/>
          <w:sz w:val="24"/>
          <w:szCs w:val="24"/>
          <w:lang w:eastAsia="cs-CZ"/>
        </w:rPr>
        <w:fldChar w:fldCharType="end"/>
      </w:r>
      <w:bookmarkEnd w:id="9"/>
      <w:r w:rsidRPr="00B80DFB">
        <w:rPr>
          <w:rFonts w:ascii="Times New Roman" w:eastAsia="Times New Roman" w:hAnsi="Times New Roman" w:cs="Times New Roman"/>
          <w:color w:val="000000"/>
          <w:sz w:val="24"/>
          <w:szCs w:val="24"/>
          <w:lang w:eastAsia="cs-CZ"/>
        </w:rPr>
        <w:t> (v „</w:t>
      </w:r>
      <w:proofErr w:type="spellStart"/>
      <w:r w:rsidRPr="00B80DFB">
        <w:rPr>
          <w:rFonts w:ascii="Times New Roman" w:eastAsia="Times New Roman" w:hAnsi="Times New Roman" w:cs="Times New Roman"/>
          <w:color w:val="000000"/>
          <w:sz w:val="24"/>
          <w:szCs w:val="24"/>
          <w:lang w:eastAsia="cs-CZ"/>
        </w:rPr>
        <w:t>Deutsch-Französiche</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Jahrbücher</w:t>
      </w:r>
      <w:proofErr w:type="spellEnd"/>
      <w:r w:rsidRPr="00B80DFB">
        <w:rPr>
          <w:rFonts w:ascii="Times New Roman" w:eastAsia="Times New Roman" w:hAnsi="Times New Roman" w:cs="Times New Roman"/>
          <w:color w:val="000000"/>
          <w:sz w:val="24"/>
          <w:szCs w:val="24"/>
          <w:lang w:eastAsia="cs-CZ"/>
        </w:rPr>
        <w:t>“) neustále písemně vyměňoval myšlenky, dospět jinou cestou (srovnej jeho „Postavení dělnické třídy v Anglii“</w:t>
      </w:r>
      <w:bookmarkStart w:id="10" w:name="9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"9"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[8]</w:t>
      </w:r>
      <w:r w:rsidRPr="00B80DFB">
        <w:rPr>
          <w:rFonts w:ascii="Times New Roman" w:eastAsia="Times New Roman" w:hAnsi="Times New Roman" w:cs="Times New Roman"/>
          <w:color w:val="000000"/>
          <w:sz w:val="24"/>
          <w:szCs w:val="24"/>
          <w:lang w:eastAsia="cs-CZ"/>
        </w:rPr>
        <w:fldChar w:fldCharType="end"/>
      </w:r>
      <w:bookmarkEnd w:id="10"/>
      <w:r w:rsidRPr="00B80DFB">
        <w:rPr>
          <w:rFonts w:ascii="Times New Roman" w:eastAsia="Times New Roman" w:hAnsi="Times New Roman" w:cs="Times New Roman"/>
          <w:color w:val="000000"/>
          <w:sz w:val="24"/>
          <w:szCs w:val="24"/>
          <w:lang w:eastAsia="cs-CZ"/>
        </w:rPr>
        <w:t xml:space="preserve">) k témuž výsledku jako já. A když se na jaře roku 1845 usídlil také v Bruselu, rozhodli jsme se společně vypracovat naše pojetí, které je v protikladu k ideologickému pojetí německé filosofie, čili zúčtovat se svým dřívějším filosofickým svědomím. Úmysl byl proveden ve formě kritiky </w:t>
      </w:r>
      <w:proofErr w:type="spellStart"/>
      <w:r w:rsidRPr="00B80DFB">
        <w:rPr>
          <w:rFonts w:ascii="Times New Roman" w:eastAsia="Times New Roman" w:hAnsi="Times New Roman" w:cs="Times New Roman"/>
          <w:color w:val="000000"/>
          <w:sz w:val="24"/>
          <w:szCs w:val="24"/>
          <w:lang w:eastAsia="cs-CZ"/>
        </w:rPr>
        <w:t>pohegelovské</w:t>
      </w:r>
      <w:proofErr w:type="spellEnd"/>
      <w:r w:rsidRPr="00B80DFB">
        <w:rPr>
          <w:rFonts w:ascii="Times New Roman" w:eastAsia="Times New Roman" w:hAnsi="Times New Roman" w:cs="Times New Roman"/>
          <w:color w:val="000000"/>
          <w:sz w:val="24"/>
          <w:szCs w:val="24"/>
          <w:lang w:eastAsia="cs-CZ"/>
        </w:rPr>
        <w:t xml:space="preserve"> filosofie. Rukopis, dva objemné osmerkové svazky</w:t>
      </w:r>
      <w:bookmarkStart w:id="11" w:name="10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"10"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[9]</w:t>
      </w:r>
      <w:r w:rsidRPr="00B80DFB">
        <w:rPr>
          <w:rFonts w:ascii="Times New Roman" w:eastAsia="Times New Roman" w:hAnsi="Times New Roman" w:cs="Times New Roman"/>
          <w:color w:val="000000"/>
          <w:sz w:val="24"/>
          <w:szCs w:val="24"/>
          <w:lang w:eastAsia="cs-CZ"/>
        </w:rPr>
        <w:fldChar w:fldCharType="end"/>
      </w:r>
      <w:bookmarkEnd w:id="11"/>
      <w:r w:rsidRPr="00B80DFB">
        <w:rPr>
          <w:rFonts w:ascii="Times New Roman" w:eastAsia="Times New Roman" w:hAnsi="Times New Roman" w:cs="Times New Roman"/>
          <w:color w:val="000000"/>
          <w:sz w:val="24"/>
          <w:szCs w:val="24"/>
          <w:lang w:eastAsia="cs-CZ"/>
        </w:rPr>
        <w:t>, již dávno ležel v místě svého vydání ve Vestfálsku, když jsme dostali zprávu, že změněné poměry nedovolují, aby byt vytištěn. Zůstavili jsme rukopis hlodavé kritice myší tím ochotněji, protože jsme dosáhli svého hlavního cíle — ujasnili jsme si věci pro sebe. Z roztroušených prací, v nichž jsme tehdy po té nebo oné stránce předkládali veřejnosti své názory, uvedu jen „Manifest komunistické strany“, napsaný společně Engelsem a mnou, a mnou uveřejněné „Pojednání o svobodném obchodu“</w:t>
      </w:r>
      <w:bookmarkStart w:id="12" w:name="11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"11"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[10]</w:t>
      </w:r>
      <w:r w:rsidRPr="00B80DFB">
        <w:rPr>
          <w:rFonts w:ascii="Times New Roman" w:eastAsia="Times New Roman" w:hAnsi="Times New Roman" w:cs="Times New Roman"/>
          <w:color w:val="000000"/>
          <w:sz w:val="24"/>
          <w:szCs w:val="24"/>
          <w:lang w:eastAsia="cs-CZ"/>
        </w:rPr>
        <w:fldChar w:fldCharType="end"/>
      </w:r>
      <w:bookmarkEnd w:id="12"/>
      <w:r w:rsidRPr="00B80DFB">
        <w:rPr>
          <w:rFonts w:ascii="Times New Roman" w:eastAsia="Times New Roman" w:hAnsi="Times New Roman" w:cs="Times New Roman"/>
          <w:color w:val="000000"/>
          <w:sz w:val="24"/>
          <w:szCs w:val="24"/>
          <w:lang w:eastAsia="cs-CZ"/>
        </w:rPr>
        <w:t>. Rozhodující body našeho nazírání byly po prvé vědecky, byť pouze polemickou formou, nastíněny v mém spise „Bída filosofie“</w:t>
      </w:r>
      <w:bookmarkStart w:id="13" w:name="12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"12"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[11]</w:t>
      </w:r>
      <w:r w:rsidRPr="00B80DFB">
        <w:rPr>
          <w:rFonts w:ascii="Times New Roman" w:eastAsia="Times New Roman" w:hAnsi="Times New Roman" w:cs="Times New Roman"/>
          <w:color w:val="000000"/>
          <w:sz w:val="24"/>
          <w:szCs w:val="24"/>
          <w:lang w:eastAsia="cs-CZ"/>
        </w:rPr>
        <w:fldChar w:fldCharType="end"/>
      </w:r>
      <w:bookmarkEnd w:id="13"/>
      <w:r w:rsidRPr="00B80DFB">
        <w:rPr>
          <w:rFonts w:ascii="Times New Roman" w:eastAsia="Times New Roman" w:hAnsi="Times New Roman" w:cs="Times New Roman"/>
          <w:color w:val="000000"/>
          <w:sz w:val="24"/>
          <w:szCs w:val="24"/>
          <w:lang w:eastAsia="cs-CZ"/>
        </w:rPr>
        <w:t xml:space="preserve">, vydaném roku 1847 a namířeném proti </w:t>
      </w:r>
      <w:proofErr w:type="spellStart"/>
      <w:r w:rsidRPr="00B80DFB">
        <w:rPr>
          <w:rFonts w:ascii="Times New Roman" w:eastAsia="Times New Roman" w:hAnsi="Times New Roman" w:cs="Times New Roman"/>
          <w:color w:val="000000"/>
          <w:sz w:val="24"/>
          <w:szCs w:val="24"/>
          <w:lang w:eastAsia="cs-CZ"/>
        </w:rPr>
        <w:t>Proudhonovi</w:t>
      </w:r>
      <w:proofErr w:type="spellEnd"/>
      <w:r w:rsidRPr="00B80DFB">
        <w:rPr>
          <w:rFonts w:ascii="Times New Roman" w:eastAsia="Times New Roman" w:hAnsi="Times New Roman" w:cs="Times New Roman"/>
          <w:color w:val="000000"/>
          <w:sz w:val="24"/>
          <w:szCs w:val="24"/>
          <w:lang w:eastAsia="cs-CZ"/>
        </w:rPr>
        <w:t>. Tisk německy psaného pojednání o „Námezdní práci“</w:t>
      </w:r>
      <w:bookmarkStart w:id="14" w:name="13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"13"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[12]</w:t>
      </w:r>
      <w:r w:rsidRPr="00B80DFB">
        <w:rPr>
          <w:rFonts w:ascii="Times New Roman" w:eastAsia="Times New Roman" w:hAnsi="Times New Roman" w:cs="Times New Roman"/>
          <w:color w:val="000000"/>
          <w:sz w:val="24"/>
          <w:szCs w:val="24"/>
          <w:lang w:eastAsia="cs-CZ"/>
        </w:rPr>
        <w:fldChar w:fldCharType="end"/>
      </w:r>
      <w:bookmarkEnd w:id="14"/>
      <w:r w:rsidRPr="00B80DFB">
        <w:rPr>
          <w:rFonts w:ascii="Times New Roman" w:eastAsia="Times New Roman" w:hAnsi="Times New Roman" w:cs="Times New Roman"/>
          <w:color w:val="000000"/>
          <w:sz w:val="24"/>
          <w:szCs w:val="24"/>
          <w:lang w:eastAsia="cs-CZ"/>
        </w:rPr>
        <w:t xml:space="preserve">, v kterém jsem shrnul své přednášky na toto </w:t>
      </w:r>
      <w:proofErr w:type="spellStart"/>
      <w:r w:rsidRPr="00B80DFB">
        <w:rPr>
          <w:rFonts w:ascii="Times New Roman" w:eastAsia="Times New Roman" w:hAnsi="Times New Roman" w:cs="Times New Roman"/>
          <w:color w:val="000000"/>
          <w:sz w:val="24"/>
          <w:szCs w:val="24"/>
          <w:lang w:eastAsia="cs-CZ"/>
        </w:rPr>
        <w:t>thema</w:t>
      </w:r>
      <w:proofErr w:type="spellEnd"/>
      <w:r w:rsidRPr="00B80DFB">
        <w:rPr>
          <w:rFonts w:ascii="Times New Roman" w:eastAsia="Times New Roman" w:hAnsi="Times New Roman" w:cs="Times New Roman"/>
          <w:color w:val="000000"/>
          <w:sz w:val="24"/>
          <w:szCs w:val="24"/>
          <w:lang w:eastAsia="cs-CZ"/>
        </w:rPr>
        <w:t xml:space="preserve"> v bruselském Německém dělnickém spolku</w:t>
      </w:r>
      <w:bookmarkStart w:id="15" w:name="14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"14"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[13]</w:t>
      </w:r>
      <w:r w:rsidRPr="00B80DFB">
        <w:rPr>
          <w:rFonts w:ascii="Times New Roman" w:eastAsia="Times New Roman" w:hAnsi="Times New Roman" w:cs="Times New Roman"/>
          <w:color w:val="000000"/>
          <w:sz w:val="24"/>
          <w:szCs w:val="24"/>
          <w:lang w:eastAsia="cs-CZ"/>
        </w:rPr>
        <w:fldChar w:fldCharType="end"/>
      </w:r>
      <w:bookmarkEnd w:id="15"/>
      <w:r w:rsidRPr="00B80DFB">
        <w:rPr>
          <w:rFonts w:ascii="Times New Roman" w:eastAsia="Times New Roman" w:hAnsi="Times New Roman" w:cs="Times New Roman"/>
          <w:color w:val="000000"/>
          <w:sz w:val="24"/>
          <w:szCs w:val="24"/>
          <w:lang w:eastAsia="cs-CZ"/>
        </w:rPr>
        <w:t>, byl přerušen únorovou revolucí a mým násilným vyhoštěním z Belgie, ke kterému došlo v souvislosti s touto revolucí.</w:t>
      </w:r>
    </w:p>
    <w:p w:rsidR="00B80DFB" w:rsidRPr="00B80DFB" w:rsidRDefault="00B80DFB" w:rsidP="007B66FE">
      <w:pPr>
        <w:spacing w:after="0" w:line="240" w:lineRule="auto"/>
        <w:ind w:firstLine="240"/>
        <w:jc w:val="both"/>
        <w:rPr>
          <w:rFonts w:ascii="Times New Roman" w:eastAsia="Times New Roman" w:hAnsi="Times New Roman" w:cs="Times New Roman"/>
          <w:color w:val="000000"/>
          <w:sz w:val="24"/>
          <w:szCs w:val="24"/>
          <w:lang w:eastAsia="cs-CZ"/>
        </w:rPr>
      </w:pPr>
      <w:r w:rsidRPr="00B80DFB">
        <w:rPr>
          <w:rFonts w:ascii="Times New Roman" w:eastAsia="Times New Roman" w:hAnsi="Times New Roman" w:cs="Times New Roman"/>
          <w:color w:val="000000"/>
          <w:sz w:val="24"/>
          <w:szCs w:val="24"/>
          <w:lang w:eastAsia="cs-CZ"/>
        </w:rPr>
        <w:t>Vydávání „</w:t>
      </w:r>
      <w:proofErr w:type="spellStart"/>
      <w:r w:rsidRPr="00B80DFB">
        <w:rPr>
          <w:rFonts w:ascii="Times New Roman" w:eastAsia="Times New Roman" w:hAnsi="Times New Roman" w:cs="Times New Roman"/>
          <w:color w:val="000000"/>
          <w:sz w:val="24"/>
          <w:szCs w:val="24"/>
          <w:lang w:eastAsia="cs-CZ"/>
        </w:rPr>
        <w:t>Neue</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Rheinische</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Zeitung</w:t>
      </w:r>
      <w:proofErr w:type="spellEnd"/>
      <w:r w:rsidRPr="00B80DFB">
        <w:rPr>
          <w:rFonts w:ascii="Times New Roman" w:eastAsia="Times New Roman" w:hAnsi="Times New Roman" w:cs="Times New Roman"/>
          <w:color w:val="000000"/>
          <w:sz w:val="24"/>
          <w:szCs w:val="24"/>
          <w:lang w:eastAsia="cs-CZ"/>
        </w:rPr>
        <w:t>“</w:t>
      </w:r>
      <w:bookmarkStart w:id="16" w:name="15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"15"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[14]</w:t>
      </w:r>
      <w:r w:rsidRPr="00B80DFB">
        <w:rPr>
          <w:rFonts w:ascii="Times New Roman" w:eastAsia="Times New Roman" w:hAnsi="Times New Roman" w:cs="Times New Roman"/>
          <w:color w:val="000000"/>
          <w:sz w:val="24"/>
          <w:szCs w:val="24"/>
          <w:lang w:eastAsia="cs-CZ"/>
        </w:rPr>
        <w:fldChar w:fldCharType="end"/>
      </w:r>
      <w:bookmarkEnd w:id="16"/>
      <w:r w:rsidRPr="00B80DFB">
        <w:rPr>
          <w:rFonts w:ascii="Times New Roman" w:eastAsia="Times New Roman" w:hAnsi="Times New Roman" w:cs="Times New Roman"/>
          <w:color w:val="000000"/>
          <w:sz w:val="24"/>
          <w:szCs w:val="24"/>
          <w:lang w:eastAsia="cs-CZ"/>
        </w:rPr>
        <w:t xml:space="preserve"> roku 1848 a 1849 a pozdější události přerušily moje ekonomická studia, která jsem mohl obnovit teprve roku 1850 v Londýně. Obrovský materiál k dějinám politické ekonomie, nashromážděný v Britském museu, výhodná posice, kterou skýtá Londýn pro pozorování měšťácké společnosti, posléze nové vývojové stadium, do něhož, jak se zdálo, vstoupila tato společnost objevením kalifornského a australského zlata, přiměly mne, abych začal znovu od začátku a kriticky se propracoval novou látkou. Tato studia vedla zčásti sama sebou do zdánlivě zcela odlehlých </w:t>
      </w:r>
      <w:proofErr w:type="spellStart"/>
      <w:r w:rsidRPr="00B80DFB">
        <w:rPr>
          <w:rFonts w:ascii="Times New Roman" w:eastAsia="Times New Roman" w:hAnsi="Times New Roman" w:cs="Times New Roman"/>
          <w:color w:val="000000"/>
          <w:sz w:val="24"/>
          <w:szCs w:val="24"/>
          <w:lang w:eastAsia="cs-CZ"/>
        </w:rPr>
        <w:t>disciplin</w:t>
      </w:r>
      <w:proofErr w:type="spellEnd"/>
      <w:r w:rsidRPr="00B80DFB">
        <w:rPr>
          <w:rFonts w:ascii="Times New Roman" w:eastAsia="Times New Roman" w:hAnsi="Times New Roman" w:cs="Times New Roman"/>
          <w:color w:val="000000"/>
          <w:sz w:val="24"/>
          <w:szCs w:val="24"/>
          <w:lang w:eastAsia="cs-CZ"/>
        </w:rPr>
        <w:t xml:space="preserve">, u nichž jsem se musil krátce či déle pozastavit. Čas, který jsem měl k disposici, byl mi však zkracován zejména </w:t>
      </w:r>
      <w:r w:rsidRPr="00B80DFB">
        <w:rPr>
          <w:rFonts w:ascii="Times New Roman" w:eastAsia="Times New Roman" w:hAnsi="Times New Roman" w:cs="Times New Roman"/>
          <w:color w:val="000000"/>
          <w:sz w:val="24"/>
          <w:szCs w:val="24"/>
          <w:lang w:eastAsia="cs-CZ"/>
        </w:rPr>
        <w:lastRenderedPageBreak/>
        <w:t xml:space="preserve">naléhavou nutností výdělečné činnosti. Moje, nyní osmiletá spolupráce v prvních angloamerických novinách „New-York </w:t>
      </w:r>
      <w:proofErr w:type="spellStart"/>
      <w:r w:rsidRPr="00B80DFB">
        <w:rPr>
          <w:rFonts w:ascii="Times New Roman" w:eastAsia="Times New Roman" w:hAnsi="Times New Roman" w:cs="Times New Roman"/>
          <w:color w:val="000000"/>
          <w:sz w:val="24"/>
          <w:szCs w:val="24"/>
          <w:lang w:eastAsia="cs-CZ"/>
        </w:rPr>
        <w:t>Daily</w:t>
      </w:r>
      <w:proofErr w:type="spellEnd"/>
      <w:r w:rsidRPr="00B80DFB">
        <w:rPr>
          <w:rFonts w:ascii="Times New Roman" w:eastAsia="Times New Roman" w:hAnsi="Times New Roman" w:cs="Times New Roman"/>
          <w:color w:val="000000"/>
          <w:sz w:val="24"/>
          <w:szCs w:val="24"/>
          <w:lang w:eastAsia="cs-CZ"/>
        </w:rPr>
        <w:t xml:space="preserve"> Tribune“</w:t>
      </w:r>
      <w:bookmarkStart w:id="17" w:name="16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"16"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[15]</w:t>
      </w:r>
      <w:r w:rsidRPr="00B80DFB">
        <w:rPr>
          <w:rFonts w:ascii="Times New Roman" w:eastAsia="Times New Roman" w:hAnsi="Times New Roman" w:cs="Times New Roman"/>
          <w:color w:val="000000"/>
          <w:sz w:val="24"/>
          <w:szCs w:val="24"/>
          <w:lang w:eastAsia="cs-CZ"/>
        </w:rPr>
        <w:fldChar w:fldCharType="end"/>
      </w:r>
      <w:bookmarkEnd w:id="17"/>
      <w:r w:rsidRPr="00B80DFB">
        <w:rPr>
          <w:rFonts w:ascii="Times New Roman" w:eastAsia="Times New Roman" w:hAnsi="Times New Roman" w:cs="Times New Roman"/>
          <w:color w:val="000000"/>
          <w:sz w:val="24"/>
          <w:szCs w:val="24"/>
          <w:lang w:eastAsia="cs-CZ"/>
        </w:rPr>
        <w:t> zavinila mimořádné roztříštění studií, protože se vlastním novinářským dopisovatelstvím zabývám jen výjimečně. Avšak články o význačných ekonomických událostech v Anglii a na pevnině tvořily tak významnou část mých příspěvků, že jsem byl nucen seznamovat se s praktickými podrobnostmi, které leží mimo oblast vlastní politické ekonomie jakožto vědy.</w:t>
      </w:r>
    </w:p>
    <w:p w:rsidR="00B80DFB" w:rsidRPr="00B80DFB" w:rsidRDefault="00B80DFB" w:rsidP="007B66FE">
      <w:pPr>
        <w:spacing w:after="0" w:line="240" w:lineRule="auto"/>
        <w:jc w:val="both"/>
        <w:rPr>
          <w:rFonts w:ascii="Times New Roman" w:eastAsia="Times New Roman" w:hAnsi="Times New Roman" w:cs="Times New Roman"/>
          <w:color w:val="000000"/>
          <w:sz w:val="24"/>
          <w:szCs w:val="24"/>
          <w:lang w:eastAsia="cs-CZ"/>
        </w:rPr>
      </w:pPr>
      <w:r w:rsidRPr="00B80DFB">
        <w:rPr>
          <w:rFonts w:ascii="Times New Roman" w:eastAsia="Times New Roman" w:hAnsi="Times New Roman" w:cs="Times New Roman"/>
          <w:color w:val="000000"/>
          <w:sz w:val="24"/>
          <w:szCs w:val="24"/>
          <w:lang w:eastAsia="cs-CZ"/>
        </w:rPr>
        <w:t xml:space="preserve">Tato skica o průběhu mých studií v oboru politické ekonomie má pouze dokázat, že moje názory, ať již budou posuzovány jakkoli a ať se sebeméně </w:t>
      </w:r>
      <w:proofErr w:type="gramStart"/>
      <w:r w:rsidRPr="00B80DFB">
        <w:rPr>
          <w:rFonts w:ascii="Times New Roman" w:eastAsia="Times New Roman" w:hAnsi="Times New Roman" w:cs="Times New Roman"/>
          <w:color w:val="000000"/>
          <w:sz w:val="24"/>
          <w:szCs w:val="24"/>
          <w:lang w:eastAsia="cs-CZ"/>
        </w:rPr>
        <w:t>shodují</w:t>
      </w:r>
      <w:proofErr w:type="gramEnd"/>
      <w:r w:rsidRPr="00B80DFB">
        <w:rPr>
          <w:rFonts w:ascii="Times New Roman" w:eastAsia="Times New Roman" w:hAnsi="Times New Roman" w:cs="Times New Roman"/>
          <w:color w:val="000000"/>
          <w:sz w:val="24"/>
          <w:szCs w:val="24"/>
          <w:lang w:eastAsia="cs-CZ"/>
        </w:rPr>
        <w:t xml:space="preserve"> se sobeckými předsudky panujících tříd </w:t>
      </w:r>
      <w:proofErr w:type="gramStart"/>
      <w:r w:rsidRPr="00B80DFB">
        <w:rPr>
          <w:rFonts w:ascii="Times New Roman" w:eastAsia="Times New Roman" w:hAnsi="Times New Roman" w:cs="Times New Roman"/>
          <w:color w:val="000000"/>
          <w:sz w:val="24"/>
          <w:szCs w:val="24"/>
          <w:lang w:eastAsia="cs-CZ"/>
        </w:rPr>
        <w:t>jsou</w:t>
      </w:r>
      <w:proofErr w:type="gramEnd"/>
      <w:r w:rsidRPr="00B80DFB">
        <w:rPr>
          <w:rFonts w:ascii="Times New Roman" w:eastAsia="Times New Roman" w:hAnsi="Times New Roman" w:cs="Times New Roman"/>
          <w:color w:val="000000"/>
          <w:sz w:val="24"/>
          <w:szCs w:val="24"/>
          <w:lang w:eastAsia="cs-CZ"/>
        </w:rPr>
        <w:t xml:space="preserve"> výsledkem svědomitého a dlouholetého bádání. U vchodu do vědy jako u vchodu do pekla musí však být vznesen požadavek:</w:t>
      </w:r>
    </w:p>
    <w:p w:rsidR="00B80DFB" w:rsidRPr="00B80DFB" w:rsidRDefault="00B80DFB" w:rsidP="007B66FE">
      <w:pPr>
        <w:spacing w:after="0" w:line="240" w:lineRule="auto"/>
        <w:jc w:val="center"/>
        <w:rPr>
          <w:rFonts w:ascii="Times New Roman" w:eastAsia="Times New Roman" w:hAnsi="Times New Roman" w:cs="Times New Roman"/>
          <w:color w:val="000000"/>
          <w:sz w:val="24"/>
          <w:szCs w:val="24"/>
          <w:lang w:eastAsia="cs-CZ"/>
        </w:rPr>
      </w:pPr>
      <w:r w:rsidRPr="00B80DFB">
        <w:rPr>
          <w:rFonts w:ascii="Times New Roman" w:eastAsia="Times New Roman" w:hAnsi="Times New Roman" w:cs="Times New Roman"/>
          <w:color w:val="000000"/>
          <w:sz w:val="24"/>
          <w:szCs w:val="24"/>
          <w:lang w:eastAsia="cs-CZ"/>
        </w:rPr>
        <w:t xml:space="preserve">Qui si </w:t>
      </w:r>
      <w:proofErr w:type="spellStart"/>
      <w:r w:rsidRPr="00B80DFB">
        <w:rPr>
          <w:rFonts w:ascii="Times New Roman" w:eastAsia="Times New Roman" w:hAnsi="Times New Roman" w:cs="Times New Roman"/>
          <w:color w:val="000000"/>
          <w:sz w:val="24"/>
          <w:szCs w:val="24"/>
          <w:lang w:eastAsia="cs-CZ"/>
        </w:rPr>
        <w:t>convien</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lasciare</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ogni</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sospetto</w:t>
      </w:r>
      <w:proofErr w:type="spellEnd"/>
      <w:r w:rsidRPr="00B80DFB">
        <w:rPr>
          <w:rFonts w:ascii="Times New Roman" w:eastAsia="Times New Roman" w:hAnsi="Times New Roman" w:cs="Times New Roman"/>
          <w:color w:val="000000"/>
          <w:sz w:val="24"/>
          <w:szCs w:val="24"/>
          <w:lang w:eastAsia="cs-CZ"/>
        </w:rPr>
        <w:br/>
        <w:t>    </w:t>
      </w:r>
      <w:proofErr w:type="spellStart"/>
      <w:r w:rsidRPr="00B80DFB">
        <w:rPr>
          <w:rFonts w:ascii="Times New Roman" w:eastAsia="Times New Roman" w:hAnsi="Times New Roman" w:cs="Times New Roman"/>
          <w:color w:val="000000"/>
          <w:sz w:val="24"/>
          <w:szCs w:val="24"/>
          <w:lang w:eastAsia="cs-CZ"/>
        </w:rPr>
        <w:t>Ogni</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viltà</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convien</w:t>
      </w:r>
      <w:proofErr w:type="spellEnd"/>
      <w:r w:rsidRPr="00B80DFB">
        <w:rPr>
          <w:rFonts w:ascii="Times New Roman" w:eastAsia="Times New Roman" w:hAnsi="Times New Roman" w:cs="Times New Roman"/>
          <w:color w:val="000000"/>
          <w:sz w:val="24"/>
          <w:szCs w:val="24"/>
          <w:lang w:eastAsia="cs-CZ"/>
        </w:rPr>
        <w:t xml:space="preserve"> che qui </w:t>
      </w:r>
      <w:proofErr w:type="spellStart"/>
      <w:r w:rsidRPr="00B80DFB">
        <w:rPr>
          <w:rFonts w:ascii="Times New Roman" w:eastAsia="Times New Roman" w:hAnsi="Times New Roman" w:cs="Times New Roman"/>
          <w:color w:val="000000"/>
          <w:sz w:val="24"/>
          <w:szCs w:val="24"/>
          <w:lang w:eastAsia="cs-CZ"/>
        </w:rPr>
        <w:t>sia</w:t>
      </w:r>
      <w:proofErr w:type="spellEnd"/>
      <w:r w:rsidRPr="00B80DFB">
        <w:rPr>
          <w:rFonts w:ascii="Times New Roman" w:eastAsia="Times New Roman" w:hAnsi="Times New Roman" w:cs="Times New Roman"/>
          <w:color w:val="000000"/>
          <w:sz w:val="24"/>
          <w:szCs w:val="24"/>
          <w:lang w:eastAsia="cs-CZ"/>
        </w:rPr>
        <w:t xml:space="preserve"> </w:t>
      </w:r>
      <w:proofErr w:type="spellStart"/>
      <w:r w:rsidRPr="00B80DFB">
        <w:rPr>
          <w:rFonts w:ascii="Times New Roman" w:eastAsia="Times New Roman" w:hAnsi="Times New Roman" w:cs="Times New Roman"/>
          <w:color w:val="000000"/>
          <w:sz w:val="24"/>
          <w:szCs w:val="24"/>
          <w:lang w:eastAsia="cs-CZ"/>
        </w:rPr>
        <w:t>morta</w:t>
      </w:r>
      <w:proofErr w:type="spellEnd"/>
      <w:r w:rsidRPr="00B80DFB">
        <w:rPr>
          <w:rFonts w:ascii="Times New Roman" w:eastAsia="Times New Roman" w:hAnsi="Times New Roman" w:cs="Times New Roman"/>
          <w:color w:val="000000"/>
          <w:sz w:val="24"/>
          <w:szCs w:val="24"/>
          <w:lang w:eastAsia="cs-CZ"/>
        </w:rPr>
        <w:t>.</w:t>
      </w:r>
      <w:bookmarkStart w:id="18" w:name="1a"/>
      <w:r w:rsidRPr="00B80DFB">
        <w:rPr>
          <w:rFonts w:ascii="Times New Roman" w:eastAsia="Times New Roman" w:hAnsi="Times New Roman" w:cs="Times New Roman"/>
          <w:color w:val="000000"/>
          <w:sz w:val="24"/>
          <w:szCs w:val="24"/>
          <w:lang w:eastAsia="cs-CZ"/>
        </w:rPr>
        <w:fldChar w:fldCharType="begin"/>
      </w:r>
      <w:r w:rsidRPr="00B80DFB">
        <w:rPr>
          <w:rFonts w:ascii="Times New Roman" w:eastAsia="Times New Roman" w:hAnsi="Times New Roman" w:cs="Times New Roman"/>
          <w:color w:val="000000"/>
          <w:sz w:val="24"/>
          <w:szCs w:val="24"/>
          <w:lang w:eastAsia="cs-CZ"/>
        </w:rPr>
        <w:instrText xml:space="preserve"> HYPERLINK "https://www.marxists.org/cestina/marx-engels/1859/Ke%20kritice/predmluva.htm" \l "1" </w:instrText>
      </w:r>
      <w:r w:rsidRPr="00B80DFB">
        <w:rPr>
          <w:rFonts w:ascii="Times New Roman" w:eastAsia="Times New Roman" w:hAnsi="Times New Roman" w:cs="Times New Roman"/>
          <w:color w:val="000000"/>
          <w:sz w:val="24"/>
          <w:szCs w:val="24"/>
          <w:lang w:eastAsia="cs-CZ"/>
        </w:rPr>
        <w:fldChar w:fldCharType="separate"/>
      </w:r>
      <w:r w:rsidRPr="007B66FE">
        <w:rPr>
          <w:rFonts w:ascii="Times New Roman" w:eastAsia="Times New Roman" w:hAnsi="Times New Roman" w:cs="Times New Roman"/>
          <w:color w:val="336633"/>
          <w:sz w:val="24"/>
          <w:szCs w:val="24"/>
          <w:u w:val="single"/>
          <w:vertAlign w:val="superscript"/>
          <w:lang w:eastAsia="cs-CZ"/>
        </w:rPr>
        <w:t>[a]</w:t>
      </w:r>
      <w:r w:rsidRPr="00B80DFB">
        <w:rPr>
          <w:rFonts w:ascii="Times New Roman" w:eastAsia="Times New Roman" w:hAnsi="Times New Roman" w:cs="Times New Roman"/>
          <w:color w:val="000000"/>
          <w:sz w:val="24"/>
          <w:szCs w:val="24"/>
          <w:lang w:eastAsia="cs-CZ"/>
        </w:rPr>
        <w:fldChar w:fldCharType="end"/>
      </w:r>
      <w:bookmarkEnd w:id="18"/>
    </w:p>
    <w:p w:rsidR="00B80DFB" w:rsidRPr="00B80DFB" w:rsidRDefault="00B80DFB" w:rsidP="007B66FE">
      <w:pPr>
        <w:spacing w:after="0" w:line="240" w:lineRule="auto"/>
        <w:rPr>
          <w:rFonts w:ascii="Times New Roman" w:eastAsia="Times New Roman" w:hAnsi="Times New Roman" w:cs="Times New Roman"/>
          <w:sz w:val="24"/>
          <w:szCs w:val="24"/>
          <w:lang w:eastAsia="cs-CZ"/>
        </w:rPr>
      </w:pPr>
      <w:bookmarkStart w:id="19" w:name="_GoBack"/>
      <w:bookmarkEnd w:id="19"/>
    </w:p>
    <w:p w:rsidR="00B80DFB" w:rsidRPr="00B80DFB" w:rsidRDefault="00B80DFB" w:rsidP="007B66FE">
      <w:pPr>
        <w:spacing w:after="0" w:line="240" w:lineRule="auto"/>
        <w:jc w:val="both"/>
        <w:rPr>
          <w:rFonts w:ascii="Times New Roman" w:eastAsia="Times New Roman" w:hAnsi="Times New Roman" w:cs="Times New Roman"/>
          <w:color w:val="000000"/>
          <w:sz w:val="24"/>
          <w:szCs w:val="24"/>
          <w:lang w:eastAsia="cs-CZ"/>
        </w:rPr>
      </w:pPr>
      <w:r w:rsidRPr="00B80DFB">
        <w:rPr>
          <w:rFonts w:ascii="Times New Roman" w:eastAsia="Times New Roman" w:hAnsi="Times New Roman" w:cs="Times New Roman"/>
          <w:i/>
          <w:iCs/>
          <w:color w:val="000000"/>
          <w:sz w:val="24"/>
          <w:szCs w:val="24"/>
          <w:lang w:eastAsia="cs-CZ"/>
        </w:rPr>
        <w:t>Karel Marx</w:t>
      </w:r>
    </w:p>
    <w:p w:rsidR="00B80DFB" w:rsidRDefault="00B80DFB" w:rsidP="007B66FE">
      <w:pPr>
        <w:spacing w:after="0" w:line="240" w:lineRule="auto"/>
        <w:ind w:firstLine="240"/>
        <w:jc w:val="both"/>
        <w:rPr>
          <w:rFonts w:ascii="Times New Roman" w:eastAsia="Times New Roman" w:hAnsi="Times New Roman" w:cs="Times New Roman"/>
          <w:color w:val="000000"/>
          <w:sz w:val="24"/>
          <w:szCs w:val="24"/>
          <w:lang w:eastAsia="cs-CZ"/>
        </w:rPr>
      </w:pPr>
      <w:r w:rsidRPr="00B80DFB">
        <w:rPr>
          <w:rFonts w:ascii="Times New Roman" w:eastAsia="Times New Roman" w:hAnsi="Times New Roman" w:cs="Times New Roman"/>
          <w:color w:val="000000"/>
          <w:sz w:val="24"/>
          <w:szCs w:val="24"/>
          <w:lang w:eastAsia="cs-CZ"/>
        </w:rPr>
        <w:t>V Londýně v lednu 1859</w:t>
      </w:r>
    </w:p>
    <w:p w:rsidR="007B66FE" w:rsidRPr="00B80DFB" w:rsidRDefault="007B66FE" w:rsidP="007B66FE">
      <w:pPr>
        <w:spacing w:after="0" w:line="240" w:lineRule="auto"/>
        <w:ind w:firstLine="240"/>
        <w:jc w:val="both"/>
        <w:rPr>
          <w:rFonts w:ascii="Times New Roman" w:eastAsia="Times New Roman" w:hAnsi="Times New Roman" w:cs="Times New Roman"/>
          <w:color w:val="000000"/>
          <w:sz w:val="24"/>
          <w:szCs w:val="24"/>
          <w:lang w:eastAsia="cs-CZ"/>
        </w:rPr>
      </w:pPr>
    </w:p>
    <w:p w:rsidR="007B66FE" w:rsidRPr="007B66FE" w:rsidRDefault="007B66FE" w:rsidP="007B66FE">
      <w:pPr>
        <w:spacing w:after="0" w:line="240" w:lineRule="auto"/>
        <w:rPr>
          <w:rFonts w:ascii="Times New Roman" w:hAnsi="Times New Roman" w:cs="Times New Roman"/>
          <w:b/>
          <w:sz w:val="24"/>
          <w:szCs w:val="24"/>
        </w:rPr>
      </w:pPr>
      <w:r w:rsidRPr="007B66FE">
        <w:rPr>
          <w:rFonts w:ascii="Times New Roman" w:hAnsi="Times New Roman" w:cs="Times New Roman"/>
          <w:b/>
          <w:sz w:val="24"/>
          <w:szCs w:val="24"/>
        </w:rPr>
        <w:t>Poznámky:</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(čísla označují poznámky uváděné v souhrnu na konci knižního vydání, písmeny jsou značeny poznámky uvedené na jednotlivých stránkách.)</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a Smysl veršů Dantovy „Božské komedie“ je asi takový:</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Zde nutno zachovat si pevného ducha,</w:t>
      </w:r>
    </w:p>
    <w:p w:rsidR="007B66FE" w:rsidRPr="007B66FE" w:rsidRDefault="007B66FE" w:rsidP="007B66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zde </w:t>
      </w:r>
      <w:proofErr w:type="spellStart"/>
      <w:r>
        <w:rPr>
          <w:rFonts w:ascii="Times New Roman" w:hAnsi="Times New Roman" w:cs="Times New Roman"/>
          <w:sz w:val="24"/>
          <w:szCs w:val="24"/>
        </w:rPr>
        <w:t>nebudiž</w:t>
      </w:r>
      <w:proofErr w:type="spellEnd"/>
      <w:r>
        <w:rPr>
          <w:rFonts w:ascii="Times New Roman" w:hAnsi="Times New Roman" w:cs="Times New Roman"/>
          <w:sz w:val="24"/>
          <w:szCs w:val="24"/>
        </w:rPr>
        <w:t xml:space="preserve"> rádcem strach.</w:t>
      </w:r>
    </w:p>
    <w:p w:rsidR="007B66FE" w:rsidRPr="007B66FE" w:rsidRDefault="007B66FE" w:rsidP="007B66FE">
      <w:pPr>
        <w:spacing w:after="0" w:line="240" w:lineRule="auto"/>
        <w:rPr>
          <w:rFonts w:ascii="Times New Roman" w:hAnsi="Times New Roman" w:cs="Times New Roman"/>
          <w:sz w:val="24"/>
          <w:szCs w:val="24"/>
        </w:rPr>
      </w:pPr>
      <w:r>
        <w:rPr>
          <w:rFonts w:ascii="Times New Roman" w:hAnsi="Times New Roman" w:cs="Times New Roman"/>
          <w:sz w:val="24"/>
          <w:szCs w:val="24"/>
        </w:rPr>
        <w:t>(Pozn. redakce)</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1 Vynikající dílo Karla Marxe „Ke kritice politické ekonomie“, které je důležitou etapou ve vývoji marxistické politické ekonomie, vzniklo v srpnu 1858 až lednu 1859. Napsání této knihy předcházela patnáctiletá, mnohostranná vědeckobadatelská práce. Během těchto patnácti let Marx prostudoval rozsáhlou literaturu o společenských a ekonomických otázkách a vypracoval zá</w:t>
      </w:r>
      <w:r>
        <w:rPr>
          <w:rFonts w:ascii="Times New Roman" w:hAnsi="Times New Roman" w:cs="Times New Roman"/>
          <w:sz w:val="24"/>
          <w:szCs w:val="24"/>
        </w:rPr>
        <w:t>klady svého ekonomického učení.</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V srpnu 1857 začal Marx třídit nashromážděný materiál a začal psát velké ekonomické dílo. První náčrt osnovy tohoto díla vypracoval v srpnu až září 1857. V dalších několika měsících svůj plán zpřesňoval a v dubnu 1858 se rozhodl, že celá práce bude mít šest knih. První kniha měla být věnována kapitálu. Výklad jednotlivých problémů kapitálu chtěl Marx uvést několika úvodními kapitolami; druhá kniha měla být věnována pozemkové rentě, třetí studiu námezdní práce, čtvrtá státu, pátá mezinárodnímu obchodu a šestá světovému trhu. První kniha měla mít čtyři oddíly; první oddíl, který Marx nazval „Kapitál všeobecně“, měl mít tři kapitoly: 1) h</w:t>
      </w:r>
      <w:r>
        <w:rPr>
          <w:rFonts w:ascii="Times New Roman" w:hAnsi="Times New Roman" w:cs="Times New Roman"/>
          <w:sz w:val="24"/>
          <w:szCs w:val="24"/>
        </w:rPr>
        <w:t>odnota, 2) peníze a 3) kapitál.</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V srpnu 1857 až červnu 1858, kdy Marx pracoval na první knize, tj. na knize „O kapitálu“, napsal asi 50 tiskových archů. Tento rukopis vydal v letech 1939—1941 Institut marxismu-leninismu při ÚV KSSS německy pod názvem „</w:t>
      </w:r>
      <w:proofErr w:type="spellStart"/>
      <w:r w:rsidRPr="007B66FE">
        <w:rPr>
          <w:rFonts w:ascii="Times New Roman" w:hAnsi="Times New Roman" w:cs="Times New Roman"/>
          <w:sz w:val="24"/>
          <w:szCs w:val="24"/>
        </w:rPr>
        <w:t>Grundrisse</w:t>
      </w:r>
      <w:proofErr w:type="spellEnd"/>
      <w:r w:rsidRPr="007B66FE">
        <w:rPr>
          <w:rFonts w:ascii="Times New Roman" w:hAnsi="Times New Roman" w:cs="Times New Roman"/>
          <w:sz w:val="24"/>
          <w:szCs w:val="24"/>
        </w:rPr>
        <w:t xml:space="preserve"> der Kritik der </w:t>
      </w:r>
      <w:proofErr w:type="spellStart"/>
      <w:r w:rsidRPr="007B66FE">
        <w:rPr>
          <w:rFonts w:ascii="Times New Roman" w:hAnsi="Times New Roman" w:cs="Times New Roman"/>
          <w:sz w:val="24"/>
          <w:szCs w:val="24"/>
        </w:rPr>
        <w:t>politischen</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Oekonomie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Rohentwurf</w:t>
      </w:r>
      <w:proofErr w:type="spellEnd"/>
      <w:r w:rsidRPr="007B66FE">
        <w:rPr>
          <w:rFonts w:ascii="Times New Roman" w:hAnsi="Times New Roman" w:cs="Times New Roman"/>
          <w:sz w:val="24"/>
          <w:szCs w:val="24"/>
        </w:rPr>
        <w:t>)“ [„Nástin kritiky politické ekonomie (Koncept)“]. V tomto rukopise, který se skládá z všeobecného úvodu, kapitoly o penězích a značně obšírnější kapitoly o kapitále, načrtl Marx výsledky svých mnohaletých ekonomických studií, mimo jiné základní teze své teorie nadhodnoty. Rukopis z let 1857—1858 je ve skutečnosti první nedokončenou variantou první části základního ekonomického díla, na jehož n</w:t>
      </w:r>
      <w:r>
        <w:rPr>
          <w:rFonts w:ascii="Times New Roman" w:hAnsi="Times New Roman" w:cs="Times New Roman"/>
          <w:sz w:val="24"/>
          <w:szCs w:val="24"/>
        </w:rPr>
        <w:t>apsání Marx v té době pomýšlel.</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 xml:space="preserve">Na začátku roku 1858 se Marx rozhodl vydat své dílo po částech v samostatných brožurách. Uzavřel předběžnou smlouvu s berlínským vydavatelem Franzem </w:t>
      </w:r>
      <w:proofErr w:type="spellStart"/>
      <w:r w:rsidRPr="007B66FE">
        <w:rPr>
          <w:rFonts w:ascii="Times New Roman" w:hAnsi="Times New Roman" w:cs="Times New Roman"/>
          <w:sz w:val="24"/>
          <w:szCs w:val="24"/>
        </w:rPr>
        <w:t>Dunckerem</w:t>
      </w:r>
      <w:proofErr w:type="spellEnd"/>
      <w:r w:rsidRPr="007B66FE">
        <w:rPr>
          <w:rFonts w:ascii="Times New Roman" w:hAnsi="Times New Roman" w:cs="Times New Roman"/>
          <w:sz w:val="24"/>
          <w:szCs w:val="24"/>
        </w:rPr>
        <w:t xml:space="preserve"> a začal pracovat na prvním sešitě. V době mezi srpnem 1858 a lednem 1859 přepracoval kapitolu o </w:t>
      </w:r>
      <w:r w:rsidRPr="007B66FE">
        <w:rPr>
          <w:rFonts w:ascii="Times New Roman" w:hAnsi="Times New Roman" w:cs="Times New Roman"/>
          <w:sz w:val="24"/>
          <w:szCs w:val="24"/>
        </w:rPr>
        <w:lastRenderedPageBreak/>
        <w:t xml:space="preserve">penězích, napsal kapitolu o zboží a zredigoval konečný text. Rukopis nazvaný „Ke kritice politické ekonomie“ zaslal 26. ledna 1859 nakladateli do Berlína. Místo zamýšlených 5—6 tiskových archů se první sešit rozrostl na 12 tiskových archů a místo tří kapitol měl dvě: „Zboží“ a „Peníze čili prostý oběh“. V únoru 1859 poslal Marx nakladatelství předmluvu. V červnu 1859 byla práce „Ke kritice politické ekonomie“ vytištěna a vydána. Podtituly knihy „První kniha. O kapitálu“ a „První oddíl. Kapitál všeobecně“ svědčí o tom, že „Ke kritice politické ekonomie“ je začátek první </w:t>
      </w:r>
      <w:r>
        <w:rPr>
          <w:rFonts w:ascii="Times New Roman" w:hAnsi="Times New Roman" w:cs="Times New Roman"/>
          <w:sz w:val="24"/>
          <w:szCs w:val="24"/>
        </w:rPr>
        <w:t>knihy z plánovaných šesti knih.</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 xml:space="preserve">Hned po prvním sešitu chtěl Marx vydat druhý Sešit o problémech kapitálu. Avšak další studium jej přimělo změnit počáteční plán celého velkého díla. Šest knih měly nahradit čtyři díly „Kapitálu“. Proto místo druhého a dalších sešitů pracoval Marx </w:t>
      </w:r>
      <w:r>
        <w:rPr>
          <w:rFonts w:ascii="Times New Roman" w:hAnsi="Times New Roman" w:cs="Times New Roman"/>
          <w:sz w:val="24"/>
          <w:szCs w:val="24"/>
        </w:rPr>
        <w:t>už na „Kapitálu“, do něhož zahrn</w:t>
      </w:r>
      <w:r w:rsidRPr="007B66FE">
        <w:rPr>
          <w:rFonts w:ascii="Times New Roman" w:hAnsi="Times New Roman" w:cs="Times New Roman"/>
          <w:sz w:val="24"/>
          <w:szCs w:val="24"/>
        </w:rPr>
        <w:t>ul také některé přepracované základní teze z knihy „Ke kritice politi</w:t>
      </w:r>
      <w:r>
        <w:rPr>
          <w:rFonts w:ascii="Times New Roman" w:hAnsi="Times New Roman" w:cs="Times New Roman"/>
          <w:sz w:val="24"/>
          <w:szCs w:val="24"/>
        </w:rPr>
        <w:t>cké ekonomie“.</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Za Marxova života dílo „Ke kritice politické ekonomie“ už v dalších vydáních nevyšlo. Výjimku tvoří předmluva, kterou v poněkud zkrácené formě přetiskl 4. června 1859 německý list „</w:t>
      </w:r>
      <w:proofErr w:type="spellStart"/>
      <w:r w:rsidRPr="007B66FE">
        <w:rPr>
          <w:rFonts w:ascii="Times New Roman" w:hAnsi="Times New Roman" w:cs="Times New Roman"/>
          <w:sz w:val="24"/>
          <w:szCs w:val="24"/>
        </w:rPr>
        <w:t>Das</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Volk</w:t>
      </w:r>
      <w:proofErr w:type="spellEnd"/>
      <w:r w:rsidRPr="007B66FE">
        <w:rPr>
          <w:rFonts w:ascii="Times New Roman" w:hAnsi="Times New Roman" w:cs="Times New Roman"/>
          <w:sz w:val="24"/>
          <w:szCs w:val="24"/>
        </w:rPr>
        <w:t xml:space="preserve">“, vycházející v Londýně. Úryvek z druhé kapitoly knihy, kritiku </w:t>
      </w:r>
      <w:proofErr w:type="spellStart"/>
      <w:r w:rsidRPr="007B66FE">
        <w:rPr>
          <w:rFonts w:ascii="Times New Roman" w:hAnsi="Times New Roman" w:cs="Times New Roman"/>
          <w:sz w:val="24"/>
          <w:szCs w:val="24"/>
        </w:rPr>
        <w:t>Grayovy</w:t>
      </w:r>
      <w:proofErr w:type="spellEnd"/>
      <w:r w:rsidRPr="007B66FE">
        <w:rPr>
          <w:rFonts w:ascii="Times New Roman" w:hAnsi="Times New Roman" w:cs="Times New Roman"/>
          <w:sz w:val="24"/>
          <w:szCs w:val="24"/>
        </w:rPr>
        <w:t xml:space="preserve"> utopické teorie pracovních peněz, Engels přiřadil jako doplněk k německému vydání Marxovy práce „Bída filosofie“ z roku 1885 a 1892. Rusky byla práce po</w:t>
      </w:r>
      <w:r>
        <w:rPr>
          <w:rFonts w:ascii="Times New Roman" w:hAnsi="Times New Roman" w:cs="Times New Roman"/>
          <w:sz w:val="24"/>
          <w:szCs w:val="24"/>
        </w:rPr>
        <w:t>prvé vydána v Moskvě roku 1896.</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 xml:space="preserve">Základem nynějšího vydání „Ke kritice politické ekonomie“ je text prvního německého vydání, které k tisku připravil autor. Přitom bylo přihlédnuto za prvé k Marxovým opravám a poznámkám v jeho vlastním výtisku a za druhé k opravám a poznámkám ve výtisku, který autor věnoval 19. srpna 1859 Wilhelmu </w:t>
      </w:r>
      <w:proofErr w:type="spellStart"/>
      <w:r w:rsidRPr="007B66FE">
        <w:rPr>
          <w:rFonts w:ascii="Times New Roman" w:hAnsi="Times New Roman" w:cs="Times New Roman"/>
          <w:sz w:val="24"/>
          <w:szCs w:val="24"/>
        </w:rPr>
        <w:t>Wolffovi</w:t>
      </w:r>
      <w:proofErr w:type="spellEnd"/>
      <w:r w:rsidRPr="007B66FE">
        <w:rPr>
          <w:rFonts w:ascii="Times New Roman" w:hAnsi="Times New Roman" w:cs="Times New Roman"/>
          <w:sz w:val="24"/>
          <w:szCs w:val="24"/>
        </w:rPr>
        <w:t>. Některé z těchto oprav a poznámek převzal Engels, když připravoval k tisku třetí díl „Kapitálu“. Některé citáty z práce „Ke kritice politické ekonomie“ zde Engels uvedl v opravené a Marxem zpřesněné redakci. Fotokopie výtisků s Marxovými opravami a poznámkami jsou v Archívu Institutu marxismu-leninismu při ÚV KSSS.</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2 Jde o nedokončený „Úvod“, který Marx chystal k velkému ekonomickému dílu.</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3. „</w:t>
      </w:r>
      <w:proofErr w:type="spellStart"/>
      <w:r w:rsidRPr="007B66FE">
        <w:rPr>
          <w:rFonts w:ascii="Times New Roman" w:hAnsi="Times New Roman" w:cs="Times New Roman"/>
          <w:sz w:val="24"/>
          <w:szCs w:val="24"/>
        </w:rPr>
        <w:t>Rheinische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für</w:t>
      </w:r>
      <w:proofErr w:type="spellEnd"/>
      <w:r w:rsidRPr="007B66FE">
        <w:rPr>
          <w:rFonts w:ascii="Times New Roman" w:hAnsi="Times New Roman" w:cs="Times New Roman"/>
          <w:sz w:val="24"/>
          <w:szCs w:val="24"/>
        </w:rPr>
        <w:t xml:space="preserve"> Politik, </w:t>
      </w:r>
      <w:proofErr w:type="spellStart"/>
      <w:r w:rsidRPr="007B66FE">
        <w:rPr>
          <w:rFonts w:ascii="Times New Roman" w:hAnsi="Times New Roman" w:cs="Times New Roman"/>
          <w:sz w:val="24"/>
          <w:szCs w:val="24"/>
        </w:rPr>
        <w:t>Handel</w:t>
      </w:r>
      <w:proofErr w:type="spellEnd"/>
      <w:r w:rsidRPr="007B66FE">
        <w:rPr>
          <w:rFonts w:ascii="Times New Roman" w:hAnsi="Times New Roman" w:cs="Times New Roman"/>
          <w:sz w:val="24"/>
          <w:szCs w:val="24"/>
        </w:rPr>
        <w:t xml:space="preserve"> and </w:t>
      </w:r>
      <w:proofErr w:type="spellStart"/>
      <w:r w:rsidRPr="007B66FE">
        <w:rPr>
          <w:rFonts w:ascii="Times New Roman" w:hAnsi="Times New Roman" w:cs="Times New Roman"/>
          <w:sz w:val="24"/>
          <w:szCs w:val="24"/>
        </w:rPr>
        <w:t>Gewerbe</w:t>
      </w:r>
      <w:proofErr w:type="spellEnd"/>
      <w:r w:rsidRPr="007B66FE">
        <w:rPr>
          <w:rFonts w:ascii="Times New Roman" w:hAnsi="Times New Roman" w:cs="Times New Roman"/>
          <w:sz w:val="24"/>
          <w:szCs w:val="24"/>
        </w:rPr>
        <w:t>“ [„Porýnské noviny pro politiku, obchod a průmysl“] — deník, který vycházel v Kolíně nad Rýnem od 1. ledna 1842 do 31. března 1843. Založili jej představitelé porýnské buržoazie, opozičně naladěné proti pruskému absolutismu. Pro spolupráci v tomto listu byli získáni i někteří mladohegelovci. Od dubna 1842 se stal spolupracovníkem „</w:t>
      </w:r>
      <w:proofErr w:type="spellStart"/>
      <w:r w:rsidRPr="007B66FE">
        <w:rPr>
          <w:rFonts w:ascii="Times New Roman" w:hAnsi="Times New Roman" w:cs="Times New Roman"/>
          <w:sz w:val="24"/>
          <w:szCs w:val="24"/>
        </w:rPr>
        <w:t>Rheinische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Karel Marx a od října téhož roku byl jedním z jejích redaktorů. V „</w:t>
      </w:r>
      <w:proofErr w:type="spellStart"/>
      <w:r w:rsidRPr="007B66FE">
        <w:rPr>
          <w:rFonts w:ascii="Times New Roman" w:hAnsi="Times New Roman" w:cs="Times New Roman"/>
          <w:sz w:val="24"/>
          <w:szCs w:val="24"/>
        </w:rPr>
        <w:t>Rheinische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vyšlo rovněž několik článků Bedřicha Engelse. Za Marxovy redakce začal tento list nabývat stále určitějšího revolučně demokratického charakteru. Vláda uvalila na „</w:t>
      </w:r>
      <w:proofErr w:type="spellStart"/>
      <w:r w:rsidRPr="007B66FE">
        <w:rPr>
          <w:rFonts w:ascii="Times New Roman" w:hAnsi="Times New Roman" w:cs="Times New Roman"/>
          <w:sz w:val="24"/>
          <w:szCs w:val="24"/>
        </w:rPr>
        <w:t>Rheinische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zvlášť přísnou cenzuru a později noviny vůbec zastavila.</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4. Jde o Marxovy články „Jednání šestého porýnského zemského sněmu (Třetí článek) — Debaty kolem zákona o krádeži dříví“ a „Obhajoba moselského dopisovatele“.</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5. „</w:t>
      </w:r>
      <w:proofErr w:type="spellStart"/>
      <w:r w:rsidRPr="007B66FE">
        <w:rPr>
          <w:rFonts w:ascii="Times New Roman" w:hAnsi="Times New Roman" w:cs="Times New Roman"/>
          <w:sz w:val="24"/>
          <w:szCs w:val="24"/>
        </w:rPr>
        <w:t>Allgemeine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[„Všeobecné noviny“] — německý reakční deník, založený roku 1798; v letech 1810—1882 vycházel v Augsburgu. Roku 1842 v něm byly překrucovány myšlenky utopického komunismu a socialismu, což Marx pranýřoval ve svém článku „Komunismus a ‚</w:t>
      </w:r>
      <w:proofErr w:type="spellStart"/>
      <w:r w:rsidRPr="007B66FE">
        <w:rPr>
          <w:rFonts w:ascii="Times New Roman" w:hAnsi="Times New Roman" w:cs="Times New Roman"/>
          <w:sz w:val="24"/>
          <w:szCs w:val="24"/>
        </w:rPr>
        <w:t>Augsburger</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Allgemeine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Zeitungʻ</w:t>
      </w:r>
      <w:proofErr w:type="spellEnd"/>
      <w:r w:rsidRPr="007B66FE">
        <w:rPr>
          <w:rFonts w:ascii="Times New Roman" w:hAnsi="Times New Roman" w:cs="Times New Roman"/>
          <w:sz w:val="24"/>
          <w:szCs w:val="24"/>
        </w:rPr>
        <w:t>“, otištěném v „</w:t>
      </w:r>
      <w:proofErr w:type="spellStart"/>
      <w:r w:rsidRPr="007B66FE">
        <w:rPr>
          <w:rFonts w:ascii="Times New Roman" w:hAnsi="Times New Roman" w:cs="Times New Roman"/>
          <w:sz w:val="24"/>
          <w:szCs w:val="24"/>
        </w:rPr>
        <w:t>Rheinische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v říjnu 1842.</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6. „</w:t>
      </w:r>
      <w:proofErr w:type="spellStart"/>
      <w:r w:rsidRPr="007B66FE">
        <w:rPr>
          <w:rFonts w:ascii="Times New Roman" w:hAnsi="Times New Roman" w:cs="Times New Roman"/>
          <w:sz w:val="24"/>
          <w:szCs w:val="24"/>
        </w:rPr>
        <w:t>Deutsch-Französische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Jahrbücher</w:t>
      </w:r>
      <w:proofErr w:type="spellEnd"/>
      <w:r w:rsidRPr="007B66FE">
        <w:rPr>
          <w:rFonts w:ascii="Times New Roman" w:hAnsi="Times New Roman" w:cs="Times New Roman"/>
          <w:sz w:val="24"/>
          <w:szCs w:val="24"/>
        </w:rPr>
        <w:t xml:space="preserve">“ [„Německo-francouzské ročenky“] vycházely německy v Paříži za redakce Karla Marxe a Arnolda </w:t>
      </w:r>
      <w:proofErr w:type="spellStart"/>
      <w:r w:rsidRPr="007B66FE">
        <w:rPr>
          <w:rFonts w:ascii="Times New Roman" w:hAnsi="Times New Roman" w:cs="Times New Roman"/>
          <w:sz w:val="24"/>
          <w:szCs w:val="24"/>
        </w:rPr>
        <w:t>Ruga</w:t>
      </w:r>
      <w:proofErr w:type="spellEnd"/>
      <w:r w:rsidRPr="007B66FE">
        <w:rPr>
          <w:rFonts w:ascii="Times New Roman" w:hAnsi="Times New Roman" w:cs="Times New Roman"/>
          <w:sz w:val="24"/>
          <w:szCs w:val="24"/>
        </w:rPr>
        <w:t xml:space="preserve">. Vyšlo jen první dvojčíslo v únoru 1844. Byly tu uveřejněny práce Karla Marxe „K židovské otázce“ a „Úvod ke kritice Hegelovy </w:t>
      </w:r>
      <w:r w:rsidRPr="007B66FE">
        <w:rPr>
          <w:rFonts w:ascii="Times New Roman" w:hAnsi="Times New Roman" w:cs="Times New Roman"/>
          <w:sz w:val="24"/>
          <w:szCs w:val="24"/>
        </w:rPr>
        <w:lastRenderedPageBreak/>
        <w:t xml:space="preserve">filosofie práva“, a rovněž práce Bedřicha Engelse „Nástin kritiky politické ekonomie“ a „Situace Anglie. ‚Minulost a přítomnost‘ od Thomase </w:t>
      </w:r>
      <w:proofErr w:type="spellStart"/>
      <w:r w:rsidRPr="007B66FE">
        <w:rPr>
          <w:rFonts w:ascii="Times New Roman" w:hAnsi="Times New Roman" w:cs="Times New Roman"/>
          <w:sz w:val="24"/>
          <w:szCs w:val="24"/>
        </w:rPr>
        <w:t>Carlyla</w:t>
      </w:r>
      <w:proofErr w:type="spellEnd"/>
      <w:r w:rsidRPr="007B66FE">
        <w:rPr>
          <w:rFonts w:ascii="Times New Roman" w:hAnsi="Times New Roman" w:cs="Times New Roman"/>
          <w:sz w:val="24"/>
          <w:szCs w:val="24"/>
        </w:rPr>
        <w:t xml:space="preserve">“. Tyto práce znamenají Marxův a Engelsův definitivní přechod od revolučního demokratismu k materialismu a komunismu. Hlavní příčinou, proč časopis přestal vycházet, byly zásadní neshody mezi Marxem a buržoazním radikálem </w:t>
      </w:r>
      <w:proofErr w:type="spellStart"/>
      <w:r w:rsidRPr="007B66FE">
        <w:rPr>
          <w:rFonts w:ascii="Times New Roman" w:hAnsi="Times New Roman" w:cs="Times New Roman"/>
          <w:sz w:val="24"/>
          <w:szCs w:val="24"/>
        </w:rPr>
        <w:t>Rugem</w:t>
      </w:r>
      <w:proofErr w:type="spellEnd"/>
      <w:r w:rsidRPr="007B66FE">
        <w:rPr>
          <w:rFonts w:ascii="Times New Roman" w:hAnsi="Times New Roman" w:cs="Times New Roman"/>
          <w:sz w:val="24"/>
          <w:szCs w:val="24"/>
        </w:rPr>
        <w:t>.</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7. Jde o první Engelsovu ekonomickou práci „Nástin kritiky politické ekonomie“.</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8. Viz Marx-Engels, Spisy 2, zde.</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9. Tím se myslí Marxovo a Engelsovo dílo „Německá ideologie“.</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10. Viz Marx-Engels, Spisy 4, zde a zde.</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11. Viz Marx-Engels, Spisy 4‚ zde.</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12. Jde o Marxovu práci „Námezdní práce a kapitál“.</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13. Německý dělnický spolek v Bruselu založili koncem srpna 1847 Marx a Engels s cílem politicky vychovávat německé dělníky žijící v Belgii a propagovat mezi nimi myšlenky vědeckého komunismu. Pod vedením Marxe, Engelse a jejich spolubojovníků stal se tento spolek legálním centrem sjednocujícím německé revoluční proletáře v Belgii a byl v přímém spojení s vlámskými a valonskými dělnickými kluby. Nejlepší členové spolku vstoupili do bruselské obce Svazu komunistů. Německý dělnický spolek v Bruselu se rozpadl krátce po únorové buržoazní revoluci z roku 1848 ve Francii, kdy belgická policie pozatýkala a vypověděla mnoho jeho členů.</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14. „</w:t>
      </w:r>
      <w:proofErr w:type="spellStart"/>
      <w:r w:rsidRPr="007B66FE">
        <w:rPr>
          <w:rFonts w:ascii="Times New Roman" w:hAnsi="Times New Roman" w:cs="Times New Roman"/>
          <w:sz w:val="24"/>
          <w:szCs w:val="24"/>
        </w:rPr>
        <w:t>Neue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Rheinische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xml:space="preserve">. Organ der </w:t>
      </w:r>
      <w:proofErr w:type="spellStart"/>
      <w:r w:rsidRPr="007B66FE">
        <w:rPr>
          <w:rFonts w:ascii="Times New Roman" w:hAnsi="Times New Roman" w:cs="Times New Roman"/>
          <w:sz w:val="24"/>
          <w:szCs w:val="24"/>
        </w:rPr>
        <w:t>Demokratie</w:t>
      </w:r>
      <w:proofErr w:type="spellEnd"/>
      <w:r w:rsidRPr="007B66FE">
        <w:rPr>
          <w:rFonts w:ascii="Times New Roman" w:hAnsi="Times New Roman" w:cs="Times New Roman"/>
          <w:sz w:val="24"/>
          <w:szCs w:val="24"/>
        </w:rPr>
        <w:t xml:space="preserve">“ [„Nové porýnské noviny. Orgán demokracie“] — list vycházel za Marxovy redakce jako deník v Kolíně nad Rýnem od 1. června 1848 do 19. května 1849. Členy redakce byli Engels, dále Wilhelm </w:t>
      </w:r>
      <w:proofErr w:type="spellStart"/>
      <w:r w:rsidRPr="007B66FE">
        <w:rPr>
          <w:rFonts w:ascii="Times New Roman" w:hAnsi="Times New Roman" w:cs="Times New Roman"/>
          <w:sz w:val="24"/>
          <w:szCs w:val="24"/>
        </w:rPr>
        <w:t>Wolff</w:t>
      </w:r>
      <w:proofErr w:type="spellEnd"/>
      <w:r w:rsidRPr="007B66FE">
        <w:rPr>
          <w:rFonts w:ascii="Times New Roman" w:hAnsi="Times New Roman" w:cs="Times New Roman"/>
          <w:sz w:val="24"/>
          <w:szCs w:val="24"/>
        </w:rPr>
        <w:t xml:space="preserve">, Georg </w:t>
      </w:r>
      <w:proofErr w:type="spellStart"/>
      <w:r w:rsidRPr="007B66FE">
        <w:rPr>
          <w:rFonts w:ascii="Times New Roman" w:hAnsi="Times New Roman" w:cs="Times New Roman"/>
          <w:sz w:val="24"/>
          <w:szCs w:val="24"/>
        </w:rPr>
        <w:t>Weerth</w:t>
      </w:r>
      <w:proofErr w:type="spellEnd"/>
      <w:r w:rsidRPr="007B66FE">
        <w:rPr>
          <w:rFonts w:ascii="Times New Roman" w:hAnsi="Times New Roman" w:cs="Times New Roman"/>
          <w:sz w:val="24"/>
          <w:szCs w:val="24"/>
        </w:rPr>
        <w:t xml:space="preserve">, Ferdinand </w:t>
      </w:r>
      <w:proofErr w:type="spellStart"/>
      <w:r w:rsidRPr="007B66FE">
        <w:rPr>
          <w:rFonts w:ascii="Times New Roman" w:hAnsi="Times New Roman" w:cs="Times New Roman"/>
          <w:sz w:val="24"/>
          <w:szCs w:val="24"/>
        </w:rPr>
        <w:t>Wolff</w:t>
      </w:r>
      <w:proofErr w:type="spellEnd"/>
      <w:r w:rsidRPr="007B66FE">
        <w:rPr>
          <w:rFonts w:ascii="Times New Roman" w:hAnsi="Times New Roman" w:cs="Times New Roman"/>
          <w:sz w:val="24"/>
          <w:szCs w:val="24"/>
        </w:rPr>
        <w:t xml:space="preserve">, Ernst </w:t>
      </w:r>
      <w:proofErr w:type="spellStart"/>
      <w:r w:rsidRPr="007B66FE">
        <w:rPr>
          <w:rFonts w:ascii="Times New Roman" w:hAnsi="Times New Roman" w:cs="Times New Roman"/>
          <w:sz w:val="24"/>
          <w:szCs w:val="24"/>
        </w:rPr>
        <w:t>Dronke</w:t>
      </w:r>
      <w:proofErr w:type="spellEnd"/>
      <w:r w:rsidRPr="007B66FE">
        <w:rPr>
          <w:rFonts w:ascii="Times New Roman" w:hAnsi="Times New Roman" w:cs="Times New Roman"/>
          <w:sz w:val="24"/>
          <w:szCs w:val="24"/>
        </w:rPr>
        <w:t xml:space="preserve">, Ferdinand </w:t>
      </w:r>
      <w:proofErr w:type="spellStart"/>
      <w:r w:rsidRPr="007B66FE">
        <w:rPr>
          <w:rFonts w:ascii="Times New Roman" w:hAnsi="Times New Roman" w:cs="Times New Roman"/>
          <w:sz w:val="24"/>
          <w:szCs w:val="24"/>
        </w:rPr>
        <w:t>Freiligrath</w:t>
      </w:r>
      <w:proofErr w:type="spellEnd"/>
      <w:r w:rsidRPr="007B66FE">
        <w:rPr>
          <w:rFonts w:ascii="Times New Roman" w:hAnsi="Times New Roman" w:cs="Times New Roman"/>
          <w:sz w:val="24"/>
          <w:szCs w:val="24"/>
        </w:rPr>
        <w:t xml:space="preserve"> a He</w:t>
      </w:r>
      <w:r>
        <w:rPr>
          <w:rFonts w:ascii="Times New Roman" w:hAnsi="Times New Roman" w:cs="Times New Roman"/>
          <w:sz w:val="24"/>
          <w:szCs w:val="24"/>
        </w:rPr>
        <w:t xml:space="preserve">inrich </w:t>
      </w:r>
      <w:proofErr w:type="spellStart"/>
      <w:r>
        <w:rPr>
          <w:rFonts w:ascii="Times New Roman" w:hAnsi="Times New Roman" w:cs="Times New Roman"/>
          <w:sz w:val="24"/>
          <w:szCs w:val="24"/>
        </w:rPr>
        <w:t>Bürgers</w:t>
      </w:r>
      <w:proofErr w:type="spellEnd"/>
      <w:r>
        <w:rPr>
          <w:rFonts w:ascii="Times New Roman" w:hAnsi="Times New Roman" w:cs="Times New Roman"/>
          <w:sz w:val="24"/>
          <w:szCs w:val="24"/>
        </w:rPr>
        <w:t>.</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Jako bojový orgán proletářského křídla demokracie vychovávala „</w:t>
      </w:r>
      <w:proofErr w:type="spellStart"/>
      <w:r w:rsidRPr="007B66FE">
        <w:rPr>
          <w:rFonts w:ascii="Times New Roman" w:hAnsi="Times New Roman" w:cs="Times New Roman"/>
          <w:sz w:val="24"/>
          <w:szCs w:val="24"/>
        </w:rPr>
        <w:t>Neue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Rheinische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lidové masy a burcovala je k boji proti kontrarevoluci. Úvodníky, které určovaly stanovisko listu k nejdůležitějším otázkám německé a evropské revoluce,</w:t>
      </w:r>
      <w:r>
        <w:rPr>
          <w:rFonts w:ascii="Times New Roman" w:hAnsi="Times New Roman" w:cs="Times New Roman"/>
          <w:sz w:val="24"/>
          <w:szCs w:val="24"/>
        </w:rPr>
        <w:t xml:space="preserve"> psali zpravidla Marx a Engels.</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Rozhodný a nesmiřitelný postoj listu, jeho bojovný internacionalismus, uveřejňování politických odhalení usvědčujících pruskou vládu i místní kolínské úřady, to všechno vyvolávalo proti listu hned od začátku štvanice feudálně monarchistického a liberálně buržoazního tisku a pronásledováni ze strany vlády, které se vystupňovalo zejména po kontrarevolučním převratu v Prusk</w:t>
      </w:r>
      <w:r>
        <w:rPr>
          <w:rFonts w:ascii="Times New Roman" w:hAnsi="Times New Roman" w:cs="Times New Roman"/>
          <w:sz w:val="24"/>
          <w:szCs w:val="24"/>
        </w:rPr>
        <w:t>u v listopadu až prosinci 1848.</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Přes všechno pronásledování a překážky ze strany policie hájila „</w:t>
      </w:r>
      <w:proofErr w:type="spellStart"/>
      <w:r w:rsidRPr="007B66FE">
        <w:rPr>
          <w:rFonts w:ascii="Times New Roman" w:hAnsi="Times New Roman" w:cs="Times New Roman"/>
          <w:sz w:val="24"/>
          <w:szCs w:val="24"/>
        </w:rPr>
        <w:t>Neue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Rheinische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statečně zájmy revoluční demokracie a proletariátu. V květnu 1849, za všeobecného nástupu kontrarevoluce, využila pruská vláda toho, že Marxovi bylo odepřeno pruské občanství, a vydala příkaz, aby byl vypovězen z pruského území. Marxovo vypovězení a represálie proti ostatním redaktorům „</w:t>
      </w:r>
      <w:proofErr w:type="spellStart"/>
      <w:r w:rsidRPr="007B66FE">
        <w:rPr>
          <w:rFonts w:ascii="Times New Roman" w:hAnsi="Times New Roman" w:cs="Times New Roman"/>
          <w:sz w:val="24"/>
          <w:szCs w:val="24"/>
        </w:rPr>
        <w:t>Neue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Rheinische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byly příčinou, že list přestal vycházet. Poslední, 301. číslo „</w:t>
      </w:r>
      <w:proofErr w:type="spellStart"/>
      <w:r w:rsidRPr="007B66FE">
        <w:rPr>
          <w:rFonts w:ascii="Times New Roman" w:hAnsi="Times New Roman" w:cs="Times New Roman"/>
          <w:sz w:val="24"/>
          <w:szCs w:val="24"/>
        </w:rPr>
        <w:t>Neue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Rheinische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Zeitung</w:t>
      </w:r>
      <w:proofErr w:type="spellEnd"/>
      <w:r w:rsidRPr="007B66FE">
        <w:rPr>
          <w:rFonts w:ascii="Times New Roman" w:hAnsi="Times New Roman" w:cs="Times New Roman"/>
          <w:sz w:val="24"/>
          <w:szCs w:val="24"/>
        </w:rPr>
        <w:t>“, vytištěné rudou barvou, vyšlo 19. května 1849. V článku na rozloučenou, v němž se redaktoři listu obracejí k dělníkům, prohlašují, že „jejich posledním slovem vždy a všude bude: osvobození dělnické třídy!“</w:t>
      </w:r>
    </w:p>
    <w:p w:rsidR="007B66FE" w:rsidRPr="007B66FE" w:rsidRDefault="007B66FE" w:rsidP="007B66FE">
      <w:pPr>
        <w:spacing w:after="0" w:line="240" w:lineRule="auto"/>
        <w:rPr>
          <w:rFonts w:ascii="Times New Roman" w:hAnsi="Times New Roman" w:cs="Times New Roman"/>
          <w:sz w:val="24"/>
          <w:szCs w:val="24"/>
        </w:rPr>
      </w:pP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 xml:space="preserve">15. „New-York </w:t>
      </w:r>
      <w:proofErr w:type="spellStart"/>
      <w:r w:rsidRPr="007B66FE">
        <w:rPr>
          <w:rFonts w:ascii="Times New Roman" w:hAnsi="Times New Roman" w:cs="Times New Roman"/>
          <w:sz w:val="24"/>
          <w:szCs w:val="24"/>
        </w:rPr>
        <w:t>Daily</w:t>
      </w:r>
      <w:proofErr w:type="spellEnd"/>
      <w:r w:rsidRPr="007B66FE">
        <w:rPr>
          <w:rFonts w:ascii="Times New Roman" w:hAnsi="Times New Roman" w:cs="Times New Roman"/>
          <w:sz w:val="24"/>
          <w:szCs w:val="24"/>
        </w:rPr>
        <w:t xml:space="preserve"> Tribune“ [„Newyorská denní tribuna“] — byl americký deník, který vycházel v letech 1841—1924. Založil jej význačný americký novinář </w:t>
      </w:r>
      <w:proofErr w:type="spellStart"/>
      <w:r w:rsidRPr="007B66FE">
        <w:rPr>
          <w:rFonts w:ascii="Times New Roman" w:hAnsi="Times New Roman" w:cs="Times New Roman"/>
          <w:sz w:val="24"/>
          <w:szCs w:val="24"/>
        </w:rPr>
        <w:t>Horace</w:t>
      </w:r>
      <w:proofErr w:type="spellEnd"/>
      <w:r w:rsidRPr="007B66FE">
        <w:rPr>
          <w:rFonts w:ascii="Times New Roman" w:hAnsi="Times New Roman" w:cs="Times New Roman"/>
          <w:sz w:val="24"/>
          <w:szCs w:val="24"/>
        </w:rPr>
        <w:t xml:space="preserve"> </w:t>
      </w:r>
      <w:proofErr w:type="spellStart"/>
      <w:r w:rsidRPr="007B66FE">
        <w:rPr>
          <w:rFonts w:ascii="Times New Roman" w:hAnsi="Times New Roman" w:cs="Times New Roman"/>
          <w:sz w:val="24"/>
          <w:szCs w:val="24"/>
        </w:rPr>
        <w:t>Greeley</w:t>
      </w:r>
      <w:proofErr w:type="spellEnd"/>
      <w:r w:rsidRPr="007B66FE">
        <w:rPr>
          <w:rFonts w:ascii="Times New Roman" w:hAnsi="Times New Roman" w:cs="Times New Roman"/>
          <w:sz w:val="24"/>
          <w:szCs w:val="24"/>
        </w:rPr>
        <w:t xml:space="preserve">. Do </w:t>
      </w:r>
      <w:r w:rsidRPr="007B66FE">
        <w:rPr>
          <w:rFonts w:ascii="Times New Roman" w:hAnsi="Times New Roman" w:cs="Times New Roman"/>
          <w:sz w:val="24"/>
          <w:szCs w:val="24"/>
        </w:rPr>
        <w:lastRenderedPageBreak/>
        <w:t xml:space="preserve">poloviny padesátých let byl list orgánem levého křídla amerických whigů a potom orgánem republikánské strany. Ve čtyřicátých a padesátých letech byla „Tribune“ pokrokovým listem a bojovala proti otrokářství. Do listu psala řada významných amerických spisovatelů a novinářů; od konce čtyřicátých let byl jedním z redaktorů „Tribune“ Charles Dana, ovlivněný myšlenkami utopického socialismu. Marx začal s tímto listem spolupracovat v srpnu 1851 a psal do něho přes deset let, do března 1862. Mnoho článků pro „New-York </w:t>
      </w:r>
      <w:proofErr w:type="spellStart"/>
      <w:r w:rsidRPr="007B66FE">
        <w:rPr>
          <w:rFonts w:ascii="Times New Roman" w:hAnsi="Times New Roman" w:cs="Times New Roman"/>
          <w:sz w:val="24"/>
          <w:szCs w:val="24"/>
        </w:rPr>
        <w:t>Daily</w:t>
      </w:r>
      <w:proofErr w:type="spellEnd"/>
      <w:r w:rsidRPr="007B66FE">
        <w:rPr>
          <w:rFonts w:ascii="Times New Roman" w:hAnsi="Times New Roman" w:cs="Times New Roman"/>
          <w:sz w:val="24"/>
          <w:szCs w:val="24"/>
        </w:rPr>
        <w:t xml:space="preserve"> Tribune“ napsal na Marxovo přání Engels. Engelsovy články psané převážně v Manchesteru datoval Marx většinou dnem, kdy je odeslal z Londýna do New Yorku, proto se toto datum často rozchází se skutečným datem, kdy byly napsány. Některé články, které byly napsány v Londýně, označoval Marx tak, jako by byly odeslány z Paříže, Vídně nebo Berlína. Marxovy a Engelsovy články pro „New-York </w:t>
      </w:r>
      <w:proofErr w:type="spellStart"/>
      <w:r w:rsidRPr="007B66FE">
        <w:rPr>
          <w:rFonts w:ascii="Times New Roman" w:hAnsi="Times New Roman" w:cs="Times New Roman"/>
          <w:sz w:val="24"/>
          <w:szCs w:val="24"/>
        </w:rPr>
        <w:t>Daily</w:t>
      </w:r>
      <w:proofErr w:type="spellEnd"/>
      <w:r w:rsidRPr="007B66FE">
        <w:rPr>
          <w:rFonts w:ascii="Times New Roman" w:hAnsi="Times New Roman" w:cs="Times New Roman"/>
          <w:sz w:val="24"/>
          <w:szCs w:val="24"/>
        </w:rPr>
        <w:t xml:space="preserve"> Tribune“ pojednávají o nejdůležitějších otázkách mezinárodní a vnitřní politiky, dělnického hnutí, hospodářského vývoje evropských zemí, koloniálních výbojů, národně osvobozeneckého hnutí v utlačovaných a závislých zemích atd. V období, kdy reakce v Evropě přecházela do útoku, odhalovali Marx a Engels v tomto americkém listu s širokým okruhem čtenářů na konkrétních případech zlořády kapitalistické společnosti, nesmiřitelné rozpory, které jsou pro ni typické, a konečně i </w:t>
      </w:r>
      <w:r>
        <w:rPr>
          <w:rFonts w:ascii="Times New Roman" w:hAnsi="Times New Roman" w:cs="Times New Roman"/>
          <w:sz w:val="24"/>
          <w:szCs w:val="24"/>
        </w:rPr>
        <w:t>omezenost buržoazní demokracie.</w:t>
      </w:r>
    </w:p>
    <w:p w:rsidR="007B66FE" w:rsidRPr="007B66FE" w:rsidRDefault="007B66FE" w:rsidP="007B66FE">
      <w:pPr>
        <w:spacing w:after="0" w:line="240" w:lineRule="auto"/>
        <w:rPr>
          <w:rFonts w:ascii="Times New Roman" w:hAnsi="Times New Roman" w:cs="Times New Roman"/>
          <w:sz w:val="24"/>
          <w:szCs w:val="24"/>
        </w:rPr>
      </w:pPr>
      <w:r w:rsidRPr="007B66FE">
        <w:rPr>
          <w:rFonts w:ascii="Times New Roman" w:hAnsi="Times New Roman" w:cs="Times New Roman"/>
          <w:sz w:val="24"/>
          <w:szCs w:val="24"/>
        </w:rPr>
        <w:t xml:space="preserve">Redakce „New-York </w:t>
      </w:r>
      <w:proofErr w:type="spellStart"/>
      <w:r w:rsidRPr="007B66FE">
        <w:rPr>
          <w:rFonts w:ascii="Times New Roman" w:hAnsi="Times New Roman" w:cs="Times New Roman"/>
          <w:sz w:val="24"/>
          <w:szCs w:val="24"/>
        </w:rPr>
        <w:t>Daily</w:t>
      </w:r>
      <w:proofErr w:type="spellEnd"/>
      <w:r w:rsidRPr="007B66FE">
        <w:rPr>
          <w:rFonts w:ascii="Times New Roman" w:hAnsi="Times New Roman" w:cs="Times New Roman"/>
          <w:sz w:val="24"/>
          <w:szCs w:val="24"/>
        </w:rPr>
        <w:t xml:space="preserve"> Tribune“ někdy Marxovy a Engelsovy články různě upravovala, mnohé z nich otiskovala jako redakční úvodníky bez autorova podpisu. Od poloviny roku 1855 byly všechny Marxovy a Engelsovy články v „Tribune“ uveřejňovány bez podpisu. Někdy redakce dokonce zasahovala do textu článků a libovolně je datovala. Marx proti těmto redakčním zásahům několikrát protestoval. Na podzim 1857, kdy v USA vypukla hospodářská krize, která se odrazila také na finanční situaci listu, redakce Marxovi navrhla, aby počet svých příspěvků pro „New-York </w:t>
      </w:r>
      <w:proofErr w:type="spellStart"/>
      <w:r w:rsidRPr="007B66FE">
        <w:rPr>
          <w:rFonts w:ascii="Times New Roman" w:hAnsi="Times New Roman" w:cs="Times New Roman"/>
          <w:sz w:val="24"/>
          <w:szCs w:val="24"/>
        </w:rPr>
        <w:t>Daily</w:t>
      </w:r>
      <w:proofErr w:type="spellEnd"/>
      <w:r w:rsidRPr="007B66FE">
        <w:rPr>
          <w:rFonts w:ascii="Times New Roman" w:hAnsi="Times New Roman" w:cs="Times New Roman"/>
          <w:sz w:val="24"/>
          <w:szCs w:val="24"/>
        </w:rPr>
        <w:t xml:space="preserve"> Tribune“ omezil. Marxova spolupráce s listem definitivně skončila na počátku občanské války v USA. K rozchodu Marxe s „New-York </w:t>
      </w:r>
      <w:proofErr w:type="spellStart"/>
      <w:r w:rsidRPr="007B66FE">
        <w:rPr>
          <w:rFonts w:ascii="Times New Roman" w:hAnsi="Times New Roman" w:cs="Times New Roman"/>
          <w:sz w:val="24"/>
          <w:szCs w:val="24"/>
        </w:rPr>
        <w:t>Daily</w:t>
      </w:r>
      <w:proofErr w:type="spellEnd"/>
      <w:r w:rsidRPr="007B66FE">
        <w:rPr>
          <w:rFonts w:ascii="Times New Roman" w:hAnsi="Times New Roman" w:cs="Times New Roman"/>
          <w:sz w:val="24"/>
          <w:szCs w:val="24"/>
        </w:rPr>
        <w:t xml:space="preserve"> Tribune“ značně přispělo i to, že v redakci nabyli převahy stoupenci kompromisu s otrokářskými státy a že list přestal být pokrokový.</w:t>
      </w:r>
    </w:p>
    <w:p w:rsidR="009A2106" w:rsidRPr="007B66FE" w:rsidRDefault="009A2106" w:rsidP="007B66FE">
      <w:pPr>
        <w:spacing w:after="0" w:line="240" w:lineRule="auto"/>
        <w:rPr>
          <w:rFonts w:ascii="Times New Roman" w:hAnsi="Times New Roman" w:cs="Times New Roman"/>
          <w:sz w:val="24"/>
          <w:szCs w:val="24"/>
        </w:rPr>
      </w:pPr>
    </w:p>
    <w:sectPr w:rsidR="009A2106" w:rsidRPr="007B66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FB"/>
    <w:rsid w:val="007B66FE"/>
    <w:rsid w:val="0091619C"/>
    <w:rsid w:val="009A2106"/>
    <w:rsid w:val="00B80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B80DF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B80DF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80DF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B80DFB"/>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B80DFB"/>
    <w:rPr>
      <w:color w:val="0000FF"/>
      <w:u w:val="single"/>
    </w:rPr>
  </w:style>
  <w:style w:type="paragraph" w:styleId="Normlnweb">
    <w:name w:val="Normal (Web)"/>
    <w:basedOn w:val="Normln"/>
    <w:uiPriority w:val="99"/>
    <w:semiHidden/>
    <w:unhideWhenUsed/>
    <w:rsid w:val="00B80DF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B80DFB"/>
    <w:rPr>
      <w:i/>
      <w:iCs/>
    </w:rPr>
  </w:style>
  <w:style w:type="paragraph" w:customStyle="1" w:styleId="fst">
    <w:name w:val="fst"/>
    <w:basedOn w:val="Normln"/>
    <w:rsid w:val="00B80DF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B80DF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B80DF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80DF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B80DFB"/>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B80DFB"/>
    <w:rPr>
      <w:color w:val="0000FF"/>
      <w:u w:val="single"/>
    </w:rPr>
  </w:style>
  <w:style w:type="paragraph" w:styleId="Normlnweb">
    <w:name w:val="Normal (Web)"/>
    <w:basedOn w:val="Normln"/>
    <w:uiPriority w:val="99"/>
    <w:semiHidden/>
    <w:unhideWhenUsed/>
    <w:rsid w:val="00B80DF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B80DFB"/>
    <w:rPr>
      <w:i/>
      <w:iCs/>
    </w:rPr>
  </w:style>
  <w:style w:type="paragraph" w:customStyle="1" w:styleId="fst">
    <w:name w:val="fst"/>
    <w:basedOn w:val="Normln"/>
    <w:rsid w:val="00B80DF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4346">
      <w:bodyDiv w:val="1"/>
      <w:marLeft w:val="0"/>
      <w:marRight w:val="0"/>
      <w:marTop w:val="0"/>
      <w:marBottom w:val="0"/>
      <w:divBdr>
        <w:top w:val="none" w:sz="0" w:space="0" w:color="auto"/>
        <w:left w:val="none" w:sz="0" w:space="0" w:color="auto"/>
        <w:bottom w:val="none" w:sz="0" w:space="0" w:color="auto"/>
        <w:right w:val="none" w:sz="0" w:space="0" w:color="auto"/>
      </w:divBdr>
    </w:div>
    <w:div w:id="18594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3087</Words>
  <Characters>19142</Characters>
  <Application>Microsoft Office Word</Application>
  <DocSecurity>0</DocSecurity>
  <Lines>335</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dc:creator>
  <cp:lastModifiedBy>Tereza</cp:lastModifiedBy>
  <cp:revision>1</cp:revision>
  <dcterms:created xsi:type="dcterms:W3CDTF">2018-03-13T18:47:00Z</dcterms:created>
  <dcterms:modified xsi:type="dcterms:W3CDTF">2018-03-13T21:53:00Z</dcterms:modified>
</cp:coreProperties>
</file>