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984" w:rsidRPr="008D6984" w:rsidRDefault="008D6984" w:rsidP="008D6984">
      <w:pPr>
        <w:spacing w:after="0" w:line="240" w:lineRule="auto"/>
        <w:jc w:val="center"/>
        <w:outlineLvl w:val="3"/>
        <w:rPr>
          <w:rFonts w:ascii="Times New Roman" w:eastAsia="Times New Roman" w:hAnsi="Times New Roman" w:cs="Times New Roman"/>
          <w:b/>
          <w:bCs/>
          <w:color w:val="003300"/>
          <w:sz w:val="24"/>
          <w:szCs w:val="24"/>
          <w:lang w:eastAsia="cs-CZ"/>
        </w:rPr>
      </w:pPr>
      <w:r w:rsidRPr="008D6984">
        <w:rPr>
          <w:rFonts w:ascii="Times New Roman" w:eastAsia="Times New Roman" w:hAnsi="Times New Roman" w:cs="Times New Roman"/>
          <w:b/>
          <w:bCs/>
          <w:color w:val="003300"/>
          <w:sz w:val="24"/>
          <w:szCs w:val="24"/>
          <w:lang w:eastAsia="cs-CZ"/>
        </w:rPr>
        <w:t>Karel Marx, 1845</w:t>
      </w:r>
    </w:p>
    <w:p w:rsidR="008D6984" w:rsidRPr="008D6984" w:rsidRDefault="008D6984" w:rsidP="008D6984">
      <w:pPr>
        <w:spacing w:after="0" w:line="240" w:lineRule="auto"/>
        <w:jc w:val="center"/>
        <w:outlineLvl w:val="0"/>
        <w:rPr>
          <w:rFonts w:ascii="Times New Roman" w:eastAsia="Times New Roman" w:hAnsi="Times New Roman" w:cs="Times New Roman"/>
          <w:b/>
          <w:bCs/>
          <w:color w:val="003300"/>
          <w:kern w:val="36"/>
          <w:sz w:val="24"/>
          <w:szCs w:val="24"/>
          <w:lang w:eastAsia="cs-CZ"/>
        </w:rPr>
      </w:pPr>
      <w:r w:rsidRPr="008D6984">
        <w:rPr>
          <w:rFonts w:ascii="Times New Roman" w:eastAsia="Times New Roman" w:hAnsi="Times New Roman" w:cs="Times New Roman"/>
          <w:b/>
          <w:bCs/>
          <w:color w:val="003300"/>
          <w:kern w:val="36"/>
          <w:sz w:val="24"/>
          <w:szCs w:val="24"/>
          <w:lang w:eastAsia="cs-CZ"/>
        </w:rPr>
        <w:t>These o Feuerbachovi</w:t>
      </w:r>
      <w:bookmarkStart w:id="0" w:name="1a"/>
      <w:r w:rsidRPr="008D6984">
        <w:rPr>
          <w:rFonts w:ascii="Times New Roman" w:eastAsia="Times New Roman" w:hAnsi="Times New Roman" w:cs="Times New Roman"/>
          <w:b/>
          <w:bCs/>
          <w:color w:val="003300"/>
          <w:kern w:val="36"/>
          <w:sz w:val="24"/>
          <w:szCs w:val="24"/>
          <w:lang w:eastAsia="cs-CZ"/>
        </w:rPr>
        <w:fldChar w:fldCharType="begin"/>
      </w:r>
      <w:r w:rsidRPr="008D6984">
        <w:rPr>
          <w:rFonts w:ascii="Times New Roman" w:eastAsia="Times New Roman" w:hAnsi="Times New Roman" w:cs="Times New Roman"/>
          <w:b/>
          <w:bCs/>
          <w:color w:val="003300"/>
          <w:kern w:val="36"/>
          <w:sz w:val="24"/>
          <w:szCs w:val="24"/>
          <w:lang w:eastAsia="cs-CZ"/>
        </w:rPr>
        <w:instrText xml:space="preserve"> HYPERLINK "https://www.marxists.org/cestina/marx-engels/1845/teze-feuerbachovi.htm" \l "1" </w:instrText>
      </w:r>
      <w:r w:rsidRPr="008D6984">
        <w:rPr>
          <w:rFonts w:ascii="Times New Roman" w:eastAsia="Times New Roman" w:hAnsi="Times New Roman" w:cs="Times New Roman"/>
          <w:b/>
          <w:bCs/>
          <w:color w:val="003300"/>
          <w:kern w:val="36"/>
          <w:sz w:val="24"/>
          <w:szCs w:val="24"/>
          <w:lang w:eastAsia="cs-CZ"/>
        </w:rPr>
        <w:fldChar w:fldCharType="separate"/>
      </w:r>
      <w:r w:rsidRPr="008D6984">
        <w:rPr>
          <w:rFonts w:ascii="Times New Roman" w:eastAsia="Times New Roman" w:hAnsi="Times New Roman" w:cs="Times New Roman"/>
          <w:color w:val="336633"/>
          <w:kern w:val="36"/>
          <w:sz w:val="24"/>
          <w:szCs w:val="24"/>
          <w:vertAlign w:val="superscript"/>
          <w:lang w:eastAsia="cs-CZ"/>
        </w:rPr>
        <w:t>[1]</w:t>
      </w:r>
      <w:r w:rsidRPr="008D6984">
        <w:rPr>
          <w:rFonts w:ascii="Times New Roman" w:eastAsia="Times New Roman" w:hAnsi="Times New Roman" w:cs="Times New Roman"/>
          <w:b/>
          <w:bCs/>
          <w:color w:val="003300"/>
          <w:kern w:val="36"/>
          <w:sz w:val="24"/>
          <w:szCs w:val="24"/>
          <w:lang w:eastAsia="cs-CZ"/>
        </w:rPr>
        <w:fldChar w:fldCharType="end"/>
      </w:r>
      <w:bookmarkEnd w:id="0"/>
    </w:p>
    <w:p w:rsidR="008D6984" w:rsidRPr="008D6984" w:rsidRDefault="008D6984" w:rsidP="008D6984">
      <w:pPr>
        <w:spacing w:after="0" w:line="240" w:lineRule="auto"/>
        <w:jc w:val="center"/>
        <w:rPr>
          <w:rFonts w:ascii="Times New Roman" w:eastAsia="Times New Roman" w:hAnsi="Times New Roman" w:cs="Times New Roman"/>
          <w:color w:val="000000"/>
          <w:sz w:val="24"/>
          <w:szCs w:val="24"/>
          <w:lang w:eastAsia="cs-CZ"/>
        </w:rPr>
      </w:pPr>
      <w:r w:rsidRPr="008D6984">
        <w:rPr>
          <w:rFonts w:ascii="Times New Roman" w:eastAsia="Times New Roman" w:hAnsi="Times New Roman" w:cs="Times New Roman"/>
          <w:b/>
          <w:bCs/>
          <w:color w:val="000000"/>
          <w:sz w:val="24"/>
          <w:szCs w:val="24"/>
          <w:lang w:eastAsia="cs-CZ"/>
        </w:rPr>
        <w:t>1</w:t>
      </w:r>
    </w:p>
    <w:p w:rsidR="008D6984" w:rsidRPr="008D6984" w:rsidRDefault="008D6984" w:rsidP="008D6984">
      <w:pPr>
        <w:spacing w:after="0" w:line="240" w:lineRule="auto"/>
        <w:ind w:firstLine="240"/>
        <w:jc w:val="both"/>
        <w:rPr>
          <w:rFonts w:ascii="Times New Roman" w:eastAsia="Times New Roman" w:hAnsi="Times New Roman" w:cs="Times New Roman"/>
          <w:color w:val="000000"/>
          <w:sz w:val="24"/>
          <w:szCs w:val="24"/>
          <w:lang w:eastAsia="cs-CZ"/>
        </w:rPr>
      </w:pPr>
      <w:r w:rsidRPr="008D6984">
        <w:rPr>
          <w:rFonts w:ascii="Times New Roman" w:eastAsia="Times New Roman" w:hAnsi="Times New Roman" w:cs="Times New Roman"/>
          <w:color w:val="000000"/>
          <w:sz w:val="24"/>
          <w:szCs w:val="24"/>
          <w:lang w:eastAsia="cs-CZ"/>
        </w:rPr>
        <w:t xml:space="preserve">Hlavním nedostatkem veškerého dosavadního materialismu - včetně </w:t>
      </w:r>
      <w:proofErr w:type="spellStart"/>
      <w:r w:rsidRPr="008D6984">
        <w:rPr>
          <w:rFonts w:ascii="Times New Roman" w:eastAsia="Times New Roman" w:hAnsi="Times New Roman" w:cs="Times New Roman"/>
          <w:color w:val="000000"/>
          <w:sz w:val="24"/>
          <w:szCs w:val="24"/>
          <w:lang w:eastAsia="cs-CZ"/>
        </w:rPr>
        <w:t>feuerbachovského</w:t>
      </w:r>
      <w:proofErr w:type="spellEnd"/>
      <w:r w:rsidRPr="008D6984">
        <w:rPr>
          <w:rFonts w:ascii="Times New Roman" w:eastAsia="Times New Roman" w:hAnsi="Times New Roman" w:cs="Times New Roman"/>
          <w:color w:val="000000"/>
          <w:sz w:val="24"/>
          <w:szCs w:val="24"/>
          <w:lang w:eastAsia="cs-CZ"/>
        </w:rPr>
        <w:t xml:space="preserve"> - je, že předmět, skutečnost, smyslovost se pojímá jen ve </w:t>
      </w:r>
      <w:proofErr w:type="spellStart"/>
      <w:r w:rsidRPr="008D6984">
        <w:rPr>
          <w:rFonts w:ascii="Times New Roman" w:eastAsia="Times New Roman" w:hAnsi="Times New Roman" w:cs="Times New Roman"/>
          <w:color w:val="000000"/>
          <w:sz w:val="24"/>
          <w:szCs w:val="24"/>
          <w:lang w:eastAsia="cs-CZ"/>
        </w:rPr>
        <w:t>formě</w:t>
      </w:r>
      <w:r w:rsidRPr="008D6984">
        <w:rPr>
          <w:rFonts w:ascii="Times New Roman" w:eastAsia="Times New Roman" w:hAnsi="Times New Roman" w:cs="Times New Roman"/>
          <w:i/>
          <w:iCs/>
          <w:color w:val="000000"/>
          <w:sz w:val="24"/>
          <w:szCs w:val="24"/>
          <w:lang w:eastAsia="cs-CZ"/>
        </w:rPr>
        <w:t>objektů</w:t>
      </w:r>
      <w:proofErr w:type="spellEnd"/>
      <w:r w:rsidRPr="008D6984">
        <w:rPr>
          <w:rFonts w:ascii="Times New Roman" w:eastAsia="Times New Roman" w:hAnsi="Times New Roman" w:cs="Times New Roman"/>
          <w:color w:val="000000"/>
          <w:sz w:val="24"/>
          <w:szCs w:val="24"/>
          <w:lang w:eastAsia="cs-CZ"/>
        </w:rPr>
        <w:t> čili</w:t>
      </w:r>
      <w:r w:rsidRPr="008D6984">
        <w:rPr>
          <w:rFonts w:ascii="Times New Roman" w:eastAsia="Times New Roman" w:hAnsi="Times New Roman" w:cs="Times New Roman"/>
          <w:i/>
          <w:iCs/>
          <w:color w:val="000000"/>
          <w:sz w:val="24"/>
          <w:szCs w:val="24"/>
          <w:lang w:eastAsia="cs-CZ"/>
        </w:rPr>
        <w:t> nazírání,</w:t>
      </w:r>
      <w:r w:rsidRPr="008D6984">
        <w:rPr>
          <w:rFonts w:ascii="Times New Roman" w:eastAsia="Times New Roman" w:hAnsi="Times New Roman" w:cs="Times New Roman"/>
          <w:color w:val="000000"/>
          <w:sz w:val="24"/>
          <w:szCs w:val="24"/>
          <w:lang w:eastAsia="cs-CZ"/>
        </w:rPr>
        <w:t> nikoli však jako</w:t>
      </w:r>
      <w:r w:rsidRPr="008D6984">
        <w:rPr>
          <w:rFonts w:ascii="Times New Roman" w:eastAsia="Times New Roman" w:hAnsi="Times New Roman" w:cs="Times New Roman"/>
          <w:i/>
          <w:iCs/>
          <w:color w:val="000000"/>
          <w:sz w:val="24"/>
          <w:szCs w:val="24"/>
          <w:lang w:eastAsia="cs-CZ"/>
        </w:rPr>
        <w:t> lidská smyslová činnost, praxe,</w:t>
      </w:r>
      <w:r w:rsidRPr="008D6984">
        <w:rPr>
          <w:rFonts w:ascii="Times New Roman" w:eastAsia="Times New Roman" w:hAnsi="Times New Roman" w:cs="Times New Roman"/>
          <w:color w:val="000000"/>
          <w:sz w:val="24"/>
          <w:szCs w:val="24"/>
          <w:lang w:eastAsia="cs-CZ"/>
        </w:rPr>
        <w:t> nikoli subjektivně. Proto se stalo, že</w:t>
      </w:r>
      <w:r w:rsidRPr="008D6984">
        <w:rPr>
          <w:rFonts w:ascii="Times New Roman" w:eastAsia="Times New Roman" w:hAnsi="Times New Roman" w:cs="Times New Roman"/>
          <w:i/>
          <w:iCs/>
          <w:color w:val="000000"/>
          <w:sz w:val="24"/>
          <w:szCs w:val="24"/>
          <w:lang w:eastAsia="cs-CZ"/>
        </w:rPr>
        <w:t> činnou</w:t>
      </w:r>
      <w:r w:rsidRPr="008D6984">
        <w:rPr>
          <w:rFonts w:ascii="Times New Roman" w:eastAsia="Times New Roman" w:hAnsi="Times New Roman" w:cs="Times New Roman"/>
          <w:color w:val="000000"/>
          <w:sz w:val="24"/>
          <w:szCs w:val="24"/>
          <w:lang w:eastAsia="cs-CZ"/>
        </w:rPr>
        <w:t xml:space="preserve"> stránku, v protikladu k materialismu, rozvíjel idealismus - ale jen abstraktně, protože idealismus samozřejmě nezná skutečnou, smyslovou činnost jako takovou. Feuerbach chce mít smyslové objekty skutečně odlišné od </w:t>
      </w:r>
      <w:proofErr w:type="gramStart"/>
      <w:r w:rsidRPr="008D6984">
        <w:rPr>
          <w:rFonts w:ascii="Times New Roman" w:eastAsia="Times New Roman" w:hAnsi="Times New Roman" w:cs="Times New Roman"/>
          <w:color w:val="000000"/>
          <w:sz w:val="24"/>
          <w:szCs w:val="24"/>
          <w:lang w:eastAsia="cs-CZ"/>
        </w:rPr>
        <w:t>myšlenkových</w:t>
      </w:r>
      <w:proofErr w:type="gramEnd"/>
      <w:r w:rsidRPr="008D6984">
        <w:rPr>
          <w:rFonts w:ascii="Times New Roman" w:eastAsia="Times New Roman" w:hAnsi="Times New Roman" w:cs="Times New Roman"/>
          <w:color w:val="000000"/>
          <w:sz w:val="24"/>
          <w:szCs w:val="24"/>
          <w:lang w:eastAsia="cs-CZ"/>
        </w:rPr>
        <w:t xml:space="preserve"> objektu; ale lidskou činnost samu nepojímá jako </w:t>
      </w:r>
      <w:r w:rsidRPr="008D6984">
        <w:rPr>
          <w:rFonts w:ascii="Times New Roman" w:eastAsia="Times New Roman" w:hAnsi="Times New Roman" w:cs="Times New Roman"/>
          <w:i/>
          <w:iCs/>
          <w:color w:val="000000"/>
          <w:sz w:val="24"/>
          <w:szCs w:val="24"/>
          <w:lang w:eastAsia="cs-CZ"/>
        </w:rPr>
        <w:t>p</w:t>
      </w:r>
      <w:r w:rsidRPr="008D6984">
        <w:rPr>
          <w:rFonts w:ascii="Times New Roman" w:eastAsia="Times New Roman" w:hAnsi="Times New Roman" w:cs="Times New Roman"/>
          <w:color w:val="000000"/>
          <w:sz w:val="24"/>
          <w:szCs w:val="24"/>
          <w:lang w:eastAsia="cs-CZ"/>
        </w:rPr>
        <w:t>ř</w:t>
      </w:r>
      <w:r w:rsidRPr="008D6984">
        <w:rPr>
          <w:rFonts w:ascii="Times New Roman" w:eastAsia="Times New Roman" w:hAnsi="Times New Roman" w:cs="Times New Roman"/>
          <w:i/>
          <w:iCs/>
          <w:color w:val="000000"/>
          <w:sz w:val="24"/>
          <w:szCs w:val="24"/>
          <w:lang w:eastAsia="cs-CZ"/>
        </w:rPr>
        <w:t>edmětnou</w:t>
      </w:r>
      <w:r w:rsidRPr="008D6984">
        <w:rPr>
          <w:rFonts w:ascii="Times New Roman" w:eastAsia="Times New Roman" w:hAnsi="Times New Roman" w:cs="Times New Roman"/>
          <w:color w:val="000000"/>
          <w:sz w:val="24"/>
          <w:szCs w:val="24"/>
          <w:lang w:eastAsia="cs-CZ"/>
        </w:rPr>
        <w:t xml:space="preserve"> činnost. Pokládá proto v “podstatě </w:t>
      </w:r>
      <w:proofErr w:type="spellStart"/>
      <w:r w:rsidRPr="008D6984">
        <w:rPr>
          <w:rFonts w:ascii="Times New Roman" w:eastAsia="Times New Roman" w:hAnsi="Times New Roman" w:cs="Times New Roman"/>
          <w:color w:val="000000"/>
          <w:sz w:val="24"/>
          <w:szCs w:val="24"/>
          <w:lang w:eastAsia="cs-CZ"/>
        </w:rPr>
        <w:t>křestanství</w:t>
      </w:r>
      <w:proofErr w:type="spellEnd"/>
      <w:r w:rsidRPr="008D6984">
        <w:rPr>
          <w:rFonts w:ascii="Times New Roman" w:eastAsia="Times New Roman" w:hAnsi="Times New Roman" w:cs="Times New Roman"/>
          <w:color w:val="000000"/>
          <w:sz w:val="24"/>
          <w:szCs w:val="24"/>
          <w:lang w:eastAsia="cs-CZ"/>
        </w:rPr>
        <w:t xml:space="preserve">” za vpravdě lidský jedině teoretický postoj, kdežto praxi pojímá a fixuje jen v její špinavě </w:t>
      </w:r>
      <w:proofErr w:type="spellStart"/>
      <w:r w:rsidRPr="008D6984">
        <w:rPr>
          <w:rFonts w:ascii="Times New Roman" w:eastAsia="Times New Roman" w:hAnsi="Times New Roman" w:cs="Times New Roman"/>
          <w:color w:val="000000"/>
          <w:sz w:val="24"/>
          <w:szCs w:val="24"/>
          <w:lang w:eastAsia="cs-CZ"/>
        </w:rPr>
        <w:t>čachrářské</w:t>
      </w:r>
      <w:proofErr w:type="spellEnd"/>
      <w:r w:rsidRPr="008D6984">
        <w:rPr>
          <w:rFonts w:ascii="Times New Roman" w:eastAsia="Times New Roman" w:hAnsi="Times New Roman" w:cs="Times New Roman"/>
          <w:color w:val="000000"/>
          <w:sz w:val="24"/>
          <w:szCs w:val="24"/>
          <w:lang w:eastAsia="cs-CZ"/>
        </w:rPr>
        <w:t xml:space="preserve"> jevové formě. Nechápe proto význam “revoluční”, “prakticko-kritické” činnosti.</w:t>
      </w:r>
    </w:p>
    <w:p w:rsidR="008D6984" w:rsidRPr="008D6984" w:rsidRDefault="008D6984" w:rsidP="008D6984">
      <w:pPr>
        <w:spacing w:after="0" w:line="240" w:lineRule="auto"/>
        <w:jc w:val="center"/>
        <w:rPr>
          <w:rFonts w:ascii="Times New Roman" w:eastAsia="Times New Roman" w:hAnsi="Times New Roman" w:cs="Times New Roman"/>
          <w:color w:val="000000"/>
          <w:sz w:val="24"/>
          <w:szCs w:val="24"/>
          <w:lang w:eastAsia="cs-CZ"/>
        </w:rPr>
      </w:pPr>
      <w:r w:rsidRPr="008D6984">
        <w:rPr>
          <w:rFonts w:ascii="Times New Roman" w:eastAsia="Times New Roman" w:hAnsi="Times New Roman" w:cs="Times New Roman"/>
          <w:b/>
          <w:bCs/>
          <w:color w:val="000000"/>
          <w:sz w:val="24"/>
          <w:szCs w:val="24"/>
          <w:lang w:eastAsia="cs-CZ"/>
        </w:rPr>
        <w:t>2</w:t>
      </w:r>
    </w:p>
    <w:p w:rsidR="008D6984" w:rsidRPr="008D6984" w:rsidRDefault="008D6984" w:rsidP="008D6984">
      <w:pPr>
        <w:spacing w:after="0" w:line="240" w:lineRule="auto"/>
        <w:ind w:firstLine="240"/>
        <w:jc w:val="both"/>
        <w:rPr>
          <w:rFonts w:ascii="Times New Roman" w:eastAsia="Times New Roman" w:hAnsi="Times New Roman" w:cs="Times New Roman"/>
          <w:color w:val="000000"/>
          <w:sz w:val="24"/>
          <w:szCs w:val="24"/>
          <w:lang w:eastAsia="cs-CZ"/>
        </w:rPr>
      </w:pPr>
      <w:r w:rsidRPr="008D6984">
        <w:rPr>
          <w:rFonts w:ascii="Times New Roman" w:eastAsia="Times New Roman" w:hAnsi="Times New Roman" w:cs="Times New Roman"/>
          <w:color w:val="000000"/>
          <w:sz w:val="24"/>
          <w:szCs w:val="24"/>
          <w:lang w:eastAsia="cs-CZ"/>
        </w:rPr>
        <w:t>Otázka, zda je lidskému myšlení vlastní předmětná pravdivost, není otázkou teorie, je to</w:t>
      </w:r>
      <w:r w:rsidRPr="008D6984">
        <w:rPr>
          <w:rFonts w:ascii="Times New Roman" w:eastAsia="Times New Roman" w:hAnsi="Times New Roman" w:cs="Times New Roman"/>
          <w:i/>
          <w:iCs/>
          <w:color w:val="000000"/>
          <w:sz w:val="24"/>
          <w:szCs w:val="24"/>
          <w:lang w:eastAsia="cs-CZ"/>
        </w:rPr>
        <w:t> praktická</w:t>
      </w:r>
      <w:r w:rsidRPr="008D6984">
        <w:rPr>
          <w:rFonts w:ascii="Times New Roman" w:eastAsia="Times New Roman" w:hAnsi="Times New Roman" w:cs="Times New Roman"/>
          <w:color w:val="000000"/>
          <w:sz w:val="24"/>
          <w:szCs w:val="24"/>
          <w:lang w:eastAsia="cs-CZ"/>
        </w:rPr>
        <w:t> otázka. Člověk musí pravdivost, tj. skutečnost a moc, pozemskost [</w:t>
      </w:r>
      <w:proofErr w:type="spellStart"/>
      <w:r w:rsidRPr="008D6984">
        <w:rPr>
          <w:rFonts w:ascii="Times New Roman" w:eastAsia="Times New Roman" w:hAnsi="Times New Roman" w:cs="Times New Roman"/>
          <w:color w:val="000000"/>
          <w:sz w:val="24"/>
          <w:szCs w:val="24"/>
          <w:lang w:eastAsia="cs-CZ"/>
        </w:rPr>
        <w:t>Diesseitigkeit</w:t>
      </w:r>
      <w:proofErr w:type="spellEnd"/>
      <w:r w:rsidRPr="008D6984">
        <w:rPr>
          <w:rFonts w:ascii="Times New Roman" w:eastAsia="Times New Roman" w:hAnsi="Times New Roman" w:cs="Times New Roman"/>
          <w:color w:val="000000"/>
          <w:sz w:val="24"/>
          <w:szCs w:val="24"/>
          <w:lang w:eastAsia="cs-CZ"/>
        </w:rPr>
        <w:t>] svého myšlení prokázat v praxi. Spor o skutečnost či neskutečnost myšlení, které se izoluje od praxe, je čistě</w:t>
      </w:r>
      <w:r w:rsidRPr="008D6984">
        <w:rPr>
          <w:rFonts w:ascii="Times New Roman" w:eastAsia="Times New Roman" w:hAnsi="Times New Roman" w:cs="Times New Roman"/>
          <w:i/>
          <w:iCs/>
          <w:color w:val="000000"/>
          <w:sz w:val="24"/>
          <w:szCs w:val="24"/>
          <w:lang w:eastAsia="cs-CZ"/>
        </w:rPr>
        <w:t> scholastická</w:t>
      </w:r>
      <w:r>
        <w:rPr>
          <w:rFonts w:ascii="Times New Roman" w:eastAsia="Times New Roman" w:hAnsi="Times New Roman" w:cs="Times New Roman"/>
          <w:i/>
          <w:iCs/>
          <w:color w:val="000000"/>
          <w:sz w:val="24"/>
          <w:szCs w:val="24"/>
          <w:lang w:eastAsia="cs-CZ"/>
        </w:rPr>
        <w:t xml:space="preserve"> </w:t>
      </w:r>
      <w:bookmarkStart w:id="1" w:name="_GoBack"/>
      <w:bookmarkEnd w:id="1"/>
      <w:r w:rsidRPr="008D6984">
        <w:rPr>
          <w:rFonts w:ascii="Times New Roman" w:eastAsia="Times New Roman" w:hAnsi="Times New Roman" w:cs="Times New Roman"/>
          <w:color w:val="000000"/>
          <w:sz w:val="24"/>
          <w:szCs w:val="24"/>
          <w:lang w:eastAsia="cs-CZ"/>
        </w:rPr>
        <w:t>otázka.</w:t>
      </w:r>
    </w:p>
    <w:p w:rsidR="008D6984" w:rsidRPr="008D6984" w:rsidRDefault="008D6984" w:rsidP="008D6984">
      <w:pPr>
        <w:spacing w:after="0" w:line="240" w:lineRule="auto"/>
        <w:jc w:val="center"/>
        <w:rPr>
          <w:rFonts w:ascii="Times New Roman" w:eastAsia="Times New Roman" w:hAnsi="Times New Roman" w:cs="Times New Roman"/>
          <w:color w:val="000000"/>
          <w:sz w:val="24"/>
          <w:szCs w:val="24"/>
          <w:lang w:eastAsia="cs-CZ"/>
        </w:rPr>
      </w:pPr>
      <w:r w:rsidRPr="008D6984">
        <w:rPr>
          <w:rFonts w:ascii="Times New Roman" w:eastAsia="Times New Roman" w:hAnsi="Times New Roman" w:cs="Times New Roman"/>
          <w:b/>
          <w:bCs/>
          <w:color w:val="000000"/>
          <w:sz w:val="24"/>
          <w:szCs w:val="24"/>
          <w:lang w:eastAsia="cs-CZ"/>
        </w:rPr>
        <w:t>3</w:t>
      </w:r>
    </w:p>
    <w:p w:rsidR="008D6984" w:rsidRPr="008D6984" w:rsidRDefault="008D6984" w:rsidP="008D6984">
      <w:pPr>
        <w:spacing w:after="0" w:line="240" w:lineRule="auto"/>
        <w:ind w:firstLine="240"/>
        <w:jc w:val="both"/>
        <w:rPr>
          <w:rFonts w:ascii="Times New Roman" w:eastAsia="Times New Roman" w:hAnsi="Times New Roman" w:cs="Times New Roman"/>
          <w:color w:val="000000"/>
          <w:sz w:val="24"/>
          <w:szCs w:val="24"/>
          <w:lang w:eastAsia="cs-CZ"/>
        </w:rPr>
      </w:pPr>
      <w:r w:rsidRPr="008D6984">
        <w:rPr>
          <w:rFonts w:ascii="Times New Roman" w:eastAsia="Times New Roman" w:hAnsi="Times New Roman" w:cs="Times New Roman"/>
          <w:color w:val="000000"/>
          <w:sz w:val="24"/>
          <w:szCs w:val="24"/>
          <w:lang w:eastAsia="cs-CZ"/>
        </w:rPr>
        <w:t xml:space="preserve">Materialistické učení, že lidé jsou produkty okolností a výchovy, že tedy změnění lidé jsou produkty jiných okolností a změněné výchovy, zapomíná, že okolnosti mění právě lidé, a že sám vychovatel musí být vychován. Dospívá proto nutně k tomu, že dělí společnost na dvě části, z nichž jedna je povznesena nad společnost. (Např. u Roberta </w:t>
      </w:r>
      <w:proofErr w:type="spellStart"/>
      <w:r w:rsidRPr="008D6984">
        <w:rPr>
          <w:rFonts w:ascii="Times New Roman" w:eastAsia="Times New Roman" w:hAnsi="Times New Roman" w:cs="Times New Roman"/>
          <w:color w:val="000000"/>
          <w:sz w:val="24"/>
          <w:szCs w:val="24"/>
          <w:lang w:eastAsia="cs-CZ"/>
        </w:rPr>
        <w:t>Owena</w:t>
      </w:r>
      <w:proofErr w:type="spellEnd"/>
      <w:r w:rsidRPr="008D6984">
        <w:rPr>
          <w:rFonts w:ascii="Times New Roman" w:eastAsia="Times New Roman" w:hAnsi="Times New Roman" w:cs="Times New Roman"/>
          <w:color w:val="000000"/>
          <w:sz w:val="24"/>
          <w:szCs w:val="24"/>
          <w:lang w:eastAsia="cs-CZ"/>
        </w:rPr>
        <w:t>.)</w:t>
      </w:r>
    </w:p>
    <w:p w:rsidR="008D6984" w:rsidRPr="008D6984" w:rsidRDefault="008D6984" w:rsidP="008D6984">
      <w:pPr>
        <w:spacing w:after="0" w:line="240" w:lineRule="auto"/>
        <w:ind w:firstLine="240"/>
        <w:jc w:val="both"/>
        <w:rPr>
          <w:rFonts w:ascii="Times New Roman" w:eastAsia="Times New Roman" w:hAnsi="Times New Roman" w:cs="Times New Roman"/>
          <w:color w:val="000000"/>
          <w:sz w:val="24"/>
          <w:szCs w:val="24"/>
          <w:lang w:eastAsia="cs-CZ"/>
        </w:rPr>
      </w:pPr>
      <w:r w:rsidRPr="008D6984">
        <w:rPr>
          <w:rFonts w:ascii="Times New Roman" w:eastAsia="Times New Roman" w:hAnsi="Times New Roman" w:cs="Times New Roman"/>
          <w:color w:val="000000"/>
          <w:sz w:val="24"/>
          <w:szCs w:val="24"/>
          <w:lang w:eastAsia="cs-CZ"/>
        </w:rPr>
        <w:t>To, že měnění okolností a lidská činnost spadají vjedno, lze pojímat a racionálně pochopit jen jako</w:t>
      </w:r>
      <w:r w:rsidRPr="008D6984">
        <w:rPr>
          <w:rFonts w:ascii="Times New Roman" w:eastAsia="Times New Roman" w:hAnsi="Times New Roman" w:cs="Times New Roman"/>
          <w:i/>
          <w:iCs/>
          <w:color w:val="000000"/>
          <w:sz w:val="24"/>
          <w:szCs w:val="24"/>
          <w:lang w:eastAsia="cs-CZ"/>
        </w:rPr>
        <w:t> revoluční praxi</w:t>
      </w:r>
      <w:r w:rsidRPr="008D6984">
        <w:rPr>
          <w:rFonts w:ascii="Times New Roman" w:eastAsia="Times New Roman" w:hAnsi="Times New Roman" w:cs="Times New Roman"/>
          <w:color w:val="000000"/>
          <w:sz w:val="24"/>
          <w:szCs w:val="24"/>
          <w:lang w:eastAsia="cs-CZ"/>
        </w:rPr>
        <w:t>.</w:t>
      </w:r>
    </w:p>
    <w:p w:rsidR="008D6984" w:rsidRPr="008D6984" w:rsidRDefault="008D6984" w:rsidP="008D6984">
      <w:pPr>
        <w:spacing w:after="0" w:line="240" w:lineRule="auto"/>
        <w:jc w:val="center"/>
        <w:rPr>
          <w:rFonts w:ascii="Times New Roman" w:eastAsia="Times New Roman" w:hAnsi="Times New Roman" w:cs="Times New Roman"/>
          <w:color w:val="000000"/>
          <w:sz w:val="24"/>
          <w:szCs w:val="24"/>
          <w:lang w:eastAsia="cs-CZ"/>
        </w:rPr>
      </w:pPr>
      <w:r w:rsidRPr="008D6984">
        <w:rPr>
          <w:rFonts w:ascii="Times New Roman" w:eastAsia="Times New Roman" w:hAnsi="Times New Roman" w:cs="Times New Roman"/>
          <w:b/>
          <w:bCs/>
          <w:color w:val="000000"/>
          <w:sz w:val="24"/>
          <w:szCs w:val="24"/>
          <w:lang w:eastAsia="cs-CZ"/>
        </w:rPr>
        <w:t>4</w:t>
      </w:r>
    </w:p>
    <w:p w:rsidR="008D6984" w:rsidRPr="008D6984" w:rsidRDefault="008D6984" w:rsidP="008D6984">
      <w:pPr>
        <w:spacing w:after="0" w:line="240" w:lineRule="auto"/>
        <w:ind w:firstLine="240"/>
        <w:jc w:val="both"/>
        <w:rPr>
          <w:rFonts w:ascii="Times New Roman" w:eastAsia="Times New Roman" w:hAnsi="Times New Roman" w:cs="Times New Roman"/>
          <w:color w:val="000000"/>
          <w:sz w:val="24"/>
          <w:szCs w:val="24"/>
          <w:lang w:eastAsia="cs-CZ"/>
        </w:rPr>
      </w:pPr>
      <w:r w:rsidRPr="008D6984">
        <w:rPr>
          <w:rFonts w:ascii="Times New Roman" w:eastAsia="Times New Roman" w:hAnsi="Times New Roman" w:cs="Times New Roman"/>
          <w:color w:val="000000"/>
          <w:sz w:val="24"/>
          <w:szCs w:val="24"/>
          <w:lang w:eastAsia="cs-CZ"/>
        </w:rPr>
        <w:t>Feuerbach vychází z faktu náboženského sebeodcizení, zdvojení světa na svět náboženský, představovaný, a na svět skutečný. Dělá vlastně to, že převádí náboženský svět na jeho světský základ. Nepozoruje, že po vykonání tohoto díla zbývá ještě udělat to hlavní. Skutečnost, že se světský základ odpoutává sám od sebe a ustavuje jako samostatná říše v oblacích, se dá totiž vysvětlit právě jen tím, že tento světský základ je sám rozpolcen a že je sám se sebou v rozporu. Tento základ musí tedy být nejprve ve svém rozporu pochopen a potom odstraněním rozporu prakticky revolucionován. Tedy například, když byla jako tajemství svaté rodiny objevena pozemská rodina, musí být tato pozemská rodina podrobena teoretické kritice a prakticky zničena.</w:t>
      </w:r>
    </w:p>
    <w:p w:rsidR="008D6984" w:rsidRPr="008D6984" w:rsidRDefault="008D6984" w:rsidP="008D6984">
      <w:pPr>
        <w:spacing w:after="0" w:line="240" w:lineRule="auto"/>
        <w:jc w:val="center"/>
        <w:rPr>
          <w:rFonts w:ascii="Times New Roman" w:eastAsia="Times New Roman" w:hAnsi="Times New Roman" w:cs="Times New Roman"/>
          <w:color w:val="000000"/>
          <w:sz w:val="24"/>
          <w:szCs w:val="24"/>
          <w:lang w:eastAsia="cs-CZ"/>
        </w:rPr>
      </w:pPr>
      <w:r w:rsidRPr="008D6984">
        <w:rPr>
          <w:rFonts w:ascii="Times New Roman" w:eastAsia="Times New Roman" w:hAnsi="Times New Roman" w:cs="Times New Roman"/>
          <w:b/>
          <w:bCs/>
          <w:color w:val="000000"/>
          <w:sz w:val="24"/>
          <w:szCs w:val="24"/>
          <w:lang w:eastAsia="cs-CZ"/>
        </w:rPr>
        <w:t>5</w:t>
      </w:r>
    </w:p>
    <w:p w:rsidR="008D6984" w:rsidRPr="008D6984" w:rsidRDefault="008D6984" w:rsidP="008D6984">
      <w:pPr>
        <w:spacing w:after="0" w:line="240" w:lineRule="auto"/>
        <w:ind w:firstLine="240"/>
        <w:jc w:val="both"/>
        <w:rPr>
          <w:rFonts w:ascii="Times New Roman" w:eastAsia="Times New Roman" w:hAnsi="Times New Roman" w:cs="Times New Roman"/>
          <w:color w:val="000000"/>
          <w:sz w:val="24"/>
          <w:szCs w:val="24"/>
          <w:lang w:eastAsia="cs-CZ"/>
        </w:rPr>
      </w:pPr>
      <w:r w:rsidRPr="008D6984">
        <w:rPr>
          <w:rFonts w:ascii="Times New Roman" w:eastAsia="Times New Roman" w:hAnsi="Times New Roman" w:cs="Times New Roman"/>
          <w:color w:val="000000"/>
          <w:sz w:val="24"/>
          <w:szCs w:val="24"/>
          <w:lang w:eastAsia="cs-CZ"/>
        </w:rPr>
        <w:t>Feuerbach, nespokojený s</w:t>
      </w:r>
      <w:r w:rsidRPr="008D6984">
        <w:rPr>
          <w:rFonts w:ascii="Times New Roman" w:eastAsia="Times New Roman" w:hAnsi="Times New Roman" w:cs="Times New Roman"/>
          <w:i/>
          <w:iCs/>
          <w:color w:val="000000"/>
          <w:sz w:val="24"/>
          <w:szCs w:val="24"/>
          <w:lang w:eastAsia="cs-CZ"/>
        </w:rPr>
        <w:t> abstraktním myšlením,</w:t>
      </w:r>
      <w:r w:rsidRPr="008D6984">
        <w:rPr>
          <w:rFonts w:ascii="Times New Roman" w:eastAsia="Times New Roman" w:hAnsi="Times New Roman" w:cs="Times New Roman"/>
          <w:color w:val="000000"/>
          <w:sz w:val="24"/>
          <w:szCs w:val="24"/>
          <w:lang w:eastAsia="cs-CZ"/>
        </w:rPr>
        <w:t> se dovolává </w:t>
      </w:r>
      <w:r w:rsidRPr="008D6984">
        <w:rPr>
          <w:rFonts w:ascii="Times New Roman" w:eastAsia="Times New Roman" w:hAnsi="Times New Roman" w:cs="Times New Roman"/>
          <w:i/>
          <w:iCs/>
          <w:color w:val="000000"/>
          <w:sz w:val="24"/>
          <w:szCs w:val="24"/>
          <w:lang w:eastAsia="cs-CZ"/>
        </w:rPr>
        <w:t>smyslového nazírání;</w:t>
      </w:r>
      <w:r w:rsidRPr="008D6984">
        <w:rPr>
          <w:rFonts w:ascii="Times New Roman" w:eastAsia="Times New Roman" w:hAnsi="Times New Roman" w:cs="Times New Roman"/>
          <w:color w:val="000000"/>
          <w:sz w:val="24"/>
          <w:szCs w:val="24"/>
          <w:lang w:eastAsia="cs-CZ"/>
        </w:rPr>
        <w:t> nepojímá však smyslovost jako</w:t>
      </w:r>
      <w:r w:rsidRPr="008D6984">
        <w:rPr>
          <w:rFonts w:ascii="Times New Roman" w:eastAsia="Times New Roman" w:hAnsi="Times New Roman" w:cs="Times New Roman"/>
          <w:i/>
          <w:iCs/>
          <w:color w:val="000000"/>
          <w:sz w:val="24"/>
          <w:szCs w:val="24"/>
          <w:lang w:eastAsia="cs-CZ"/>
        </w:rPr>
        <w:t> praktickou, </w:t>
      </w:r>
      <w:r w:rsidRPr="008D6984">
        <w:rPr>
          <w:rFonts w:ascii="Times New Roman" w:eastAsia="Times New Roman" w:hAnsi="Times New Roman" w:cs="Times New Roman"/>
          <w:color w:val="000000"/>
          <w:sz w:val="24"/>
          <w:szCs w:val="24"/>
          <w:lang w:eastAsia="cs-CZ"/>
        </w:rPr>
        <w:t>lidsky smyslovou činnost.</w:t>
      </w:r>
    </w:p>
    <w:p w:rsidR="008D6984" w:rsidRPr="008D6984" w:rsidRDefault="008D6984" w:rsidP="008D6984">
      <w:pPr>
        <w:spacing w:after="0" w:line="240" w:lineRule="auto"/>
        <w:jc w:val="center"/>
        <w:rPr>
          <w:rFonts w:ascii="Times New Roman" w:eastAsia="Times New Roman" w:hAnsi="Times New Roman" w:cs="Times New Roman"/>
          <w:color w:val="000000"/>
          <w:sz w:val="24"/>
          <w:szCs w:val="24"/>
          <w:lang w:eastAsia="cs-CZ"/>
        </w:rPr>
      </w:pPr>
      <w:r w:rsidRPr="008D6984">
        <w:rPr>
          <w:rFonts w:ascii="Times New Roman" w:eastAsia="Times New Roman" w:hAnsi="Times New Roman" w:cs="Times New Roman"/>
          <w:b/>
          <w:bCs/>
          <w:color w:val="000000"/>
          <w:sz w:val="24"/>
          <w:szCs w:val="24"/>
          <w:lang w:eastAsia="cs-CZ"/>
        </w:rPr>
        <w:t>6</w:t>
      </w:r>
    </w:p>
    <w:p w:rsidR="008D6984" w:rsidRPr="008D6984" w:rsidRDefault="008D6984" w:rsidP="008D6984">
      <w:pPr>
        <w:spacing w:after="0" w:line="240" w:lineRule="auto"/>
        <w:ind w:firstLine="240"/>
        <w:jc w:val="both"/>
        <w:rPr>
          <w:rFonts w:ascii="Times New Roman" w:eastAsia="Times New Roman" w:hAnsi="Times New Roman" w:cs="Times New Roman"/>
          <w:color w:val="000000"/>
          <w:sz w:val="24"/>
          <w:szCs w:val="24"/>
          <w:lang w:eastAsia="cs-CZ"/>
        </w:rPr>
      </w:pPr>
      <w:r w:rsidRPr="008D6984">
        <w:rPr>
          <w:rFonts w:ascii="Times New Roman" w:eastAsia="Times New Roman" w:hAnsi="Times New Roman" w:cs="Times New Roman"/>
          <w:color w:val="000000"/>
          <w:sz w:val="24"/>
          <w:szCs w:val="24"/>
          <w:lang w:eastAsia="cs-CZ"/>
        </w:rPr>
        <w:t>Feuerbach převádí náboženskou podstatu na</w:t>
      </w:r>
      <w:r w:rsidRPr="008D6984">
        <w:rPr>
          <w:rFonts w:ascii="Times New Roman" w:eastAsia="Times New Roman" w:hAnsi="Times New Roman" w:cs="Times New Roman"/>
          <w:i/>
          <w:iCs/>
          <w:color w:val="000000"/>
          <w:sz w:val="24"/>
          <w:szCs w:val="24"/>
          <w:lang w:eastAsia="cs-CZ"/>
        </w:rPr>
        <w:t> lidskou</w:t>
      </w:r>
      <w:r w:rsidRPr="008D6984">
        <w:rPr>
          <w:rFonts w:ascii="Times New Roman" w:eastAsia="Times New Roman" w:hAnsi="Times New Roman" w:cs="Times New Roman"/>
          <w:color w:val="000000"/>
          <w:sz w:val="24"/>
          <w:szCs w:val="24"/>
          <w:lang w:eastAsia="cs-CZ"/>
        </w:rPr>
        <w:t> podstatu. Ale lidská podstata není nějaké abstraktum vlastní jednotlivému individuu. Ve své skutečnosti je to souhrn společenských vztahů.</w:t>
      </w:r>
    </w:p>
    <w:p w:rsidR="008D6984" w:rsidRPr="008D6984" w:rsidRDefault="008D6984" w:rsidP="008D6984">
      <w:pPr>
        <w:spacing w:after="0" w:line="240" w:lineRule="auto"/>
        <w:ind w:firstLine="240"/>
        <w:jc w:val="both"/>
        <w:rPr>
          <w:rFonts w:ascii="Times New Roman" w:eastAsia="Times New Roman" w:hAnsi="Times New Roman" w:cs="Times New Roman"/>
          <w:color w:val="000000"/>
          <w:sz w:val="24"/>
          <w:szCs w:val="24"/>
          <w:lang w:eastAsia="cs-CZ"/>
        </w:rPr>
      </w:pPr>
      <w:r w:rsidRPr="008D6984">
        <w:rPr>
          <w:rFonts w:ascii="Times New Roman" w:eastAsia="Times New Roman" w:hAnsi="Times New Roman" w:cs="Times New Roman"/>
          <w:color w:val="000000"/>
          <w:sz w:val="24"/>
          <w:szCs w:val="24"/>
          <w:lang w:eastAsia="cs-CZ"/>
        </w:rPr>
        <w:t>Feuerbach, který se nepouští do kritiky této skutečné podstaty, je proto nucen:</w:t>
      </w:r>
    </w:p>
    <w:p w:rsidR="008D6984" w:rsidRPr="008D6984" w:rsidRDefault="008D6984" w:rsidP="008D6984">
      <w:pPr>
        <w:spacing w:after="0" w:line="240" w:lineRule="auto"/>
        <w:ind w:firstLine="240"/>
        <w:jc w:val="both"/>
        <w:rPr>
          <w:rFonts w:ascii="Times New Roman" w:eastAsia="Times New Roman" w:hAnsi="Times New Roman" w:cs="Times New Roman"/>
          <w:color w:val="000000"/>
          <w:sz w:val="24"/>
          <w:szCs w:val="24"/>
          <w:lang w:eastAsia="cs-CZ"/>
        </w:rPr>
      </w:pPr>
      <w:r w:rsidRPr="008D6984">
        <w:rPr>
          <w:rFonts w:ascii="Times New Roman" w:eastAsia="Times New Roman" w:hAnsi="Times New Roman" w:cs="Times New Roman"/>
          <w:color w:val="000000"/>
          <w:sz w:val="24"/>
          <w:szCs w:val="24"/>
          <w:lang w:eastAsia="cs-CZ"/>
        </w:rPr>
        <w:t>1) abstrahovat od dějinného průběhu, fixovat náboženské cítění o sobě a předpokládat abstraktní -</w:t>
      </w:r>
      <w:r w:rsidRPr="008D6984">
        <w:rPr>
          <w:rFonts w:ascii="Times New Roman" w:eastAsia="Times New Roman" w:hAnsi="Times New Roman" w:cs="Times New Roman"/>
          <w:i/>
          <w:iCs/>
          <w:color w:val="000000"/>
          <w:sz w:val="24"/>
          <w:szCs w:val="24"/>
          <w:lang w:eastAsia="cs-CZ"/>
        </w:rPr>
        <w:t> izolované -</w:t>
      </w:r>
      <w:r w:rsidRPr="008D6984">
        <w:rPr>
          <w:rFonts w:ascii="Times New Roman" w:eastAsia="Times New Roman" w:hAnsi="Times New Roman" w:cs="Times New Roman"/>
          <w:color w:val="000000"/>
          <w:sz w:val="24"/>
          <w:szCs w:val="24"/>
          <w:lang w:eastAsia="cs-CZ"/>
        </w:rPr>
        <w:t> lidské individuum;</w:t>
      </w:r>
    </w:p>
    <w:p w:rsidR="008D6984" w:rsidRPr="008D6984" w:rsidRDefault="008D6984" w:rsidP="008D6984">
      <w:pPr>
        <w:spacing w:after="0" w:line="240" w:lineRule="auto"/>
        <w:ind w:firstLine="240"/>
        <w:jc w:val="both"/>
        <w:rPr>
          <w:rFonts w:ascii="Times New Roman" w:eastAsia="Times New Roman" w:hAnsi="Times New Roman" w:cs="Times New Roman"/>
          <w:color w:val="000000"/>
          <w:sz w:val="24"/>
          <w:szCs w:val="24"/>
          <w:lang w:eastAsia="cs-CZ"/>
        </w:rPr>
      </w:pPr>
      <w:r w:rsidRPr="008D6984">
        <w:rPr>
          <w:rFonts w:ascii="Times New Roman" w:eastAsia="Times New Roman" w:hAnsi="Times New Roman" w:cs="Times New Roman"/>
          <w:color w:val="000000"/>
          <w:sz w:val="24"/>
          <w:szCs w:val="24"/>
          <w:lang w:eastAsia="cs-CZ"/>
        </w:rPr>
        <w:t>2) proto u něho může být lidská podstata pojímána jen jako “rod”, jako vnitřní, němá obecnost, spojující četná individua jen </w:t>
      </w:r>
      <w:r w:rsidRPr="008D6984">
        <w:rPr>
          <w:rFonts w:ascii="Times New Roman" w:eastAsia="Times New Roman" w:hAnsi="Times New Roman" w:cs="Times New Roman"/>
          <w:i/>
          <w:iCs/>
          <w:color w:val="000000"/>
          <w:sz w:val="24"/>
          <w:szCs w:val="24"/>
          <w:lang w:eastAsia="cs-CZ"/>
        </w:rPr>
        <w:t>p</w:t>
      </w:r>
      <w:r w:rsidRPr="008D6984">
        <w:rPr>
          <w:rFonts w:ascii="Times New Roman" w:eastAsia="Times New Roman" w:hAnsi="Times New Roman" w:cs="Times New Roman"/>
          <w:color w:val="000000"/>
          <w:sz w:val="24"/>
          <w:szCs w:val="24"/>
          <w:lang w:eastAsia="cs-CZ"/>
        </w:rPr>
        <w:t>ř</w:t>
      </w:r>
      <w:r w:rsidRPr="008D6984">
        <w:rPr>
          <w:rFonts w:ascii="Times New Roman" w:eastAsia="Times New Roman" w:hAnsi="Times New Roman" w:cs="Times New Roman"/>
          <w:i/>
          <w:iCs/>
          <w:color w:val="000000"/>
          <w:sz w:val="24"/>
          <w:szCs w:val="24"/>
          <w:lang w:eastAsia="cs-CZ"/>
        </w:rPr>
        <w:t>irozeně</w:t>
      </w:r>
      <w:r w:rsidRPr="008D6984">
        <w:rPr>
          <w:rFonts w:ascii="Times New Roman" w:eastAsia="Times New Roman" w:hAnsi="Times New Roman" w:cs="Times New Roman"/>
          <w:color w:val="000000"/>
          <w:sz w:val="24"/>
          <w:szCs w:val="24"/>
          <w:lang w:eastAsia="cs-CZ"/>
        </w:rPr>
        <w:t>.</w:t>
      </w:r>
    </w:p>
    <w:p w:rsidR="008D6984" w:rsidRPr="008D6984" w:rsidRDefault="008D6984" w:rsidP="008D6984">
      <w:pPr>
        <w:spacing w:after="0" w:line="240" w:lineRule="auto"/>
        <w:jc w:val="center"/>
        <w:rPr>
          <w:rFonts w:ascii="Times New Roman" w:eastAsia="Times New Roman" w:hAnsi="Times New Roman" w:cs="Times New Roman"/>
          <w:color w:val="000000"/>
          <w:sz w:val="24"/>
          <w:szCs w:val="24"/>
          <w:lang w:eastAsia="cs-CZ"/>
        </w:rPr>
      </w:pPr>
      <w:r w:rsidRPr="008D6984">
        <w:rPr>
          <w:rFonts w:ascii="Times New Roman" w:eastAsia="Times New Roman" w:hAnsi="Times New Roman" w:cs="Times New Roman"/>
          <w:b/>
          <w:bCs/>
          <w:color w:val="000000"/>
          <w:sz w:val="24"/>
          <w:szCs w:val="24"/>
          <w:lang w:eastAsia="cs-CZ"/>
        </w:rPr>
        <w:t>7</w:t>
      </w:r>
    </w:p>
    <w:p w:rsidR="008D6984" w:rsidRPr="008D6984" w:rsidRDefault="008D6984" w:rsidP="008D6984">
      <w:pPr>
        <w:spacing w:after="0" w:line="240" w:lineRule="auto"/>
        <w:ind w:firstLine="240"/>
        <w:jc w:val="both"/>
        <w:rPr>
          <w:rFonts w:ascii="Times New Roman" w:eastAsia="Times New Roman" w:hAnsi="Times New Roman" w:cs="Times New Roman"/>
          <w:color w:val="000000"/>
          <w:sz w:val="24"/>
          <w:szCs w:val="24"/>
          <w:lang w:eastAsia="cs-CZ"/>
        </w:rPr>
      </w:pPr>
      <w:r w:rsidRPr="008D6984">
        <w:rPr>
          <w:rFonts w:ascii="Times New Roman" w:eastAsia="Times New Roman" w:hAnsi="Times New Roman" w:cs="Times New Roman"/>
          <w:color w:val="000000"/>
          <w:sz w:val="24"/>
          <w:szCs w:val="24"/>
          <w:lang w:eastAsia="cs-CZ"/>
        </w:rPr>
        <w:t>Feuerbach proto nevidí, že samo “náboženské cítění” je </w:t>
      </w:r>
      <w:r w:rsidRPr="008D6984">
        <w:rPr>
          <w:rFonts w:ascii="Times New Roman" w:eastAsia="Times New Roman" w:hAnsi="Times New Roman" w:cs="Times New Roman"/>
          <w:i/>
          <w:iCs/>
          <w:color w:val="000000"/>
          <w:sz w:val="24"/>
          <w:szCs w:val="24"/>
          <w:lang w:eastAsia="cs-CZ"/>
        </w:rPr>
        <w:t>společenský produkt</w:t>
      </w:r>
      <w:r w:rsidRPr="008D6984">
        <w:rPr>
          <w:rFonts w:ascii="Times New Roman" w:eastAsia="Times New Roman" w:hAnsi="Times New Roman" w:cs="Times New Roman"/>
          <w:color w:val="000000"/>
          <w:sz w:val="24"/>
          <w:szCs w:val="24"/>
          <w:lang w:eastAsia="cs-CZ"/>
        </w:rPr>
        <w:t> a že abstraktní individuum, které analyzuje, ve skutečnosti přísluší určité formě společnosti.</w:t>
      </w:r>
    </w:p>
    <w:p w:rsidR="008D6984" w:rsidRPr="008D6984" w:rsidRDefault="008D6984" w:rsidP="008D6984">
      <w:pPr>
        <w:spacing w:after="0" w:line="240" w:lineRule="auto"/>
        <w:jc w:val="center"/>
        <w:rPr>
          <w:rFonts w:ascii="Times New Roman" w:eastAsia="Times New Roman" w:hAnsi="Times New Roman" w:cs="Times New Roman"/>
          <w:color w:val="000000"/>
          <w:sz w:val="24"/>
          <w:szCs w:val="24"/>
          <w:lang w:eastAsia="cs-CZ"/>
        </w:rPr>
      </w:pPr>
      <w:r w:rsidRPr="008D6984">
        <w:rPr>
          <w:rFonts w:ascii="Times New Roman" w:eastAsia="Times New Roman" w:hAnsi="Times New Roman" w:cs="Times New Roman"/>
          <w:b/>
          <w:bCs/>
          <w:color w:val="000000"/>
          <w:sz w:val="24"/>
          <w:szCs w:val="24"/>
          <w:lang w:eastAsia="cs-CZ"/>
        </w:rPr>
        <w:t>8</w:t>
      </w:r>
    </w:p>
    <w:p w:rsidR="008D6984" w:rsidRPr="008D6984" w:rsidRDefault="008D6984" w:rsidP="008D6984">
      <w:pPr>
        <w:spacing w:after="0" w:line="240" w:lineRule="auto"/>
        <w:ind w:firstLine="240"/>
        <w:jc w:val="both"/>
        <w:rPr>
          <w:rFonts w:ascii="Times New Roman" w:eastAsia="Times New Roman" w:hAnsi="Times New Roman" w:cs="Times New Roman"/>
          <w:color w:val="000000"/>
          <w:sz w:val="24"/>
          <w:szCs w:val="24"/>
          <w:lang w:eastAsia="cs-CZ"/>
        </w:rPr>
      </w:pPr>
      <w:r w:rsidRPr="008D6984">
        <w:rPr>
          <w:rFonts w:ascii="Times New Roman" w:eastAsia="Times New Roman" w:hAnsi="Times New Roman" w:cs="Times New Roman"/>
          <w:color w:val="000000"/>
          <w:sz w:val="24"/>
          <w:szCs w:val="24"/>
          <w:lang w:eastAsia="cs-CZ"/>
        </w:rPr>
        <w:lastRenderedPageBreak/>
        <w:t>Společenský život je v podstatě</w:t>
      </w:r>
      <w:r w:rsidRPr="008D6984">
        <w:rPr>
          <w:rFonts w:ascii="Times New Roman" w:eastAsia="Times New Roman" w:hAnsi="Times New Roman" w:cs="Times New Roman"/>
          <w:i/>
          <w:iCs/>
          <w:color w:val="000000"/>
          <w:sz w:val="24"/>
          <w:szCs w:val="24"/>
          <w:lang w:eastAsia="cs-CZ"/>
        </w:rPr>
        <w:t> praktický.</w:t>
      </w:r>
      <w:r w:rsidRPr="008D6984">
        <w:rPr>
          <w:rFonts w:ascii="Times New Roman" w:eastAsia="Times New Roman" w:hAnsi="Times New Roman" w:cs="Times New Roman"/>
          <w:color w:val="000000"/>
          <w:sz w:val="24"/>
          <w:szCs w:val="24"/>
          <w:lang w:eastAsia="cs-CZ"/>
        </w:rPr>
        <w:t> Všechna mystéria, která svádějí teorii k mysticismu, jsou racionálně řešena lidskou praxí a chápáním této praxe.</w:t>
      </w:r>
    </w:p>
    <w:p w:rsidR="008D6984" w:rsidRPr="008D6984" w:rsidRDefault="008D6984" w:rsidP="008D6984">
      <w:pPr>
        <w:spacing w:after="0" w:line="240" w:lineRule="auto"/>
        <w:jc w:val="center"/>
        <w:rPr>
          <w:rFonts w:ascii="Times New Roman" w:eastAsia="Times New Roman" w:hAnsi="Times New Roman" w:cs="Times New Roman"/>
          <w:color w:val="000000"/>
          <w:sz w:val="24"/>
          <w:szCs w:val="24"/>
          <w:lang w:eastAsia="cs-CZ"/>
        </w:rPr>
      </w:pPr>
      <w:r w:rsidRPr="008D6984">
        <w:rPr>
          <w:rFonts w:ascii="Times New Roman" w:eastAsia="Times New Roman" w:hAnsi="Times New Roman" w:cs="Times New Roman"/>
          <w:b/>
          <w:bCs/>
          <w:color w:val="000000"/>
          <w:sz w:val="24"/>
          <w:szCs w:val="24"/>
          <w:lang w:eastAsia="cs-CZ"/>
        </w:rPr>
        <w:t>9</w:t>
      </w:r>
    </w:p>
    <w:p w:rsidR="008D6984" w:rsidRPr="008D6984" w:rsidRDefault="008D6984" w:rsidP="008D6984">
      <w:pPr>
        <w:spacing w:after="0" w:line="240" w:lineRule="auto"/>
        <w:ind w:firstLine="240"/>
        <w:jc w:val="both"/>
        <w:rPr>
          <w:rFonts w:ascii="Times New Roman" w:eastAsia="Times New Roman" w:hAnsi="Times New Roman" w:cs="Times New Roman"/>
          <w:color w:val="000000"/>
          <w:sz w:val="24"/>
          <w:szCs w:val="24"/>
          <w:lang w:eastAsia="cs-CZ"/>
        </w:rPr>
      </w:pPr>
      <w:r w:rsidRPr="008D6984">
        <w:rPr>
          <w:rFonts w:ascii="Times New Roman" w:eastAsia="Times New Roman" w:hAnsi="Times New Roman" w:cs="Times New Roman"/>
          <w:color w:val="000000"/>
          <w:sz w:val="24"/>
          <w:szCs w:val="24"/>
          <w:lang w:eastAsia="cs-CZ"/>
        </w:rPr>
        <w:t>To nejvyšší, čeho dosahuje</w:t>
      </w:r>
      <w:r w:rsidRPr="008D6984">
        <w:rPr>
          <w:rFonts w:ascii="Times New Roman" w:eastAsia="Times New Roman" w:hAnsi="Times New Roman" w:cs="Times New Roman"/>
          <w:i/>
          <w:iCs/>
          <w:color w:val="000000"/>
          <w:sz w:val="24"/>
          <w:szCs w:val="24"/>
          <w:lang w:eastAsia="cs-CZ"/>
        </w:rPr>
        <w:t> nazíravý</w:t>
      </w:r>
      <w:r w:rsidRPr="008D6984">
        <w:rPr>
          <w:rFonts w:ascii="Times New Roman" w:eastAsia="Times New Roman" w:hAnsi="Times New Roman" w:cs="Times New Roman"/>
          <w:color w:val="000000"/>
          <w:sz w:val="24"/>
          <w:szCs w:val="24"/>
          <w:lang w:eastAsia="cs-CZ"/>
        </w:rPr>
        <w:t> materialismus, tj. materialismus, který chápe smyslovost ne jako praktickou činnost, je nazírání jednotlivých individuí v “občanské společnosti”.</w:t>
      </w:r>
    </w:p>
    <w:p w:rsidR="008D6984" w:rsidRPr="008D6984" w:rsidRDefault="008D6984" w:rsidP="008D6984">
      <w:pPr>
        <w:spacing w:after="0" w:line="240" w:lineRule="auto"/>
        <w:jc w:val="center"/>
        <w:rPr>
          <w:rFonts w:ascii="Times New Roman" w:eastAsia="Times New Roman" w:hAnsi="Times New Roman" w:cs="Times New Roman"/>
          <w:color w:val="000000"/>
          <w:sz w:val="24"/>
          <w:szCs w:val="24"/>
          <w:lang w:eastAsia="cs-CZ"/>
        </w:rPr>
      </w:pPr>
      <w:r w:rsidRPr="008D6984">
        <w:rPr>
          <w:rFonts w:ascii="Times New Roman" w:eastAsia="Times New Roman" w:hAnsi="Times New Roman" w:cs="Times New Roman"/>
          <w:b/>
          <w:bCs/>
          <w:color w:val="000000"/>
          <w:sz w:val="24"/>
          <w:szCs w:val="24"/>
          <w:lang w:eastAsia="cs-CZ"/>
        </w:rPr>
        <w:t>10</w:t>
      </w:r>
    </w:p>
    <w:p w:rsidR="008D6984" w:rsidRPr="008D6984" w:rsidRDefault="008D6984" w:rsidP="008D6984">
      <w:pPr>
        <w:spacing w:after="0" w:line="240" w:lineRule="auto"/>
        <w:ind w:firstLine="240"/>
        <w:jc w:val="both"/>
        <w:rPr>
          <w:rFonts w:ascii="Times New Roman" w:eastAsia="Times New Roman" w:hAnsi="Times New Roman" w:cs="Times New Roman"/>
          <w:color w:val="000000"/>
          <w:sz w:val="24"/>
          <w:szCs w:val="24"/>
          <w:lang w:eastAsia="cs-CZ"/>
        </w:rPr>
      </w:pPr>
      <w:r w:rsidRPr="008D6984">
        <w:rPr>
          <w:rFonts w:ascii="Times New Roman" w:eastAsia="Times New Roman" w:hAnsi="Times New Roman" w:cs="Times New Roman"/>
          <w:color w:val="000000"/>
          <w:sz w:val="24"/>
          <w:szCs w:val="24"/>
          <w:lang w:eastAsia="cs-CZ"/>
        </w:rPr>
        <w:t>Stanovisko starého materialismu je “</w:t>
      </w:r>
      <w:r w:rsidRPr="008D6984">
        <w:rPr>
          <w:rFonts w:ascii="Times New Roman" w:eastAsia="Times New Roman" w:hAnsi="Times New Roman" w:cs="Times New Roman"/>
          <w:i/>
          <w:iCs/>
          <w:color w:val="000000"/>
          <w:sz w:val="24"/>
          <w:szCs w:val="24"/>
          <w:lang w:eastAsia="cs-CZ"/>
        </w:rPr>
        <w:t>občanská</w:t>
      </w:r>
      <w:r w:rsidRPr="008D6984">
        <w:rPr>
          <w:rFonts w:ascii="Times New Roman" w:eastAsia="Times New Roman" w:hAnsi="Times New Roman" w:cs="Times New Roman"/>
          <w:color w:val="000000"/>
          <w:sz w:val="24"/>
          <w:szCs w:val="24"/>
          <w:lang w:eastAsia="cs-CZ"/>
        </w:rPr>
        <w:t>” společnost; stanovisko nového materialismu je</w:t>
      </w:r>
      <w:r w:rsidRPr="008D6984">
        <w:rPr>
          <w:rFonts w:ascii="Times New Roman" w:eastAsia="Times New Roman" w:hAnsi="Times New Roman" w:cs="Times New Roman"/>
          <w:i/>
          <w:iCs/>
          <w:color w:val="000000"/>
          <w:sz w:val="24"/>
          <w:szCs w:val="24"/>
          <w:lang w:eastAsia="cs-CZ"/>
        </w:rPr>
        <w:t> lidská</w:t>
      </w:r>
      <w:r w:rsidRPr="008D6984">
        <w:rPr>
          <w:rFonts w:ascii="Times New Roman" w:eastAsia="Times New Roman" w:hAnsi="Times New Roman" w:cs="Times New Roman"/>
          <w:color w:val="000000"/>
          <w:sz w:val="24"/>
          <w:szCs w:val="24"/>
          <w:lang w:eastAsia="cs-CZ"/>
        </w:rPr>
        <w:t> společnost čili zespolečenštěné lidstvo.</w:t>
      </w:r>
    </w:p>
    <w:p w:rsidR="008D6984" w:rsidRPr="008D6984" w:rsidRDefault="008D6984" w:rsidP="008D6984">
      <w:pPr>
        <w:spacing w:after="0" w:line="240" w:lineRule="auto"/>
        <w:jc w:val="center"/>
        <w:rPr>
          <w:rFonts w:ascii="Times New Roman" w:eastAsia="Times New Roman" w:hAnsi="Times New Roman" w:cs="Times New Roman"/>
          <w:color w:val="000000"/>
          <w:sz w:val="24"/>
          <w:szCs w:val="24"/>
          <w:lang w:eastAsia="cs-CZ"/>
        </w:rPr>
      </w:pPr>
      <w:r w:rsidRPr="008D6984">
        <w:rPr>
          <w:rFonts w:ascii="Times New Roman" w:eastAsia="Times New Roman" w:hAnsi="Times New Roman" w:cs="Times New Roman"/>
          <w:b/>
          <w:bCs/>
          <w:color w:val="000000"/>
          <w:sz w:val="24"/>
          <w:szCs w:val="24"/>
          <w:lang w:eastAsia="cs-CZ"/>
        </w:rPr>
        <w:t>11</w:t>
      </w:r>
    </w:p>
    <w:p w:rsidR="008D6984" w:rsidRPr="008D6984" w:rsidRDefault="008D6984" w:rsidP="008D6984">
      <w:pPr>
        <w:spacing w:after="0" w:line="240" w:lineRule="auto"/>
        <w:jc w:val="both"/>
        <w:rPr>
          <w:rFonts w:ascii="Times New Roman" w:eastAsia="Times New Roman" w:hAnsi="Times New Roman" w:cs="Times New Roman"/>
          <w:color w:val="000000"/>
          <w:sz w:val="24"/>
          <w:szCs w:val="24"/>
          <w:lang w:eastAsia="cs-CZ"/>
        </w:rPr>
      </w:pPr>
      <w:r w:rsidRPr="008D6984">
        <w:rPr>
          <w:rFonts w:ascii="Times New Roman" w:eastAsia="Times New Roman" w:hAnsi="Times New Roman" w:cs="Times New Roman"/>
          <w:color w:val="000000"/>
          <w:sz w:val="24"/>
          <w:szCs w:val="24"/>
          <w:lang w:eastAsia="cs-CZ"/>
        </w:rPr>
        <w:t>Filozofové svět jen různě</w:t>
      </w:r>
      <w:r w:rsidRPr="008D6984">
        <w:rPr>
          <w:rFonts w:ascii="Times New Roman" w:eastAsia="Times New Roman" w:hAnsi="Times New Roman" w:cs="Times New Roman"/>
          <w:i/>
          <w:iCs/>
          <w:color w:val="000000"/>
          <w:sz w:val="24"/>
          <w:szCs w:val="24"/>
          <w:lang w:eastAsia="cs-CZ"/>
        </w:rPr>
        <w:t> vykládali</w:t>
      </w:r>
      <w:r w:rsidRPr="008D6984">
        <w:rPr>
          <w:rFonts w:ascii="Times New Roman" w:eastAsia="Times New Roman" w:hAnsi="Times New Roman" w:cs="Times New Roman"/>
          <w:color w:val="000000"/>
          <w:sz w:val="24"/>
          <w:szCs w:val="24"/>
          <w:lang w:eastAsia="cs-CZ"/>
        </w:rPr>
        <w:t>, jde však o to jej </w:t>
      </w:r>
      <w:r w:rsidRPr="008D6984">
        <w:rPr>
          <w:rFonts w:ascii="Times New Roman" w:eastAsia="Times New Roman" w:hAnsi="Times New Roman" w:cs="Times New Roman"/>
          <w:i/>
          <w:iCs/>
          <w:color w:val="000000"/>
          <w:sz w:val="24"/>
          <w:szCs w:val="24"/>
          <w:lang w:eastAsia="cs-CZ"/>
        </w:rPr>
        <w:t>změnit.</w:t>
      </w:r>
    </w:p>
    <w:p w:rsidR="008D6984" w:rsidRPr="008D6984" w:rsidRDefault="008D6984" w:rsidP="008D6984">
      <w:pPr>
        <w:spacing w:after="0" w:line="240" w:lineRule="auto"/>
        <w:rPr>
          <w:rFonts w:ascii="Times New Roman" w:eastAsia="Times New Roman" w:hAnsi="Times New Roman" w:cs="Times New Roman"/>
          <w:sz w:val="24"/>
          <w:szCs w:val="24"/>
          <w:lang w:eastAsia="cs-CZ"/>
        </w:rPr>
      </w:pPr>
      <w:r w:rsidRPr="008D6984">
        <w:rPr>
          <w:rFonts w:ascii="Times New Roman" w:eastAsia="Times New Roman" w:hAnsi="Times New Roman" w:cs="Times New Roman"/>
          <w:color w:val="000000"/>
          <w:sz w:val="24"/>
          <w:szCs w:val="24"/>
          <w:lang w:eastAsia="cs-CZ"/>
        </w:rPr>
        <w:br/>
      </w:r>
      <w:r w:rsidRPr="008D6984">
        <w:rPr>
          <w:rFonts w:ascii="Times New Roman" w:eastAsia="Times New Roman" w:hAnsi="Times New Roman" w:cs="Times New Roman"/>
          <w:color w:val="000000"/>
          <w:sz w:val="24"/>
          <w:szCs w:val="24"/>
          <w:lang w:eastAsia="cs-CZ"/>
        </w:rPr>
        <w:br/>
      </w:r>
    </w:p>
    <w:tbl>
      <w:tblPr>
        <w:tblW w:w="4450" w:type="pct"/>
        <w:jc w:val="center"/>
        <w:tblCellSpacing w:w="15" w:type="dxa"/>
        <w:tblCellMar>
          <w:top w:w="15" w:type="dxa"/>
          <w:left w:w="15" w:type="dxa"/>
          <w:bottom w:w="15" w:type="dxa"/>
          <w:right w:w="15" w:type="dxa"/>
        </w:tblCellMar>
        <w:tblLook w:val="04A0" w:firstRow="1" w:lastRow="0" w:firstColumn="1" w:lastColumn="0" w:noHBand="0" w:noVBand="1"/>
      </w:tblPr>
      <w:tblGrid>
        <w:gridCol w:w="3984"/>
        <w:gridCol w:w="133"/>
        <w:gridCol w:w="4037"/>
      </w:tblGrid>
      <w:tr w:rsidR="008D6984" w:rsidRPr="008D6984" w:rsidTr="008D6984">
        <w:trPr>
          <w:tblCellSpacing w:w="15" w:type="dxa"/>
          <w:jc w:val="center"/>
        </w:trPr>
        <w:tc>
          <w:tcPr>
            <w:tcW w:w="0" w:type="auto"/>
            <w:hideMark/>
          </w:tcPr>
          <w:p w:rsidR="008D6984" w:rsidRPr="008D6984" w:rsidRDefault="008D6984" w:rsidP="008D6984">
            <w:pPr>
              <w:spacing w:after="0" w:line="240" w:lineRule="auto"/>
              <w:rPr>
                <w:rFonts w:ascii="Times New Roman" w:eastAsia="Times New Roman" w:hAnsi="Times New Roman" w:cs="Times New Roman"/>
                <w:sz w:val="24"/>
                <w:szCs w:val="24"/>
                <w:lang w:eastAsia="cs-CZ"/>
              </w:rPr>
            </w:pPr>
            <w:proofErr w:type="gramStart"/>
            <w:r w:rsidRPr="008D6984">
              <w:rPr>
                <w:rFonts w:ascii="Times New Roman" w:eastAsia="Times New Roman" w:hAnsi="Times New Roman" w:cs="Times New Roman"/>
                <w:i/>
                <w:iCs/>
                <w:sz w:val="24"/>
                <w:szCs w:val="24"/>
                <w:lang w:eastAsia="cs-CZ"/>
              </w:rPr>
              <w:t>Napsal</w:t>
            </w:r>
            <w:proofErr w:type="gramEnd"/>
            <w:r w:rsidRPr="008D6984">
              <w:rPr>
                <w:rFonts w:ascii="Times New Roman" w:eastAsia="Times New Roman" w:hAnsi="Times New Roman" w:cs="Times New Roman"/>
                <w:i/>
                <w:iCs/>
                <w:sz w:val="24"/>
                <w:szCs w:val="24"/>
                <w:lang w:eastAsia="cs-CZ"/>
              </w:rPr>
              <w:t xml:space="preserve"> K. Marx na jaře 1845</w:t>
            </w:r>
            <w:r w:rsidRPr="008D6984">
              <w:rPr>
                <w:rFonts w:ascii="Times New Roman" w:eastAsia="Times New Roman" w:hAnsi="Times New Roman" w:cs="Times New Roman"/>
                <w:i/>
                <w:iCs/>
                <w:sz w:val="24"/>
                <w:szCs w:val="24"/>
                <w:lang w:eastAsia="cs-CZ"/>
              </w:rPr>
              <w:br/>
              <w:t xml:space="preserve">Poprvé </w:t>
            </w:r>
            <w:proofErr w:type="gramStart"/>
            <w:r w:rsidRPr="008D6984">
              <w:rPr>
                <w:rFonts w:ascii="Times New Roman" w:eastAsia="Times New Roman" w:hAnsi="Times New Roman" w:cs="Times New Roman"/>
                <w:i/>
                <w:iCs/>
                <w:sz w:val="24"/>
                <w:szCs w:val="24"/>
                <w:lang w:eastAsia="cs-CZ"/>
              </w:rPr>
              <w:t>uveřejnil</w:t>
            </w:r>
            <w:proofErr w:type="gramEnd"/>
            <w:r w:rsidRPr="008D6984">
              <w:rPr>
                <w:rFonts w:ascii="Times New Roman" w:eastAsia="Times New Roman" w:hAnsi="Times New Roman" w:cs="Times New Roman"/>
                <w:i/>
                <w:iCs/>
                <w:sz w:val="24"/>
                <w:szCs w:val="24"/>
                <w:lang w:eastAsia="cs-CZ"/>
              </w:rPr>
              <w:t xml:space="preserve"> B. Engels</w:t>
            </w:r>
            <w:r w:rsidRPr="008D6984">
              <w:rPr>
                <w:rFonts w:ascii="Times New Roman" w:eastAsia="Times New Roman" w:hAnsi="Times New Roman" w:cs="Times New Roman"/>
                <w:i/>
                <w:iCs/>
                <w:sz w:val="24"/>
                <w:szCs w:val="24"/>
                <w:lang w:eastAsia="cs-CZ"/>
              </w:rPr>
              <w:br/>
              <w:t>v roce 1888 jako přílohu</w:t>
            </w:r>
            <w:r w:rsidRPr="008D6984">
              <w:rPr>
                <w:rFonts w:ascii="Times New Roman" w:eastAsia="Times New Roman" w:hAnsi="Times New Roman" w:cs="Times New Roman"/>
                <w:i/>
                <w:iCs/>
                <w:sz w:val="24"/>
                <w:szCs w:val="24"/>
                <w:lang w:eastAsia="cs-CZ"/>
              </w:rPr>
              <w:br/>
              <w:t>k samostatnému vydání svého spisu</w:t>
            </w:r>
            <w:r w:rsidRPr="008D6984">
              <w:rPr>
                <w:rFonts w:ascii="Times New Roman" w:eastAsia="Times New Roman" w:hAnsi="Times New Roman" w:cs="Times New Roman"/>
                <w:i/>
                <w:iCs/>
                <w:sz w:val="24"/>
                <w:szCs w:val="24"/>
                <w:lang w:eastAsia="cs-CZ"/>
              </w:rPr>
              <w:br/>
              <w:t>„Ludvík Feuerbach a vyústění</w:t>
            </w:r>
            <w:r w:rsidRPr="008D6984">
              <w:rPr>
                <w:rFonts w:ascii="Times New Roman" w:eastAsia="Times New Roman" w:hAnsi="Times New Roman" w:cs="Times New Roman"/>
                <w:i/>
                <w:iCs/>
                <w:sz w:val="24"/>
                <w:szCs w:val="24"/>
                <w:lang w:eastAsia="cs-CZ"/>
              </w:rPr>
              <w:br/>
              <w:t>klasické německé filosofie“</w:t>
            </w:r>
          </w:p>
        </w:tc>
        <w:tc>
          <w:tcPr>
            <w:tcW w:w="0" w:type="auto"/>
            <w:hideMark/>
          </w:tcPr>
          <w:p w:rsidR="008D6984" w:rsidRPr="008D6984" w:rsidRDefault="008D6984" w:rsidP="008D6984">
            <w:pPr>
              <w:spacing w:after="0" w:line="240" w:lineRule="auto"/>
              <w:jc w:val="right"/>
              <w:rPr>
                <w:rFonts w:ascii="Times New Roman" w:eastAsia="Times New Roman" w:hAnsi="Times New Roman" w:cs="Times New Roman"/>
                <w:sz w:val="24"/>
                <w:szCs w:val="24"/>
                <w:lang w:eastAsia="cs-CZ"/>
              </w:rPr>
            </w:pPr>
            <w:r w:rsidRPr="008D6984">
              <w:rPr>
                <w:rFonts w:ascii="Times New Roman" w:eastAsia="Times New Roman" w:hAnsi="Times New Roman" w:cs="Times New Roman"/>
                <w:sz w:val="24"/>
                <w:szCs w:val="24"/>
                <w:lang w:eastAsia="cs-CZ"/>
              </w:rPr>
              <w:t> </w:t>
            </w:r>
          </w:p>
        </w:tc>
        <w:tc>
          <w:tcPr>
            <w:tcW w:w="0" w:type="auto"/>
            <w:hideMark/>
          </w:tcPr>
          <w:p w:rsidR="008D6984" w:rsidRPr="008D6984" w:rsidRDefault="008D6984" w:rsidP="008D6984">
            <w:pPr>
              <w:spacing w:after="0" w:line="240" w:lineRule="auto"/>
              <w:jc w:val="right"/>
              <w:rPr>
                <w:rFonts w:ascii="Times New Roman" w:eastAsia="Times New Roman" w:hAnsi="Times New Roman" w:cs="Times New Roman"/>
                <w:sz w:val="24"/>
                <w:szCs w:val="24"/>
                <w:lang w:eastAsia="cs-CZ"/>
              </w:rPr>
            </w:pPr>
            <w:r w:rsidRPr="008D6984">
              <w:rPr>
                <w:rFonts w:ascii="Times New Roman" w:eastAsia="Times New Roman" w:hAnsi="Times New Roman" w:cs="Times New Roman"/>
                <w:i/>
                <w:iCs/>
                <w:sz w:val="24"/>
                <w:szCs w:val="24"/>
                <w:lang w:eastAsia="cs-CZ"/>
              </w:rPr>
              <w:t>Podle textu vydání z roku 1888</w:t>
            </w:r>
            <w:r w:rsidRPr="008D6984">
              <w:rPr>
                <w:rFonts w:ascii="Times New Roman" w:eastAsia="Times New Roman" w:hAnsi="Times New Roman" w:cs="Times New Roman"/>
                <w:i/>
                <w:iCs/>
                <w:sz w:val="24"/>
                <w:szCs w:val="24"/>
                <w:lang w:eastAsia="cs-CZ"/>
              </w:rPr>
              <w:br/>
              <w:t>porovnaného s rukopisem K. Marxe</w:t>
            </w:r>
            <w:r w:rsidRPr="008D6984">
              <w:rPr>
                <w:rFonts w:ascii="Times New Roman" w:eastAsia="Times New Roman" w:hAnsi="Times New Roman" w:cs="Times New Roman"/>
                <w:i/>
                <w:iCs/>
                <w:sz w:val="24"/>
                <w:szCs w:val="24"/>
                <w:lang w:eastAsia="cs-CZ"/>
              </w:rPr>
              <w:br/>
              <w:t>Přeloženo z němčiny</w:t>
            </w:r>
          </w:p>
        </w:tc>
      </w:tr>
    </w:tbl>
    <w:p w:rsidR="008D6984" w:rsidRPr="008D6984" w:rsidRDefault="008D6984" w:rsidP="008D6984">
      <w:pPr>
        <w:spacing w:after="0" w:line="240" w:lineRule="auto"/>
        <w:ind w:firstLine="240"/>
        <w:jc w:val="both"/>
        <w:rPr>
          <w:rFonts w:ascii="Times New Roman" w:eastAsia="Times New Roman" w:hAnsi="Times New Roman" w:cs="Times New Roman"/>
          <w:color w:val="000000"/>
          <w:sz w:val="24"/>
          <w:szCs w:val="24"/>
          <w:lang w:eastAsia="cs-CZ"/>
        </w:rPr>
      </w:pPr>
      <w:r w:rsidRPr="008D6984">
        <w:rPr>
          <w:rFonts w:ascii="Times New Roman" w:eastAsia="Times New Roman" w:hAnsi="Times New Roman" w:cs="Times New Roman"/>
          <w:color w:val="000000"/>
          <w:sz w:val="24"/>
          <w:szCs w:val="24"/>
          <w:lang w:eastAsia="cs-CZ"/>
        </w:rPr>
        <w:t>__________________________________</w:t>
      </w:r>
    </w:p>
    <w:p w:rsidR="008D6984" w:rsidRPr="008D6984" w:rsidRDefault="008D6984" w:rsidP="008D6984">
      <w:pPr>
        <w:spacing w:after="0" w:line="240" w:lineRule="auto"/>
        <w:ind w:firstLine="240"/>
        <w:jc w:val="both"/>
        <w:rPr>
          <w:rFonts w:ascii="Times New Roman" w:eastAsia="Times New Roman" w:hAnsi="Times New Roman" w:cs="Times New Roman"/>
          <w:color w:val="000000"/>
          <w:sz w:val="24"/>
          <w:szCs w:val="24"/>
          <w:lang w:eastAsia="cs-CZ"/>
        </w:rPr>
      </w:pPr>
      <w:r w:rsidRPr="008D6984">
        <w:rPr>
          <w:rFonts w:ascii="Times New Roman" w:eastAsia="Times New Roman" w:hAnsi="Times New Roman" w:cs="Times New Roman"/>
          <w:b/>
          <w:bCs/>
          <w:color w:val="000000"/>
          <w:sz w:val="24"/>
          <w:szCs w:val="24"/>
          <w:lang w:eastAsia="cs-CZ"/>
        </w:rPr>
        <w:t>Poznámky:</w:t>
      </w:r>
    </w:p>
    <w:bookmarkStart w:id="2" w:name="1"/>
    <w:p w:rsidR="008D6984" w:rsidRPr="008D6984" w:rsidRDefault="008D6984" w:rsidP="008D6984">
      <w:pPr>
        <w:spacing w:after="0" w:line="240" w:lineRule="auto"/>
        <w:ind w:firstLine="240"/>
        <w:jc w:val="both"/>
        <w:rPr>
          <w:rFonts w:ascii="Times New Roman" w:eastAsia="Times New Roman" w:hAnsi="Times New Roman" w:cs="Times New Roman"/>
          <w:color w:val="000000"/>
          <w:sz w:val="24"/>
          <w:szCs w:val="24"/>
          <w:lang w:eastAsia="cs-CZ"/>
        </w:rPr>
      </w:pPr>
      <w:r w:rsidRPr="008D6984">
        <w:rPr>
          <w:rFonts w:ascii="Times New Roman" w:eastAsia="Times New Roman" w:hAnsi="Times New Roman" w:cs="Times New Roman"/>
          <w:color w:val="000000"/>
          <w:sz w:val="24"/>
          <w:szCs w:val="24"/>
          <w:lang w:eastAsia="cs-CZ"/>
        </w:rPr>
        <w:fldChar w:fldCharType="begin"/>
      </w:r>
      <w:r w:rsidRPr="008D6984">
        <w:rPr>
          <w:rFonts w:ascii="Times New Roman" w:eastAsia="Times New Roman" w:hAnsi="Times New Roman" w:cs="Times New Roman"/>
          <w:color w:val="000000"/>
          <w:sz w:val="24"/>
          <w:szCs w:val="24"/>
          <w:lang w:eastAsia="cs-CZ"/>
        </w:rPr>
        <w:instrText xml:space="preserve"> HYPERLINK "https://www.marxists.org/cestina/marx-engels/1845/teze-feuerbachovi.htm" \l "1a" </w:instrText>
      </w:r>
      <w:r w:rsidRPr="008D6984">
        <w:rPr>
          <w:rFonts w:ascii="Times New Roman" w:eastAsia="Times New Roman" w:hAnsi="Times New Roman" w:cs="Times New Roman"/>
          <w:color w:val="000000"/>
          <w:sz w:val="24"/>
          <w:szCs w:val="24"/>
          <w:lang w:eastAsia="cs-CZ"/>
        </w:rPr>
        <w:fldChar w:fldCharType="separate"/>
      </w:r>
      <w:r w:rsidRPr="008D6984">
        <w:rPr>
          <w:rFonts w:ascii="Times New Roman" w:eastAsia="Times New Roman" w:hAnsi="Times New Roman" w:cs="Times New Roman"/>
          <w:b/>
          <w:bCs/>
          <w:color w:val="003300"/>
          <w:sz w:val="24"/>
          <w:szCs w:val="24"/>
          <w:u w:val="single"/>
          <w:lang w:eastAsia="cs-CZ"/>
        </w:rPr>
        <w:t>1</w:t>
      </w:r>
      <w:r w:rsidRPr="008D6984">
        <w:rPr>
          <w:rFonts w:ascii="Times New Roman" w:eastAsia="Times New Roman" w:hAnsi="Times New Roman" w:cs="Times New Roman"/>
          <w:color w:val="000000"/>
          <w:sz w:val="24"/>
          <w:szCs w:val="24"/>
          <w:lang w:eastAsia="cs-CZ"/>
        </w:rPr>
        <w:fldChar w:fldCharType="end"/>
      </w:r>
      <w:bookmarkEnd w:id="2"/>
      <w:r w:rsidRPr="008D6984">
        <w:rPr>
          <w:rFonts w:ascii="Times New Roman" w:eastAsia="Times New Roman" w:hAnsi="Times New Roman" w:cs="Times New Roman"/>
          <w:color w:val="000000"/>
          <w:sz w:val="24"/>
          <w:szCs w:val="24"/>
          <w:lang w:eastAsia="cs-CZ"/>
        </w:rPr>
        <w:t> „</w:t>
      </w:r>
      <w:r w:rsidRPr="008D6984">
        <w:rPr>
          <w:rFonts w:ascii="Times New Roman" w:eastAsia="Times New Roman" w:hAnsi="Times New Roman" w:cs="Times New Roman"/>
          <w:i/>
          <w:iCs/>
          <w:color w:val="000000"/>
          <w:sz w:val="24"/>
          <w:szCs w:val="24"/>
          <w:lang w:eastAsia="cs-CZ"/>
        </w:rPr>
        <w:t>These o Feuerbachovi</w:t>
      </w:r>
      <w:r w:rsidRPr="008D6984">
        <w:rPr>
          <w:rFonts w:ascii="Times New Roman" w:eastAsia="Times New Roman" w:hAnsi="Times New Roman" w:cs="Times New Roman"/>
          <w:color w:val="000000"/>
          <w:sz w:val="24"/>
          <w:szCs w:val="24"/>
          <w:lang w:eastAsia="cs-CZ"/>
        </w:rPr>
        <w:t>“ napsal Karel Marx na jaře roku 1845 v Bruselu a najdeme je v jeho „Zápisníku“ z let 1844—1847. Poprvé je uveřejnil Bedřich Engels roku 1888 jako přílohu k samostatnému vydání své práce „Ludvík Feuerbach a vyústění klasické německé filosofie“; tam je také uvedeno, kde a kdy byly these napsány.</w:t>
      </w:r>
    </w:p>
    <w:p w:rsidR="008D6984" w:rsidRPr="008D6984" w:rsidRDefault="008D6984" w:rsidP="008D6984">
      <w:pPr>
        <w:spacing w:after="0" w:line="240" w:lineRule="auto"/>
        <w:ind w:firstLine="240"/>
        <w:jc w:val="both"/>
        <w:rPr>
          <w:rFonts w:ascii="Times New Roman" w:eastAsia="Times New Roman" w:hAnsi="Times New Roman" w:cs="Times New Roman"/>
          <w:color w:val="000000"/>
          <w:sz w:val="24"/>
          <w:szCs w:val="24"/>
          <w:lang w:eastAsia="cs-CZ"/>
        </w:rPr>
      </w:pPr>
      <w:r w:rsidRPr="008D6984">
        <w:rPr>
          <w:rFonts w:ascii="Times New Roman" w:eastAsia="Times New Roman" w:hAnsi="Times New Roman" w:cs="Times New Roman"/>
          <w:color w:val="000000"/>
          <w:sz w:val="24"/>
          <w:szCs w:val="24"/>
          <w:lang w:eastAsia="cs-CZ"/>
        </w:rPr>
        <w:t>Název „These o Feuerbachovi“ jim dal Institut marxismu-leninismu v Moskvě podle Engelsovy předmluvy ke knize „Ludvík Feuerbach“. V příloze k této knize byly nadepsány: „Marx o Feuerbachovi“. V Marxově „Zápisníku“ jsou nadepsány: „K Feuerbachovi“.</w:t>
      </w:r>
    </w:p>
    <w:p w:rsidR="008D6984" w:rsidRPr="008D6984" w:rsidRDefault="008D6984" w:rsidP="008D6984">
      <w:pPr>
        <w:spacing w:after="0" w:line="240" w:lineRule="auto"/>
        <w:ind w:firstLine="240"/>
        <w:jc w:val="both"/>
        <w:rPr>
          <w:rFonts w:ascii="Times New Roman" w:eastAsia="Times New Roman" w:hAnsi="Times New Roman" w:cs="Times New Roman"/>
          <w:color w:val="000000"/>
          <w:sz w:val="24"/>
          <w:szCs w:val="24"/>
          <w:lang w:eastAsia="cs-CZ"/>
        </w:rPr>
      </w:pPr>
      <w:r w:rsidRPr="008D6984">
        <w:rPr>
          <w:rFonts w:ascii="Times New Roman" w:eastAsia="Times New Roman" w:hAnsi="Times New Roman" w:cs="Times New Roman"/>
          <w:color w:val="000000"/>
          <w:sz w:val="24"/>
          <w:szCs w:val="24"/>
          <w:lang w:eastAsia="cs-CZ"/>
        </w:rPr>
        <w:t> </w:t>
      </w:r>
    </w:p>
    <w:p w:rsidR="009A2106" w:rsidRDefault="009A2106"/>
    <w:sectPr w:rsidR="009A21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984"/>
    <w:rsid w:val="008D6984"/>
    <w:rsid w:val="009A21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8D69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4">
    <w:name w:val="heading 4"/>
    <w:basedOn w:val="Normln"/>
    <w:link w:val="Nadpis4Char"/>
    <w:uiPriority w:val="9"/>
    <w:qFormat/>
    <w:rsid w:val="008D6984"/>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D6984"/>
    <w:rPr>
      <w:rFonts w:ascii="Times New Roman" w:eastAsia="Times New Roman" w:hAnsi="Times New Roman" w:cs="Times New Roman"/>
      <w:b/>
      <w:bCs/>
      <w:kern w:val="36"/>
      <w:sz w:val="48"/>
      <w:szCs w:val="48"/>
      <w:lang w:eastAsia="cs-CZ"/>
    </w:rPr>
  </w:style>
  <w:style w:type="character" w:customStyle="1" w:styleId="Nadpis4Char">
    <w:name w:val="Nadpis 4 Char"/>
    <w:basedOn w:val="Standardnpsmoodstavce"/>
    <w:link w:val="Nadpis4"/>
    <w:uiPriority w:val="9"/>
    <w:rsid w:val="008D6984"/>
    <w:rPr>
      <w:rFonts w:ascii="Times New Roman" w:eastAsia="Times New Roman" w:hAnsi="Times New Roman" w:cs="Times New Roman"/>
      <w:b/>
      <w:bCs/>
      <w:sz w:val="24"/>
      <w:szCs w:val="24"/>
      <w:lang w:eastAsia="cs-CZ"/>
    </w:rPr>
  </w:style>
  <w:style w:type="character" w:styleId="Hypertextovodkaz">
    <w:name w:val="Hyperlink"/>
    <w:basedOn w:val="Standardnpsmoodstavce"/>
    <w:uiPriority w:val="99"/>
    <w:semiHidden/>
    <w:unhideWhenUsed/>
    <w:rsid w:val="008D6984"/>
    <w:rPr>
      <w:color w:val="0000FF"/>
      <w:u w:val="single"/>
    </w:rPr>
  </w:style>
  <w:style w:type="paragraph" w:styleId="Normlnweb">
    <w:name w:val="Normal (Web)"/>
    <w:basedOn w:val="Normln"/>
    <w:uiPriority w:val="99"/>
    <w:semiHidden/>
    <w:unhideWhenUsed/>
    <w:rsid w:val="008D698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8D6984"/>
    <w:rPr>
      <w:i/>
      <w:iCs/>
    </w:rPr>
  </w:style>
  <w:style w:type="paragraph" w:customStyle="1" w:styleId="indentb">
    <w:name w:val="indentb"/>
    <w:basedOn w:val="Normln"/>
    <w:rsid w:val="008D698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info">
    <w:name w:val="info"/>
    <w:basedOn w:val="Standardnpsmoodstavce"/>
    <w:rsid w:val="008D6984"/>
  </w:style>
  <w:style w:type="paragraph" w:customStyle="1" w:styleId="skip">
    <w:name w:val="skip"/>
    <w:basedOn w:val="Normln"/>
    <w:rsid w:val="008D698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8D69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4">
    <w:name w:val="heading 4"/>
    <w:basedOn w:val="Normln"/>
    <w:link w:val="Nadpis4Char"/>
    <w:uiPriority w:val="9"/>
    <w:qFormat/>
    <w:rsid w:val="008D6984"/>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D6984"/>
    <w:rPr>
      <w:rFonts w:ascii="Times New Roman" w:eastAsia="Times New Roman" w:hAnsi="Times New Roman" w:cs="Times New Roman"/>
      <w:b/>
      <w:bCs/>
      <w:kern w:val="36"/>
      <w:sz w:val="48"/>
      <w:szCs w:val="48"/>
      <w:lang w:eastAsia="cs-CZ"/>
    </w:rPr>
  </w:style>
  <w:style w:type="character" w:customStyle="1" w:styleId="Nadpis4Char">
    <w:name w:val="Nadpis 4 Char"/>
    <w:basedOn w:val="Standardnpsmoodstavce"/>
    <w:link w:val="Nadpis4"/>
    <w:uiPriority w:val="9"/>
    <w:rsid w:val="008D6984"/>
    <w:rPr>
      <w:rFonts w:ascii="Times New Roman" w:eastAsia="Times New Roman" w:hAnsi="Times New Roman" w:cs="Times New Roman"/>
      <w:b/>
      <w:bCs/>
      <w:sz w:val="24"/>
      <w:szCs w:val="24"/>
      <w:lang w:eastAsia="cs-CZ"/>
    </w:rPr>
  </w:style>
  <w:style w:type="character" w:styleId="Hypertextovodkaz">
    <w:name w:val="Hyperlink"/>
    <w:basedOn w:val="Standardnpsmoodstavce"/>
    <w:uiPriority w:val="99"/>
    <w:semiHidden/>
    <w:unhideWhenUsed/>
    <w:rsid w:val="008D6984"/>
    <w:rPr>
      <w:color w:val="0000FF"/>
      <w:u w:val="single"/>
    </w:rPr>
  </w:style>
  <w:style w:type="paragraph" w:styleId="Normlnweb">
    <w:name w:val="Normal (Web)"/>
    <w:basedOn w:val="Normln"/>
    <w:uiPriority w:val="99"/>
    <w:semiHidden/>
    <w:unhideWhenUsed/>
    <w:rsid w:val="008D698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8D6984"/>
    <w:rPr>
      <w:i/>
      <w:iCs/>
    </w:rPr>
  </w:style>
  <w:style w:type="paragraph" w:customStyle="1" w:styleId="indentb">
    <w:name w:val="indentb"/>
    <w:basedOn w:val="Normln"/>
    <w:rsid w:val="008D698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info">
    <w:name w:val="info"/>
    <w:basedOn w:val="Standardnpsmoodstavce"/>
    <w:rsid w:val="008D6984"/>
  </w:style>
  <w:style w:type="paragraph" w:customStyle="1" w:styleId="skip">
    <w:name w:val="skip"/>
    <w:basedOn w:val="Normln"/>
    <w:rsid w:val="008D698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710859">
      <w:bodyDiv w:val="1"/>
      <w:marLeft w:val="0"/>
      <w:marRight w:val="0"/>
      <w:marTop w:val="0"/>
      <w:marBottom w:val="0"/>
      <w:divBdr>
        <w:top w:val="none" w:sz="0" w:space="0" w:color="auto"/>
        <w:left w:val="none" w:sz="0" w:space="0" w:color="auto"/>
        <w:bottom w:val="none" w:sz="0" w:space="0" w:color="auto"/>
        <w:right w:val="none" w:sz="0" w:space="0" w:color="auto"/>
      </w:divBdr>
    </w:div>
    <w:div w:id="119342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4153</Characters>
  <Application>Microsoft Office Word</Application>
  <DocSecurity>0</DocSecurity>
  <Lines>72</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dc:creator>
  <cp:lastModifiedBy>Tereza</cp:lastModifiedBy>
  <cp:revision>1</cp:revision>
  <dcterms:created xsi:type="dcterms:W3CDTF">2018-03-13T21:54:00Z</dcterms:created>
  <dcterms:modified xsi:type="dcterms:W3CDTF">2018-03-13T21:55:00Z</dcterms:modified>
</cp:coreProperties>
</file>