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F13" w:rsidRPr="00693D38" w:rsidRDefault="00EC2F13" w:rsidP="00F72712">
      <w:pPr>
        <w:jc w:val="center"/>
        <w:rPr>
          <w:rFonts w:asciiTheme="minorHAnsi" w:hAnsiTheme="minorHAnsi" w:cstheme="minorHAnsi"/>
          <w:b/>
          <w:sz w:val="30"/>
          <w:szCs w:val="30"/>
          <w:lang w:val="ru-RU"/>
        </w:rPr>
      </w:pPr>
      <w:r w:rsidRPr="00693D38">
        <w:rPr>
          <w:rFonts w:asciiTheme="minorHAnsi" w:hAnsiTheme="minorHAnsi" w:cstheme="minorHAnsi"/>
          <w:b/>
          <w:sz w:val="30"/>
          <w:szCs w:val="30"/>
          <w:lang w:val="ru-RU"/>
        </w:rPr>
        <w:t>Глагол</w:t>
      </w:r>
    </w:p>
    <w:p w:rsidR="00EC2F13" w:rsidRPr="00C341C4" w:rsidRDefault="00EC2F13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C341C4" w:rsidRPr="00C341C4" w:rsidRDefault="009A2709" w:rsidP="00F72712">
      <w:pPr>
        <w:jc w:val="both"/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Глагол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это знаменательная часть речи со значением действия или состояния, выражающая эти значения с помощью категорий (вида, залога, времени, лица, наклонения) и выполняющая в предложении в основном функцию сказуемого. Глагол может называть</w:t>
      </w:r>
      <w:r w:rsidR="00C341C4" w:rsidRPr="00C341C4">
        <w:rPr>
          <w:rFonts w:asciiTheme="minorHAnsi" w:hAnsiTheme="minorHAnsi" w:cstheme="minorHAnsi"/>
          <w:sz w:val="22"/>
          <w:szCs w:val="22"/>
        </w:rPr>
        <w:t>:</w:t>
      </w:r>
    </w:p>
    <w:p w:rsidR="00C341C4" w:rsidRPr="00C341C4" w:rsidRDefault="00C341C4" w:rsidP="00C341C4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конкретное действие</w:t>
      </w:r>
    </w:p>
    <w:p w:rsidR="00C341C4" w:rsidRPr="00C341C4" w:rsidRDefault="009A2709" w:rsidP="00C341C4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движение и перемещение в пространстве</w:t>
      </w:r>
    </w:p>
    <w:p w:rsidR="00C341C4" w:rsidRPr="00C341C4" w:rsidRDefault="009A2709" w:rsidP="00C341C4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физическое и душевное состояние</w:t>
      </w:r>
    </w:p>
    <w:p w:rsidR="00C341C4" w:rsidRPr="00C341C4" w:rsidRDefault="009A2709" w:rsidP="00C341C4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деятельность органов чувств</w:t>
      </w:r>
    </w:p>
    <w:p w:rsidR="009A2709" w:rsidRPr="00C341C4" w:rsidRDefault="009A2709" w:rsidP="00C341C4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измене</w:t>
      </w:r>
      <w:r w:rsidR="00C341C4" w:rsidRPr="00C341C4">
        <w:rPr>
          <w:rFonts w:asciiTheme="minorHAnsi" w:hAnsiTheme="minorHAnsi" w:cstheme="minorHAnsi"/>
          <w:sz w:val="22"/>
          <w:szCs w:val="22"/>
          <w:lang w:val="ru-RU"/>
        </w:rPr>
        <w:t>ние состояния</w:t>
      </w:r>
    </w:p>
    <w:p w:rsidR="00EC2F13" w:rsidRPr="00C341C4" w:rsidRDefault="00EC2F13" w:rsidP="00F72712">
      <w:pPr>
        <w:rPr>
          <w:rFonts w:asciiTheme="minorHAnsi" w:hAnsiTheme="minorHAnsi" w:cstheme="minorHAnsi"/>
          <w:sz w:val="22"/>
          <w:szCs w:val="22"/>
        </w:rPr>
      </w:pPr>
    </w:p>
    <w:p w:rsidR="00BC65AC" w:rsidRPr="00C341C4" w:rsidRDefault="00BC65AC" w:rsidP="00C341C4">
      <w:pPr>
        <w:jc w:val="center"/>
        <w:rPr>
          <w:rFonts w:asciiTheme="minorHAnsi" w:hAnsiTheme="minorHAnsi" w:cstheme="minorHAnsi"/>
          <w:b/>
          <w:lang w:val="ru-RU"/>
        </w:rPr>
      </w:pPr>
      <w:r w:rsidRPr="00C341C4">
        <w:rPr>
          <w:rFonts w:asciiTheme="minorHAnsi" w:hAnsiTheme="minorHAnsi" w:cstheme="minorHAnsi"/>
          <w:b/>
          <w:lang w:val="ru-RU"/>
        </w:rPr>
        <w:t>Состав глагола</w:t>
      </w:r>
    </w:p>
    <w:p w:rsidR="00EC2F13" w:rsidRPr="00C341C4" w:rsidRDefault="009A2709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Флексия (окончание)</w:t>
      </w:r>
    </w:p>
    <w:p w:rsidR="009A2709" w:rsidRPr="00C341C4" w:rsidRDefault="009A2709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Словоизменительный суффикс (формант)</w:t>
      </w:r>
    </w:p>
    <w:p w:rsidR="009A2709" w:rsidRPr="00C341C4" w:rsidRDefault="009A2709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Постфикс</w:t>
      </w:r>
    </w:p>
    <w:p w:rsidR="009A2709" w:rsidRPr="00C341C4" w:rsidRDefault="009A2709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EC2F13" w:rsidRPr="00C341C4" w:rsidRDefault="00C341C4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П</w:t>
      </w:r>
      <w:r w:rsidR="003B0BE4" w:rsidRPr="00C341C4">
        <w:rPr>
          <w:rFonts w:asciiTheme="minorHAnsi" w:hAnsiTheme="minorHAnsi" w:cstheme="minorHAnsi"/>
          <w:sz w:val="22"/>
          <w:szCs w:val="22"/>
          <w:lang w:val="ru-RU"/>
        </w:rPr>
        <w:t>ри глагольном словоизме</w:t>
      </w:r>
      <w:r w:rsidR="002C275B" w:rsidRPr="00C341C4">
        <w:rPr>
          <w:rFonts w:asciiTheme="minorHAnsi" w:hAnsiTheme="minorHAnsi" w:cstheme="minorHAnsi"/>
          <w:sz w:val="22"/>
          <w:szCs w:val="22"/>
          <w:lang w:val="ru-RU"/>
        </w:rPr>
        <w:t>не</w:t>
      </w:r>
      <w:r w:rsidR="003B0BE4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нии </w:t>
      </w:r>
      <w:r w:rsidR="003B0BE4" w:rsidRPr="00C341C4">
        <w:rPr>
          <w:rFonts w:asciiTheme="minorHAnsi" w:hAnsiTheme="minorHAnsi" w:cstheme="minorHAnsi"/>
          <w:b/>
          <w:sz w:val="22"/>
          <w:szCs w:val="22"/>
          <w:lang w:val="ru-RU"/>
        </w:rPr>
        <w:t>основа</w:t>
      </w:r>
      <w:r w:rsidR="003B0BE4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меняет морфемный состав</w:t>
      </w:r>
    </w:p>
    <w:p w:rsidR="003B0BE4" w:rsidRPr="00C341C4" w:rsidRDefault="005873C4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Делать (ОН – дела</w:t>
      </w:r>
      <w:r w:rsidR="00C341C4">
        <w:rPr>
          <w:rFonts w:asciiTheme="minorHAnsi" w:hAnsiTheme="minorHAnsi" w:cstheme="minorHAnsi"/>
          <w:sz w:val="22"/>
          <w:szCs w:val="22"/>
        </w:rPr>
        <w:t>j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, ОИ – дела), Писать (ОН – пиш, ОИ – писа)</w:t>
      </w:r>
    </w:p>
    <w:p w:rsidR="008A1D44" w:rsidRPr="00C341C4" w:rsidRDefault="008A1D44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B0BE4" w:rsidRPr="00C341C4" w:rsidRDefault="00C341C4" w:rsidP="00C341C4">
      <w:pPr>
        <w:jc w:val="center"/>
        <w:rPr>
          <w:rFonts w:asciiTheme="minorHAnsi" w:hAnsiTheme="minorHAnsi" w:cstheme="minorHAnsi"/>
          <w:b/>
          <w:lang w:val="ru-RU"/>
        </w:rPr>
      </w:pPr>
      <w:r w:rsidRPr="00C341C4">
        <w:rPr>
          <w:rFonts w:asciiTheme="minorHAnsi" w:hAnsiTheme="minorHAnsi" w:cstheme="minorHAnsi"/>
          <w:b/>
          <w:lang w:val="ru-RU"/>
        </w:rPr>
        <w:t>Основные грамматические формы глагола</w:t>
      </w:r>
    </w:p>
    <w:p w:rsidR="003B0BE4" w:rsidRPr="00C341C4" w:rsidRDefault="003B0BE4" w:rsidP="00F72712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инфинитив</w:t>
      </w:r>
      <w:r w:rsidR="005873C4" w:rsidRPr="00C341C4">
        <w:rPr>
          <w:rFonts w:asciiTheme="minorHAnsi" w:hAnsiTheme="minorHAnsi" w:cstheme="minorHAnsi"/>
          <w:b/>
          <w:sz w:val="22"/>
          <w:szCs w:val="22"/>
          <w:lang w:val="ru-RU"/>
        </w:rPr>
        <w:t>ная</w:t>
      </w:r>
      <w:r w:rsidR="005873C4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= неопределённая форма глагола, не обладает морфологическими категориями</w:t>
      </w:r>
    </w:p>
    <w:p w:rsidR="003B0BE4" w:rsidRPr="00C341C4" w:rsidRDefault="003B0BE4" w:rsidP="00F72712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спрягаем</w:t>
      </w:r>
      <w:r w:rsidR="005873C4" w:rsidRPr="00C341C4">
        <w:rPr>
          <w:rFonts w:asciiTheme="minorHAnsi" w:hAnsiTheme="minorHAnsi" w:cstheme="minorHAnsi"/>
          <w:b/>
          <w:sz w:val="22"/>
          <w:szCs w:val="22"/>
          <w:lang w:val="ru-RU"/>
        </w:rPr>
        <w:t>ая</w:t>
      </w:r>
      <w:r w:rsidR="005873C4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= </w:t>
      </w:r>
      <w:r w:rsidR="005873C4" w:rsidRPr="00C341C4">
        <w:rPr>
          <w:rFonts w:asciiTheme="minorHAnsi" w:hAnsiTheme="minorHAnsi" w:cstheme="minorHAnsi"/>
          <w:sz w:val="22"/>
          <w:szCs w:val="22"/>
        </w:rPr>
        <w:t>verbum finitum (Vf)</w:t>
      </w:r>
      <w:r w:rsidR="005873C4" w:rsidRPr="00C341C4">
        <w:rPr>
          <w:rFonts w:asciiTheme="minorHAnsi" w:hAnsiTheme="minorHAnsi" w:cstheme="minorHAnsi"/>
          <w:sz w:val="22"/>
          <w:szCs w:val="22"/>
          <w:lang w:val="ru-RU"/>
        </w:rPr>
        <w:t>, финитная форма глагола, можно выделить основные глагольные категории</w:t>
      </w:r>
    </w:p>
    <w:p w:rsidR="003B0BE4" w:rsidRPr="00C341C4" w:rsidRDefault="003B0BE4" w:rsidP="00F72712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атрибутивн</w:t>
      </w:r>
      <w:r w:rsidR="005873C4" w:rsidRPr="00C341C4">
        <w:rPr>
          <w:rFonts w:asciiTheme="minorHAnsi" w:hAnsiTheme="minorHAnsi" w:cstheme="minorHAnsi"/>
          <w:b/>
          <w:sz w:val="22"/>
          <w:szCs w:val="22"/>
          <w:lang w:val="ru-RU"/>
        </w:rPr>
        <w:t>ая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 xml:space="preserve"> (неспряга</w:t>
      </w:r>
      <w:r w:rsidR="002C275B" w:rsidRPr="00C341C4">
        <w:rPr>
          <w:rFonts w:asciiTheme="minorHAnsi" w:hAnsiTheme="minorHAnsi" w:cstheme="minorHAnsi"/>
          <w:b/>
          <w:sz w:val="22"/>
          <w:szCs w:val="22"/>
          <w:lang w:val="ru-RU"/>
        </w:rPr>
        <w:t>е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м</w:t>
      </w:r>
      <w:r w:rsidR="005873C4" w:rsidRPr="00C341C4">
        <w:rPr>
          <w:rFonts w:asciiTheme="minorHAnsi" w:hAnsiTheme="minorHAnsi" w:cstheme="minorHAnsi"/>
          <w:b/>
          <w:sz w:val="22"/>
          <w:szCs w:val="22"/>
          <w:lang w:val="ru-RU"/>
        </w:rPr>
        <w:t>ая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)</w:t>
      </w:r>
      <w:r w:rsidR="005873C4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= глагол</w:t>
      </w:r>
      <w:r w:rsidR="00A01E95" w:rsidRPr="00C341C4">
        <w:rPr>
          <w:rFonts w:asciiTheme="minorHAnsi" w:hAnsiTheme="minorHAnsi" w:cstheme="minorHAnsi"/>
          <w:sz w:val="22"/>
          <w:szCs w:val="22"/>
          <w:lang w:val="ru-RU"/>
        </w:rPr>
        <w:t>ь</w:t>
      </w:r>
      <w:r w:rsidR="005873C4" w:rsidRPr="00C341C4">
        <w:rPr>
          <w:rFonts w:asciiTheme="minorHAnsi" w:hAnsiTheme="minorHAnsi" w:cstheme="minorHAnsi"/>
          <w:sz w:val="22"/>
          <w:szCs w:val="22"/>
          <w:lang w:val="ru-RU"/>
        </w:rPr>
        <w:t>ная форма</w:t>
      </w:r>
      <w:r w:rsidR="00A01E95" w:rsidRPr="00C341C4">
        <w:rPr>
          <w:rFonts w:asciiTheme="minorHAnsi" w:hAnsiTheme="minorHAnsi" w:cstheme="minorHAnsi"/>
          <w:sz w:val="22"/>
          <w:szCs w:val="22"/>
          <w:lang w:val="ru-RU"/>
        </w:rPr>
        <w:t>, которая не изменяется п</w:t>
      </w:r>
      <w:r w:rsidR="00C341C4">
        <w:rPr>
          <w:rFonts w:asciiTheme="minorHAnsi" w:hAnsiTheme="minorHAnsi" w:cstheme="minorHAnsi"/>
          <w:sz w:val="22"/>
          <w:szCs w:val="22"/>
          <w:lang w:val="ru-RU"/>
        </w:rPr>
        <w:t xml:space="preserve">о лицам, временам, наклонениям: </w:t>
      </w:r>
      <w:r w:rsidR="00C341C4" w:rsidRPr="00C341C4">
        <w:rPr>
          <w:rFonts w:asciiTheme="minorHAnsi" w:hAnsiTheme="minorHAnsi" w:cstheme="minorHAnsi"/>
          <w:b/>
          <w:sz w:val="22"/>
          <w:szCs w:val="22"/>
          <w:lang w:val="ru-RU"/>
        </w:rPr>
        <w:t>п</w:t>
      </w:r>
      <w:r w:rsidR="00A01E95" w:rsidRPr="00C341C4">
        <w:rPr>
          <w:rFonts w:asciiTheme="minorHAnsi" w:hAnsiTheme="minorHAnsi" w:cstheme="minorHAnsi"/>
          <w:b/>
          <w:sz w:val="22"/>
          <w:szCs w:val="22"/>
          <w:lang w:val="ru-RU"/>
        </w:rPr>
        <w:t>ричастия</w:t>
      </w:r>
      <w:r w:rsidR="00A01E95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(несут признак глагола и прилагательного – читающий), </w:t>
      </w:r>
      <w:r w:rsidR="00A01E95" w:rsidRPr="00C341C4">
        <w:rPr>
          <w:rFonts w:asciiTheme="minorHAnsi" w:hAnsiTheme="minorHAnsi" w:cstheme="minorHAnsi"/>
          <w:b/>
          <w:sz w:val="22"/>
          <w:szCs w:val="22"/>
          <w:lang w:val="ru-RU"/>
        </w:rPr>
        <w:t>деепричастия</w:t>
      </w:r>
      <w:r w:rsidR="00A01E95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(несут признак глагола и наречия – читая)</w:t>
      </w:r>
      <w:r w:rsid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3B0BE4" w:rsidRPr="00C341C4" w:rsidRDefault="003B0BE4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B0BE4" w:rsidRPr="007968E0" w:rsidRDefault="00693D38" w:rsidP="00C341C4">
      <w:pPr>
        <w:jc w:val="center"/>
        <w:rPr>
          <w:rFonts w:asciiTheme="minorHAnsi" w:hAnsiTheme="minorHAnsi" w:cstheme="minorHAnsi"/>
          <w:b/>
          <w:sz w:val="26"/>
          <w:szCs w:val="26"/>
          <w:lang w:val="ru-RU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1. </w:t>
      </w:r>
      <w:r w:rsidR="003B0BE4" w:rsidRPr="007968E0">
        <w:rPr>
          <w:rFonts w:asciiTheme="minorHAnsi" w:hAnsiTheme="minorHAnsi" w:cstheme="minorHAnsi"/>
          <w:b/>
          <w:sz w:val="26"/>
          <w:szCs w:val="26"/>
          <w:lang w:val="ru-RU"/>
        </w:rPr>
        <w:t>Лексико-грамматические разряды глаголов</w:t>
      </w:r>
    </w:p>
    <w:p w:rsidR="003B0BE4" w:rsidRPr="00C341C4" w:rsidRDefault="003B0BE4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B0BE4" w:rsidRPr="00C341C4" w:rsidRDefault="00C341C4" w:rsidP="00C341C4">
      <w:pPr>
        <w:rPr>
          <w:rFonts w:asciiTheme="minorHAnsi" w:hAnsiTheme="minorHAnsi" w:cstheme="minorHAnsi"/>
          <w:sz w:val="22"/>
          <w:szCs w:val="22"/>
          <w:u w:val="single"/>
          <w:lang w:val="ru-RU"/>
        </w:rPr>
      </w:pPr>
      <w:r>
        <w:rPr>
          <w:rFonts w:asciiTheme="minorHAnsi" w:hAnsiTheme="minorHAnsi" w:cstheme="minorHAnsi"/>
          <w:sz w:val="22"/>
          <w:szCs w:val="22"/>
          <w:u w:val="single"/>
          <w:lang w:val="ru-RU"/>
        </w:rPr>
        <w:t>П</w:t>
      </w:r>
      <w:r w:rsidR="003B0BE4"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олнознаменательные</w:t>
      </w:r>
      <w:r w:rsidR="003F2AD9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самостоятельные члены предложения</w:t>
      </w:r>
    </w:p>
    <w:p w:rsidR="003B0BE4" w:rsidRPr="00C341C4" w:rsidRDefault="003B0BE4" w:rsidP="00C341C4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действие</w:t>
      </w:r>
      <w:r w:rsidR="00C341C4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3B0BE4" w:rsidRPr="00C341C4" w:rsidRDefault="003B0BE4" w:rsidP="00C341C4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процесс</w:t>
      </w:r>
      <w:r w:rsidR="003F2AD9" w:rsidRPr="00C341C4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3B0BE4" w:rsidRPr="00C341C4" w:rsidRDefault="003B0BE4" w:rsidP="00C341C4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состояние</w:t>
      </w:r>
      <w:r w:rsidR="003F2AD9" w:rsidRPr="00C341C4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3B0BE4" w:rsidRPr="00C341C4" w:rsidRDefault="003B0BE4" w:rsidP="00C341C4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отношение</w:t>
      </w:r>
      <w:r w:rsidR="003F2AD9" w:rsidRPr="00C341C4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3B0BE4" w:rsidRPr="00C341C4" w:rsidRDefault="003B0BE4" w:rsidP="00C341C4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свойство</w:t>
      </w:r>
      <w:r w:rsidR="003F2AD9" w:rsidRPr="00C341C4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3B0BE4" w:rsidRPr="00C341C4" w:rsidRDefault="003B0BE4" w:rsidP="00F72712">
      <w:pPr>
        <w:ind w:left="360"/>
        <w:rPr>
          <w:rFonts w:asciiTheme="minorHAnsi" w:hAnsiTheme="minorHAnsi" w:cstheme="minorHAnsi"/>
          <w:sz w:val="22"/>
          <w:szCs w:val="22"/>
          <w:lang w:val="ru-RU"/>
        </w:rPr>
      </w:pPr>
    </w:p>
    <w:p w:rsidR="003B0BE4" w:rsidRPr="00C341C4" w:rsidRDefault="003F2AD9" w:rsidP="00C341C4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Н</w:t>
      </w:r>
      <w:r w:rsidR="003B0BE4"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еполнознаменательные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C341C4">
        <w:rPr>
          <w:rFonts w:asciiTheme="minorHAnsi" w:hAnsiTheme="minorHAnsi" w:cstheme="minorHAnsi"/>
          <w:sz w:val="22"/>
          <w:szCs w:val="22"/>
          <w:lang w:val="ru-RU"/>
        </w:rPr>
        <w:t xml:space="preserve">–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не выступа</w:t>
      </w:r>
      <w:r w:rsidR="00C341C4">
        <w:rPr>
          <w:rFonts w:asciiTheme="minorHAnsi" w:hAnsiTheme="minorHAnsi" w:cstheme="minorHAnsi"/>
          <w:sz w:val="22"/>
          <w:szCs w:val="22"/>
          <w:lang w:val="ru-RU"/>
        </w:rPr>
        <w:t>ют в роли самостоятельных членов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пред</w:t>
      </w:r>
      <w:r w:rsidR="00C341C4">
        <w:rPr>
          <w:rFonts w:asciiTheme="minorHAnsi" w:hAnsiTheme="minorHAnsi" w:cstheme="minorHAnsi"/>
          <w:sz w:val="22"/>
          <w:szCs w:val="22"/>
          <w:lang w:val="ru-RU"/>
        </w:rPr>
        <w:t>ложен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ия</w:t>
      </w:r>
    </w:p>
    <w:p w:rsidR="003B0BE4" w:rsidRPr="00C341C4" w:rsidRDefault="003B0BE4" w:rsidP="00C341C4">
      <w:pPr>
        <w:pStyle w:val="Odstavecseseznamem"/>
        <w:numPr>
          <w:ilvl w:val="0"/>
          <w:numId w:val="29"/>
        </w:numPr>
        <w:ind w:left="709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связочные</w:t>
      </w:r>
      <w:r w:rsidR="00C341C4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3B0BE4" w:rsidRPr="00C341C4" w:rsidRDefault="003B0BE4" w:rsidP="00C341C4">
      <w:pPr>
        <w:pStyle w:val="Odstavecseseznamem"/>
        <w:numPr>
          <w:ilvl w:val="0"/>
          <w:numId w:val="29"/>
        </w:numPr>
        <w:ind w:left="709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модальные</w:t>
      </w:r>
      <w:r w:rsidR="00C341C4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3B0BE4" w:rsidRPr="00C341C4" w:rsidRDefault="003B0BE4" w:rsidP="00C341C4">
      <w:pPr>
        <w:pStyle w:val="Odstavecseseznamem"/>
        <w:numPr>
          <w:ilvl w:val="0"/>
          <w:numId w:val="29"/>
        </w:numPr>
        <w:ind w:left="709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фазисные</w:t>
      </w:r>
      <w:r w:rsidR="00C341C4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3B0BE4" w:rsidRPr="00C341C4" w:rsidRDefault="003B0BE4" w:rsidP="00C341C4">
      <w:pPr>
        <w:pStyle w:val="Odstavecseseznamem"/>
        <w:numPr>
          <w:ilvl w:val="0"/>
          <w:numId w:val="29"/>
        </w:numPr>
        <w:ind w:left="709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компенсаторы</w:t>
      </w:r>
      <w:r w:rsidR="00C341C4">
        <w:rPr>
          <w:rFonts w:asciiTheme="minorHAnsi" w:hAnsiTheme="minorHAnsi" w:cstheme="minorHAnsi"/>
          <w:sz w:val="22"/>
          <w:szCs w:val="22"/>
          <w:lang w:val="ru-RU"/>
        </w:rPr>
        <w:t xml:space="preserve"> – касается синтаксиса:</w:t>
      </w:r>
    </w:p>
    <w:p w:rsidR="003B0BE4" w:rsidRPr="00C341C4" w:rsidRDefault="003B0BE4" w:rsidP="00F72712">
      <w:pPr>
        <w:ind w:left="360"/>
        <w:rPr>
          <w:rFonts w:asciiTheme="minorHAnsi" w:hAnsiTheme="minorHAnsi" w:cstheme="minorHAnsi"/>
          <w:sz w:val="22"/>
          <w:szCs w:val="22"/>
          <w:lang w:val="ru-RU"/>
        </w:rPr>
      </w:pPr>
    </w:p>
    <w:p w:rsidR="003B0BE4" w:rsidRPr="00C341C4" w:rsidRDefault="00C341C4" w:rsidP="00C341C4">
      <w:pPr>
        <w:rPr>
          <w:rFonts w:asciiTheme="minorHAnsi" w:hAnsiTheme="minorHAnsi" w:cstheme="minorHAnsi"/>
          <w:sz w:val="22"/>
          <w:szCs w:val="22"/>
          <w:u w:val="single"/>
          <w:lang w:val="ru-RU"/>
        </w:rPr>
      </w:pPr>
      <w:r>
        <w:rPr>
          <w:rFonts w:asciiTheme="minorHAnsi" w:hAnsiTheme="minorHAnsi" w:cstheme="minorHAnsi"/>
          <w:sz w:val="22"/>
          <w:szCs w:val="22"/>
          <w:u w:val="single"/>
          <w:lang w:val="ru-RU"/>
        </w:rPr>
        <w:t>А</w:t>
      </w:r>
      <w:r w:rsidR="00980DA2"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кционал</w:t>
      </w:r>
      <w:r w:rsidR="002C275B"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ь</w:t>
      </w:r>
      <w:r w:rsidR="00980DA2"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ные</w:t>
      </w:r>
      <w:r w:rsidR="003F2AD9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глаголы, несущие признак активности, действия:</w:t>
      </w:r>
    </w:p>
    <w:p w:rsidR="00C341C4" w:rsidRDefault="00C341C4" w:rsidP="00C341C4">
      <w:pPr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u w:val="single"/>
          <w:lang w:val="ru-RU"/>
        </w:rPr>
        <w:t>Н</w:t>
      </w:r>
      <w:r w:rsidR="00980DA2"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еакциональные</w:t>
      </w:r>
      <w:r w:rsidR="003F2AD9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9D5448" w:rsidRPr="00C341C4"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="003F2AD9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на данный мом</w:t>
      </w:r>
      <w:r w:rsidR="009D5448" w:rsidRPr="00C341C4">
        <w:rPr>
          <w:rFonts w:asciiTheme="minorHAnsi" w:hAnsiTheme="minorHAnsi" w:cstheme="minorHAnsi"/>
          <w:sz w:val="22"/>
          <w:szCs w:val="22"/>
          <w:lang w:val="ru-RU"/>
        </w:rPr>
        <w:t>ент нет действия</w:t>
      </w:r>
      <w:r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980DA2" w:rsidRPr="00C341C4" w:rsidRDefault="00C341C4" w:rsidP="00C341C4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 xml:space="preserve">Основа для </w:t>
      </w:r>
      <w:r w:rsidR="009D5448" w:rsidRPr="00C341C4">
        <w:rPr>
          <w:rFonts w:asciiTheme="minorHAnsi" w:hAnsiTheme="minorHAnsi" w:cstheme="minorHAnsi"/>
          <w:b/>
          <w:sz w:val="22"/>
          <w:szCs w:val="22"/>
          <w:lang w:val="ru-RU"/>
        </w:rPr>
        <w:t>категори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и</w:t>
      </w:r>
      <w:r w:rsidR="009D5448" w:rsidRPr="00C341C4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вида</w:t>
      </w:r>
    </w:p>
    <w:p w:rsidR="00BE0A9D" w:rsidRPr="00C341C4" w:rsidRDefault="00BE0A9D" w:rsidP="00F727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5448" w:rsidRPr="00C341C4" w:rsidRDefault="009D5448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По отношению к предмету (объекту) действия все глаголы русского языка делятся на две группы. Часть глаголов обозначает такое действие, которое направляется на предмет, который при этом изменяется или возникает как результат этого действия:</w:t>
      </w:r>
    </w:p>
    <w:p w:rsidR="009D5448" w:rsidRPr="00C341C4" w:rsidRDefault="009D5448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C341C4" w:rsidRDefault="00C341C4" w:rsidP="00C341C4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u w:val="single"/>
          <w:lang w:val="ru-RU"/>
        </w:rPr>
        <w:t>П</w:t>
      </w:r>
      <w:r w:rsidR="00980DA2"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ереходные</w:t>
      </w:r>
      <w:r w:rsidR="009D5448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прямой объект действия: </w:t>
      </w:r>
    </w:p>
    <w:p w:rsidR="00980DA2" w:rsidRPr="00C341C4" w:rsidRDefault="00C341C4" w:rsidP="00C341C4">
      <w:pPr>
        <w:jc w:val="both"/>
        <w:rPr>
          <w:rFonts w:asciiTheme="minorHAnsi" w:hAnsiTheme="minorHAnsi" w:cstheme="minorHAnsi"/>
          <w:sz w:val="22"/>
          <w:szCs w:val="22"/>
          <w:u w:val="single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Набюлюдается с</w:t>
      </w:r>
      <w:r w:rsidR="009D5448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ильное управление, </w:t>
      </w:r>
      <w:r w:rsidR="009D5448" w:rsidRPr="00C341C4">
        <w:rPr>
          <w:rFonts w:asciiTheme="minorHAnsi" w:hAnsiTheme="minorHAnsi" w:cstheme="minorHAnsi"/>
          <w:b/>
          <w:sz w:val="22"/>
          <w:szCs w:val="22"/>
          <w:lang w:val="ru-RU"/>
        </w:rPr>
        <w:t>глагол требует существительное в форме Винительного падежа без предлога</w:t>
      </w:r>
    </w:p>
    <w:p w:rsidR="00980DA2" w:rsidRPr="00C341C4" w:rsidRDefault="00980DA2" w:rsidP="00F72712">
      <w:pPr>
        <w:ind w:left="708"/>
        <w:rPr>
          <w:rFonts w:asciiTheme="minorHAnsi" w:hAnsiTheme="minorHAnsi" w:cstheme="minorHAnsi"/>
          <w:sz w:val="22"/>
          <w:szCs w:val="22"/>
          <w:lang w:val="ru-RU"/>
        </w:rPr>
      </w:pPr>
    </w:p>
    <w:p w:rsidR="00980DA2" w:rsidRPr="00C341C4" w:rsidRDefault="00C341C4" w:rsidP="00C341C4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u w:val="single"/>
          <w:lang w:val="ru-RU"/>
        </w:rPr>
        <w:lastRenderedPageBreak/>
        <w:t>Н</w:t>
      </w:r>
      <w:r w:rsidR="00980DA2"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епереходные</w:t>
      </w:r>
      <w:r w:rsidR="009D5448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глаголы, не обладающие свойством переходности. Они обозначают действие, не способное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переходить на прямой объект:</w:t>
      </w:r>
    </w:p>
    <w:p w:rsidR="00980DA2" w:rsidRPr="00C341C4" w:rsidRDefault="00980DA2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C3D1D" w:rsidRPr="00C341C4" w:rsidRDefault="004C3D1D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Граница между переходными и непереходными глаголами не абсолютна.</w:t>
      </w:r>
      <w:r w:rsidR="007F3E67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Из</w:t>
      </w:r>
      <w:r w:rsidR="00C341C4">
        <w:rPr>
          <w:rFonts w:asciiTheme="minorHAnsi" w:hAnsiTheme="minorHAnsi" w:cstheme="minorHAnsi"/>
          <w:sz w:val="22"/>
          <w:szCs w:val="22"/>
          <w:lang w:val="ru-RU"/>
        </w:rPr>
        <w:t>-</w:t>
      </w:r>
      <w:r w:rsidR="007F3E67" w:rsidRPr="00C341C4">
        <w:rPr>
          <w:rFonts w:asciiTheme="minorHAnsi" w:hAnsiTheme="minorHAnsi" w:cstheme="minorHAnsi"/>
          <w:sz w:val="22"/>
          <w:szCs w:val="22"/>
          <w:lang w:val="ru-RU"/>
        </w:rPr>
        <w:t>за полисемии, один и тот же глагол может быть то переходным (ребёнок читает книгу), то непереходным (ребёнок уже читает). Кроме того, некоторые непереходные глаголы, присоединяя приставку, становятся переходными (ходить по улицам / переходить улицу)</w:t>
      </w:r>
    </w:p>
    <w:p w:rsidR="004C3D1D" w:rsidRPr="00C341C4" w:rsidRDefault="004C3D1D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Default="007968E0" w:rsidP="007968E0">
      <w:pPr>
        <w:ind w:left="426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u w:val="single"/>
          <w:lang w:val="ru-RU"/>
        </w:rPr>
        <w:t>В</w:t>
      </w:r>
      <w:r w:rsidR="00BE0A9D"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озвратные</w:t>
      </w:r>
      <w:r w:rsidR="0071070D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выделяются среди непереходных глаголов, образуют особую группу (мыть Х мыться). Глаголы с постфиксом </w:t>
      </w:r>
      <w:r w:rsidR="00BC65AC" w:rsidRPr="00C341C4">
        <w:rPr>
          <w:rFonts w:asciiTheme="minorHAnsi" w:hAnsiTheme="minorHAnsi" w:cstheme="minorHAnsi"/>
          <w:sz w:val="22"/>
          <w:szCs w:val="22"/>
          <w:lang w:val="ru-RU"/>
        </w:rPr>
        <w:t>-</w:t>
      </w:r>
      <w:r w:rsidR="0071070D" w:rsidRPr="00C341C4">
        <w:rPr>
          <w:rFonts w:asciiTheme="minorHAnsi" w:hAnsiTheme="minorHAnsi" w:cstheme="minorHAnsi"/>
          <w:sz w:val="22"/>
          <w:szCs w:val="22"/>
          <w:lang w:val="ru-RU"/>
        </w:rPr>
        <w:t>ся. Делятся на несколько групп:</w:t>
      </w:r>
    </w:p>
    <w:p w:rsidR="007968E0" w:rsidRDefault="0071070D" w:rsidP="007968E0">
      <w:pPr>
        <w:ind w:firstLine="426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собственно-возвратные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(действие возвращается на субъект – одеваться), </w:t>
      </w:r>
    </w:p>
    <w:p w:rsidR="007968E0" w:rsidRDefault="0071070D" w:rsidP="007968E0">
      <w:pPr>
        <w:ind w:left="426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взаимно-возвратные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(действие совершается между двумя или несколькими лицами – обниматься, целоваться), </w:t>
      </w:r>
    </w:p>
    <w:p w:rsidR="007968E0" w:rsidRDefault="0071070D" w:rsidP="007968E0">
      <w:pPr>
        <w:ind w:left="426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общевозвратные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(действие, которое вызывает изменение в</w:t>
      </w:r>
      <w:r w:rsidR="00796067" w:rsidRPr="00C341C4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состоянии – радоваться, беспокоиться),</w:t>
      </w:r>
    </w:p>
    <w:p w:rsidR="007968E0" w:rsidRDefault="0071070D" w:rsidP="007968E0">
      <w:pPr>
        <w:ind w:left="426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косвенно-возвратные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(действие совершается субъектом в</w:t>
      </w:r>
      <w:r w:rsidR="00BC65AC" w:rsidRPr="00C341C4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своих интересах -  строиться, собираться </w:t>
      </w:r>
      <w:r w:rsidR="00242CF6" w:rsidRPr="00C341C4">
        <w:rPr>
          <w:rFonts w:asciiTheme="minorHAnsi" w:hAnsiTheme="minorHAnsi" w:cstheme="minorHAnsi"/>
          <w:sz w:val="22"/>
          <w:szCs w:val="22"/>
          <w:lang w:val="ru-RU"/>
        </w:rPr>
        <w:t>в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дорогу, запасаться продуктами), </w:t>
      </w:r>
    </w:p>
    <w:p w:rsidR="00980DA2" w:rsidRPr="00C341C4" w:rsidRDefault="0071070D" w:rsidP="007968E0">
      <w:pPr>
        <w:ind w:left="426"/>
        <w:jc w:val="both"/>
        <w:rPr>
          <w:rFonts w:asciiTheme="minorHAnsi" w:hAnsiTheme="minorHAnsi" w:cstheme="minorHAnsi"/>
          <w:sz w:val="22"/>
          <w:szCs w:val="22"/>
          <w:u w:val="single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безобъектно-возвратные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(действие является постоянным свойством субъекта – крапива жжётся, собака кусается)</w:t>
      </w:r>
    </w:p>
    <w:p w:rsidR="00980DA2" w:rsidRDefault="00980DA2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7968E0" w:rsidRDefault="00693D38" w:rsidP="007968E0">
      <w:pPr>
        <w:jc w:val="center"/>
        <w:rPr>
          <w:rFonts w:asciiTheme="minorHAnsi" w:hAnsiTheme="minorHAnsi" w:cstheme="minorHAnsi"/>
          <w:b/>
          <w:sz w:val="26"/>
          <w:szCs w:val="26"/>
          <w:lang w:val="ru-RU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2. </w:t>
      </w:r>
      <w:r w:rsidR="007968E0" w:rsidRPr="007968E0">
        <w:rPr>
          <w:rFonts w:asciiTheme="minorHAnsi" w:hAnsiTheme="minorHAnsi" w:cstheme="minorHAnsi"/>
          <w:b/>
          <w:sz w:val="26"/>
          <w:szCs w:val="26"/>
          <w:lang w:val="ru-RU"/>
        </w:rPr>
        <w:t>Основы глагола</w:t>
      </w:r>
    </w:p>
    <w:p w:rsidR="007968E0" w:rsidRPr="00C341C4" w:rsidRDefault="007968E0" w:rsidP="007968E0">
      <w:pPr>
        <w:spacing w:after="20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spacing w:after="20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Основа настоящего времени (ОН)</w:t>
      </w:r>
      <w:r w:rsidRPr="00C341C4">
        <w:rPr>
          <w:rFonts w:asciiTheme="minorHAnsi" w:hAnsiTheme="minorHAnsi" w:cstheme="minorHAnsi"/>
          <w:sz w:val="22"/>
          <w:szCs w:val="22"/>
        </w:rPr>
        <w:t xml:space="preserve">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– для глаголов несовершенного и совершенного видов</w:t>
      </w:r>
    </w:p>
    <w:p w:rsidR="007968E0" w:rsidRPr="00C341C4" w:rsidRDefault="007968E0" w:rsidP="007968E0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ОН образуется после отсечения окончания 3-его лица мн. числа наст. времени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Ф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ормы настоящего времени, повелительного наклонения, деепричастия нес. вида, причастия наст. времени</w:t>
      </w:r>
    </w:p>
    <w:p w:rsidR="007968E0" w:rsidRPr="00C341C4" w:rsidRDefault="007968E0" w:rsidP="007968E0">
      <w:pPr>
        <w:ind w:left="720"/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ind w:left="720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думать – они думают </w:t>
      </w:r>
      <w:r w:rsidRPr="00C341C4">
        <w:rPr>
          <w:rFonts w:asciiTheme="minorHAnsi" w:hAnsiTheme="minorHAnsi" w:cstheme="minorHAnsi"/>
          <w:sz w:val="22"/>
          <w:szCs w:val="22"/>
        </w:rPr>
        <w:t>&lt;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дума</w:t>
      </w:r>
      <w:r w:rsidRPr="00C341C4">
        <w:rPr>
          <w:rFonts w:asciiTheme="minorHAnsi" w:hAnsiTheme="minorHAnsi" w:cstheme="minorHAnsi"/>
          <w:sz w:val="22"/>
          <w:szCs w:val="22"/>
        </w:rPr>
        <w:t>j – ut&gt;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ОН: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думай</w:t>
      </w:r>
    </w:p>
    <w:p w:rsidR="007968E0" w:rsidRPr="00C341C4" w:rsidRDefault="007968E0" w:rsidP="007968E0">
      <w:pPr>
        <w:ind w:left="720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читать – они читают </w:t>
      </w:r>
      <w:r w:rsidRPr="00C341C4">
        <w:rPr>
          <w:rFonts w:asciiTheme="minorHAnsi" w:hAnsiTheme="minorHAnsi" w:cstheme="minorHAnsi"/>
          <w:sz w:val="22"/>
          <w:szCs w:val="22"/>
        </w:rPr>
        <w:t>&lt;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чита</w:t>
      </w:r>
      <w:r w:rsidRPr="00C341C4">
        <w:rPr>
          <w:rFonts w:asciiTheme="minorHAnsi" w:hAnsiTheme="minorHAnsi" w:cstheme="minorHAnsi"/>
          <w:sz w:val="22"/>
          <w:szCs w:val="22"/>
        </w:rPr>
        <w:t>j – ut&gt;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ОН: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читай</w:t>
      </w:r>
    </w:p>
    <w:p w:rsidR="007968E0" w:rsidRPr="00C341C4" w:rsidRDefault="007968E0" w:rsidP="007968E0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любить – они любят </w:t>
      </w:r>
      <w:r w:rsidRPr="00C341C4">
        <w:rPr>
          <w:rFonts w:asciiTheme="minorHAnsi" w:hAnsiTheme="minorHAnsi" w:cstheme="minorHAnsi"/>
          <w:sz w:val="22"/>
          <w:szCs w:val="22"/>
        </w:rPr>
        <w:t>&lt;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люб</w:t>
      </w:r>
      <w:r w:rsidRPr="00C341C4">
        <w:rPr>
          <w:rFonts w:asciiTheme="minorHAnsi" w:hAnsiTheme="minorHAnsi" w:cstheme="minorHAnsi"/>
          <w:sz w:val="22"/>
          <w:szCs w:val="22"/>
        </w:rPr>
        <w:t xml:space="preserve">‘ – at&gt;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– ОН: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люб</w:t>
      </w:r>
      <w:r w:rsidRPr="00C341C4">
        <w:rPr>
          <w:rFonts w:asciiTheme="minorHAnsi" w:hAnsiTheme="minorHAnsi" w:cstheme="minorHAnsi"/>
          <w:b/>
          <w:sz w:val="22"/>
          <w:szCs w:val="22"/>
        </w:rPr>
        <w:t>‘</w:t>
      </w:r>
    </w:p>
    <w:p w:rsidR="007968E0" w:rsidRPr="00C341C4" w:rsidRDefault="007968E0" w:rsidP="007968E0">
      <w:pPr>
        <w:ind w:left="720"/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spacing w:after="200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Основа прошедшего времени (ОП) = основа инфинитива</w:t>
      </w:r>
      <w:r w:rsidRPr="00C341C4">
        <w:rPr>
          <w:rFonts w:asciiTheme="minorHAnsi" w:hAnsiTheme="minorHAnsi" w:cstheme="minorHAnsi"/>
          <w:sz w:val="22"/>
          <w:szCs w:val="22"/>
        </w:rPr>
        <w:t xml:space="preserve"> (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ОИ)</w:t>
      </w:r>
    </w:p>
    <w:p w:rsidR="007968E0" w:rsidRPr="007968E0" w:rsidRDefault="007968E0" w:rsidP="007968E0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7968E0">
        <w:rPr>
          <w:rFonts w:asciiTheme="minorHAnsi" w:hAnsiTheme="minorHAnsi" w:cstheme="minorHAnsi"/>
          <w:b/>
          <w:sz w:val="22"/>
          <w:szCs w:val="22"/>
          <w:lang w:val="ru-RU"/>
        </w:rPr>
        <w:t>ОП после отсечения форманта инфинитива</w:t>
      </w:r>
    </w:p>
    <w:p w:rsidR="007968E0" w:rsidRPr="007968E0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968E0">
        <w:rPr>
          <w:rFonts w:asciiTheme="minorHAnsi" w:hAnsiTheme="minorHAnsi" w:cstheme="minorHAnsi"/>
          <w:sz w:val="22"/>
          <w:szCs w:val="22"/>
          <w:lang w:val="ru-RU"/>
        </w:rPr>
        <w:t xml:space="preserve">формы прошедшего времени, </w:t>
      </w:r>
      <w:r w:rsidRPr="007968E0">
        <w:rPr>
          <w:rFonts w:asciiTheme="minorHAnsi" w:hAnsiTheme="minorHAnsi" w:cstheme="minorHAnsi"/>
          <w:sz w:val="22"/>
          <w:szCs w:val="22"/>
        </w:rPr>
        <w:t>c</w:t>
      </w:r>
      <w:r w:rsidRPr="007968E0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7968E0">
        <w:rPr>
          <w:rFonts w:asciiTheme="minorHAnsi" w:hAnsiTheme="minorHAnsi" w:cstheme="minorHAnsi"/>
          <w:sz w:val="22"/>
          <w:szCs w:val="22"/>
        </w:rPr>
        <w:t>c</w:t>
      </w:r>
      <w:r w:rsidRPr="007968E0">
        <w:rPr>
          <w:rFonts w:asciiTheme="minorHAnsi" w:hAnsiTheme="minorHAnsi" w:cstheme="minorHAnsi"/>
          <w:sz w:val="22"/>
          <w:szCs w:val="22"/>
          <w:lang w:val="ru-RU"/>
        </w:rPr>
        <w:t>лагательного наклонения, деепричастия сов. вида, причастия прошедш. времени</w:t>
      </w:r>
    </w:p>
    <w:p w:rsidR="007968E0" w:rsidRPr="007968E0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968E0">
        <w:rPr>
          <w:rFonts w:asciiTheme="minorHAnsi" w:hAnsiTheme="minorHAnsi" w:cstheme="minorHAnsi"/>
          <w:sz w:val="22"/>
          <w:szCs w:val="22"/>
          <w:lang w:val="ru-RU"/>
        </w:rPr>
        <w:t>у непродуктивных глаголов на –чь, -сть, -сти совпадает с ОН</w:t>
      </w:r>
      <w:r w:rsidRPr="007968E0">
        <w:rPr>
          <w:rFonts w:asciiTheme="minorHAnsi" w:hAnsiTheme="minorHAnsi" w:cstheme="minorHAnsi"/>
          <w:sz w:val="22"/>
          <w:szCs w:val="22"/>
        </w:rPr>
        <w:t xml:space="preserve"> </w:t>
      </w:r>
      <w:r w:rsidRPr="007968E0">
        <w:rPr>
          <w:rFonts w:asciiTheme="minorHAnsi" w:hAnsiTheme="minorHAnsi" w:cstheme="minorHAnsi"/>
          <w:sz w:val="22"/>
          <w:szCs w:val="22"/>
          <w:lang w:val="ru-RU"/>
        </w:rPr>
        <w:t>– печь (пеку, печёшь, пекут – пек), прочесть (прочту, прочтёшь, прочтут – проч), нести (несу, несёшь, несут – нес)</w:t>
      </w:r>
    </w:p>
    <w:p w:rsidR="007968E0" w:rsidRPr="00C341C4" w:rsidRDefault="007968E0" w:rsidP="007968E0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</w:p>
    <w:p w:rsidR="007968E0" w:rsidRPr="00C341C4" w:rsidRDefault="007968E0" w:rsidP="007968E0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</w:rPr>
        <w:t>!! примечание:</w:t>
      </w:r>
    </w:p>
    <w:p w:rsidR="007968E0" w:rsidRPr="00C341C4" w:rsidRDefault="007968E0" w:rsidP="007968E0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</w:p>
    <w:p w:rsidR="007968E0" w:rsidRPr="00C341C4" w:rsidRDefault="007968E0" w:rsidP="007968E0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</w:rPr>
        <w:t>-мереть, -тереть, -переть (umírat, strouhat-třít-leštit, valit se)</w:t>
      </w:r>
    </w:p>
    <w:p w:rsidR="007968E0" w:rsidRPr="00C341C4" w:rsidRDefault="007968E0" w:rsidP="007968E0">
      <w:pPr>
        <w:pStyle w:val="Odstavecseseznamem"/>
        <w:ind w:left="0"/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</w:rPr>
        <w:t>мру, мрёшь, мрёт, мрём, мрёте, мрут; мёр, мёрла, мёрло, мёрли</w:t>
      </w:r>
    </w:p>
    <w:p w:rsidR="007968E0" w:rsidRPr="00C341C4" w:rsidRDefault="007968E0" w:rsidP="007968E0">
      <w:pPr>
        <w:pStyle w:val="Odstavecseseznamem"/>
        <w:ind w:left="0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→ основа инфинитива: мере-</w:t>
      </w:r>
    </w:p>
    <w:p w:rsidR="007968E0" w:rsidRPr="00C341C4" w:rsidRDefault="007968E0" w:rsidP="007968E0">
      <w:pPr>
        <w:pStyle w:val="Odstavecseseznamem"/>
        <w:ind w:left="0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→ основа настоящего: мр-</w:t>
      </w:r>
    </w:p>
    <w:p w:rsidR="007968E0" w:rsidRPr="00C341C4" w:rsidRDefault="007968E0" w:rsidP="007968E0">
      <w:pPr>
        <w:pStyle w:val="Odstavecseseznamem"/>
        <w:ind w:left="0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→ основа прошедшего: мёр-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u w:val="single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Спряжение глаголов</w:t>
      </w:r>
    </w:p>
    <w:p w:rsidR="007968E0" w:rsidRPr="00C341C4" w:rsidRDefault="007968E0" w:rsidP="007968E0">
      <w:pPr>
        <w:ind w:left="708" w:firstLine="708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1-ое спряжение: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2-ое спряжение: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</w:rPr>
      </w:pP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</w:rPr>
        <w:t xml:space="preserve">Окончания: </w:t>
      </w:r>
      <w:r w:rsidRPr="00C341C4">
        <w:rPr>
          <w:rFonts w:asciiTheme="minorHAnsi" w:hAnsiTheme="minorHAnsi" w:cstheme="minorHAnsi"/>
          <w:sz w:val="22"/>
          <w:szCs w:val="22"/>
        </w:rPr>
        <w:tab/>
        <w:t>-U, -EŠ (-OŠ), -UT</w:t>
      </w:r>
      <w:r w:rsidRPr="00C341C4">
        <w:rPr>
          <w:rFonts w:asciiTheme="minorHAnsi" w:hAnsiTheme="minorHAnsi" w:cstheme="minorHAnsi"/>
          <w:sz w:val="22"/>
          <w:szCs w:val="22"/>
        </w:rPr>
        <w:tab/>
      </w:r>
      <w:r w:rsidRPr="00C341C4">
        <w:rPr>
          <w:rFonts w:asciiTheme="minorHAnsi" w:hAnsiTheme="minorHAnsi" w:cstheme="minorHAnsi"/>
          <w:sz w:val="22"/>
          <w:szCs w:val="22"/>
        </w:rPr>
        <w:tab/>
      </w:r>
      <w:r w:rsidRPr="00C341C4">
        <w:rPr>
          <w:rFonts w:asciiTheme="minorHAnsi" w:hAnsiTheme="minorHAnsi" w:cstheme="minorHAnsi"/>
          <w:sz w:val="22"/>
          <w:szCs w:val="22"/>
        </w:rPr>
        <w:tab/>
        <w:t>-U, -IŠ, -AT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Глаголы: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читать, краснеть, делать, писать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говорить, любить, жениться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Смешанное спряжение: хотеть, бежать</w:t>
      </w:r>
    </w:p>
    <w:p w:rsidR="007968E0" w:rsidRDefault="007968E0" w:rsidP="0079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68E0" w:rsidRPr="00C341C4" w:rsidRDefault="007968E0" w:rsidP="007968E0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Чередование согласных в конце основы: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u w:val="single"/>
          <w:lang w:val="ru-RU"/>
        </w:rPr>
      </w:pP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u w:val="single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u w:val="single"/>
        </w:rPr>
        <w:t>I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-ое спряжение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В глаголах 1-ого спряжения согласный чередуется во всех формах настоящего времени.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г//ж – мочь (могу, можешь, могут)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к//ч – печь (пеку, печёшь, пекут)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х//ш – пахать (пашу, пашешь)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з//ж – сказать (скажу, скажешь)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с//ш – писать (пишу, пишешь)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д//ж – сидеть (сижу, сидишь)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ск//щ – искать (ищу, ищешь)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ст//д – класти (кладу, кладёшь)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u w:val="single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u w:val="single"/>
        </w:rPr>
        <w:t>II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-ое спряжение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У глаголов 2-ого спряжения в 1-ом лице единственного числа. То же самое чередование встречается и у причастия прошедшего времени страдательного залога.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tabs>
          <w:tab w:val="left" w:pos="4536"/>
        </w:tabs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з//ж – су́зить (су́жу, су́з</w:t>
      </w:r>
      <w:r>
        <w:rPr>
          <w:rFonts w:asciiTheme="minorHAnsi" w:hAnsiTheme="minorHAnsi" w:cstheme="minorHAnsi"/>
          <w:sz w:val="22"/>
          <w:szCs w:val="22"/>
          <w:lang w:val="ru-RU"/>
        </w:rPr>
        <w:t>ишь)</w:t>
      </w:r>
      <w:r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с//ш – износи́ть (изношу́, изно́сишь)</w:t>
      </w:r>
    </w:p>
    <w:p w:rsidR="007968E0" w:rsidRPr="00C341C4" w:rsidRDefault="007968E0" w:rsidP="007968E0">
      <w:pPr>
        <w:ind w:left="4536" w:hanging="4530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д//ж – разбуди́ть (разбужу́, разбу́дишь)</w:t>
      </w:r>
      <w:r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т//щ – прекрати́ть (прекращу́, прекрати́шь)</w:t>
      </w:r>
    </w:p>
    <w:p w:rsidR="007968E0" w:rsidRPr="00C341C4" w:rsidRDefault="007968E0" w:rsidP="007968E0">
      <w:pPr>
        <w:tabs>
          <w:tab w:val="left" w:pos="4536"/>
        </w:tabs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ст//щ – прости́ть (прощу́, прости́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шь) </w:t>
      </w:r>
      <w:r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т//ч – отме́тить (отме́чу, отме́тишь)</w:t>
      </w:r>
    </w:p>
    <w:p w:rsidR="007968E0" w:rsidRPr="00C341C4" w:rsidRDefault="007968E0" w:rsidP="007968E0">
      <w:pPr>
        <w:ind w:left="4536" w:hanging="4536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п//пл – купи́ть (куплю́, ку́пишь)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м//мл – накормить (накормлю́, нако́рмишь)</w:t>
      </w:r>
    </w:p>
    <w:p w:rsidR="007968E0" w:rsidRPr="00C341C4" w:rsidRDefault="007968E0" w:rsidP="007968E0">
      <w:pPr>
        <w:ind w:left="4536" w:hanging="4536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в//вл – объяви́ть (объявлю́, объя́вишь)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ф//фл – разграфи́ть (разграфлю́, разграфи́шь)</w:t>
      </w:r>
    </w:p>
    <w:p w:rsidR="007968E0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б//бл – употреби́ть (употреблю́, употреби́шь)</w:t>
      </w:r>
    </w:p>
    <w:p w:rsidR="007968E0" w:rsidRDefault="007968E0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</w:rPr>
      </w:pPr>
    </w:p>
    <w:p w:rsidR="007968E0" w:rsidRPr="007968E0" w:rsidRDefault="00693D38" w:rsidP="007968E0">
      <w:pPr>
        <w:jc w:val="center"/>
        <w:rPr>
          <w:rFonts w:asciiTheme="minorHAnsi" w:hAnsiTheme="minorHAnsi" w:cstheme="minorHAnsi"/>
          <w:b/>
          <w:sz w:val="26"/>
          <w:szCs w:val="26"/>
          <w:lang w:val="ru-RU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3. </w:t>
      </w:r>
      <w:r w:rsidR="007968E0" w:rsidRPr="007968E0">
        <w:rPr>
          <w:rFonts w:asciiTheme="minorHAnsi" w:hAnsiTheme="minorHAnsi" w:cstheme="minorHAnsi"/>
          <w:b/>
          <w:sz w:val="26"/>
          <w:szCs w:val="26"/>
          <w:lang w:val="ru-RU"/>
        </w:rPr>
        <w:t>Классы глаголов</w:t>
      </w:r>
    </w:p>
    <w:p w:rsidR="007968E0" w:rsidRPr="007968E0" w:rsidRDefault="007968E0" w:rsidP="007968E0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7968E0">
        <w:rPr>
          <w:rFonts w:asciiTheme="minorHAnsi" w:hAnsiTheme="minorHAnsi" w:cstheme="minorHAnsi"/>
          <w:b/>
          <w:sz w:val="22"/>
          <w:szCs w:val="22"/>
          <w:lang w:val="ru-RU"/>
        </w:rPr>
        <w:t>Продуктивный класс</w:t>
      </w:r>
    </w:p>
    <w:p w:rsidR="007968E0" w:rsidRPr="007968E0" w:rsidRDefault="007968E0" w:rsidP="007968E0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7968E0">
        <w:rPr>
          <w:rFonts w:asciiTheme="minorHAnsi" w:hAnsiTheme="minorHAnsi" w:cstheme="minorHAnsi"/>
          <w:b/>
          <w:sz w:val="22"/>
          <w:szCs w:val="22"/>
          <w:lang w:val="ru-RU"/>
        </w:rPr>
        <w:t>открытый ряд, состав пополняется новыми словами</w:t>
      </w:r>
    </w:p>
    <w:p w:rsidR="007968E0" w:rsidRPr="007968E0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968E0">
        <w:rPr>
          <w:rFonts w:asciiTheme="minorHAnsi" w:hAnsiTheme="minorHAnsi" w:cstheme="minorHAnsi"/>
          <w:sz w:val="22"/>
          <w:szCs w:val="22"/>
          <w:lang w:val="ru-RU"/>
        </w:rPr>
        <w:t>Глаголы, имеющие такое соотношение основ инфинитива и настоящего времени, которое свойственно и вновь образуемым глаголам. Продуктивные классы охватывают абсолютное большинство глаголов современного русского языка.</w:t>
      </w:r>
    </w:p>
    <w:p w:rsidR="007968E0" w:rsidRPr="00C341C4" w:rsidRDefault="007968E0" w:rsidP="007968E0">
      <w:pPr>
        <w:pStyle w:val="Odstavecseseznamem"/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7968E0" w:rsidRDefault="007968E0" w:rsidP="007968E0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7968E0">
        <w:rPr>
          <w:rFonts w:asciiTheme="minorHAnsi" w:hAnsiTheme="minorHAnsi" w:cstheme="minorHAnsi"/>
          <w:b/>
          <w:sz w:val="22"/>
          <w:szCs w:val="22"/>
          <w:lang w:val="ru-RU"/>
        </w:rPr>
        <w:t>Непродуктивынй класс</w:t>
      </w:r>
    </w:p>
    <w:p w:rsidR="007968E0" w:rsidRPr="007968E0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7968E0">
        <w:rPr>
          <w:rFonts w:asciiTheme="minorHAnsi" w:hAnsiTheme="minorHAnsi" w:cstheme="minorHAnsi"/>
          <w:b/>
          <w:sz w:val="22"/>
          <w:szCs w:val="22"/>
          <w:lang w:val="ru-RU"/>
        </w:rPr>
        <w:t>образуют закрытый ряд, уже замкнутый список</w:t>
      </w:r>
    </w:p>
    <w:p w:rsidR="007968E0" w:rsidRPr="007968E0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968E0">
        <w:rPr>
          <w:rFonts w:asciiTheme="minorHAnsi" w:hAnsiTheme="minorHAnsi" w:cstheme="minorHAnsi"/>
          <w:sz w:val="22"/>
          <w:szCs w:val="22"/>
          <w:lang w:val="ru-RU"/>
        </w:rPr>
        <w:t>По количеству классов их значительно больше, чем продуктивных, но объединяют они всего лишь около 400 глаголов.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Таблица классов</w:t>
      </w:r>
      <w:r w:rsidRPr="00C341C4">
        <w:rPr>
          <w:rFonts w:asciiTheme="minorHAnsi" w:hAnsiTheme="minorHAnsi" w:cstheme="minorHAnsi"/>
          <w:sz w:val="22"/>
          <w:szCs w:val="22"/>
        </w:rPr>
        <w:t xml:space="preserve"> продуктивн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ы</w:t>
      </w:r>
      <w:r w:rsidRPr="00C341C4">
        <w:rPr>
          <w:rFonts w:asciiTheme="minorHAnsi" w:hAnsiTheme="minorHAnsi" w:cstheme="minorHAnsi"/>
          <w:sz w:val="22"/>
          <w:szCs w:val="22"/>
        </w:rPr>
        <w:t>х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1262"/>
        <w:gridCol w:w="1123"/>
        <w:gridCol w:w="5724"/>
      </w:tblGrid>
      <w:tr w:rsidR="007968E0" w:rsidRPr="00C341C4" w:rsidTr="00B940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ОП - 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Тип спр.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968E0" w:rsidRPr="00C341C4" w:rsidTr="00B940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A - AJ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968E0" w:rsidRPr="00C341C4" w:rsidTr="00B940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E - 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968E0" w:rsidRPr="00C341C4" w:rsidTr="00B940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OVA - UJ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968E0" w:rsidRPr="00C341C4" w:rsidTr="00B940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NU -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968E0" w:rsidRPr="00C341C4" w:rsidTr="00B94090">
        <w:trPr>
          <w:trHeight w:val="1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I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Глаголы пятого продуктивного класса можно распределить по следующим категориям (признакам):</w:t>
      </w:r>
    </w:p>
    <w:p w:rsidR="007968E0" w:rsidRPr="00C341C4" w:rsidRDefault="007968E0" w:rsidP="007968E0">
      <w:pPr>
        <w:pStyle w:val="Odstavecseseznamem"/>
        <w:numPr>
          <w:ilvl w:val="0"/>
          <w:numId w:val="7"/>
        </w:numPr>
        <w:spacing w:after="200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глаголы без чередования с неподвижным ударением (говорить, жить)</w:t>
      </w:r>
    </w:p>
    <w:p w:rsidR="007968E0" w:rsidRPr="00C341C4" w:rsidRDefault="007968E0" w:rsidP="007968E0">
      <w:pPr>
        <w:pStyle w:val="Odstavecseseznamem"/>
        <w:numPr>
          <w:ilvl w:val="0"/>
          <w:numId w:val="7"/>
        </w:numPr>
        <w:spacing w:after="200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глаголы без чередования с подвижным ударением (учиться)</w:t>
      </w:r>
    </w:p>
    <w:p w:rsidR="007968E0" w:rsidRPr="00C341C4" w:rsidRDefault="007968E0" w:rsidP="007968E0">
      <w:pPr>
        <w:pStyle w:val="Odstavecseseznamem"/>
        <w:numPr>
          <w:ilvl w:val="0"/>
          <w:numId w:val="7"/>
        </w:numPr>
        <w:spacing w:after="200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глаголы с чередованием с неподвижным ударением (руководить, готовить)</w:t>
      </w:r>
    </w:p>
    <w:p w:rsidR="007968E0" w:rsidRPr="00C341C4" w:rsidRDefault="007968E0" w:rsidP="007E4A7F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глаголы с чередованием с подвижным ударением (любить, кормить, платить)</w:t>
      </w:r>
    </w:p>
    <w:p w:rsidR="007E4A7F" w:rsidRDefault="007E4A7F" w:rsidP="007E4A7F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E4A7F" w:rsidRDefault="007E4A7F" w:rsidP="007E4A7F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E4A7F" w:rsidRDefault="007E4A7F" w:rsidP="007E4A7F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E4A7F" w:rsidRDefault="007E4A7F" w:rsidP="007E4A7F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E4A7F" w:rsidRDefault="007E4A7F" w:rsidP="007E4A7F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E4A7F" w:rsidRDefault="007E4A7F" w:rsidP="007E4A7F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E4A7F" w:rsidRDefault="007E4A7F" w:rsidP="007E4A7F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E4A7F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Таблица классов непродуктивных (самые частотные классы)</w:t>
      </w:r>
    </w:p>
    <w:p w:rsidR="007968E0" w:rsidRPr="00C341C4" w:rsidRDefault="007968E0" w:rsidP="007E4A7F">
      <w:pPr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"/>
        <w:gridCol w:w="1260"/>
        <w:gridCol w:w="1123"/>
        <w:gridCol w:w="5725"/>
      </w:tblGrid>
      <w:tr w:rsidR="007968E0" w:rsidRPr="00C341C4" w:rsidTr="00B940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ОП - 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Тип спр.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968E0" w:rsidRPr="00C341C4" w:rsidTr="00B940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A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968E0" w:rsidRPr="00C341C4" w:rsidTr="00B940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A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968E0" w:rsidRPr="00C341C4" w:rsidTr="00B940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E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968E0" w:rsidRPr="00C341C4" w:rsidTr="00B9409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0 – NU - 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7968E0" w:rsidRPr="00C341C4" w:rsidTr="00B94090">
        <w:trPr>
          <w:trHeight w:val="1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0-0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E0" w:rsidRPr="00C341C4" w:rsidRDefault="007968E0" w:rsidP="00B9409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</w:tbl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Кроме непродуктивных классов глаголов различаем и непродуктивные группы глаголов – сюда входят такие глаголы, которые не принадлежат ни к какому непродуктивному классу.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Единственные глаголы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-дуть, обуть, петь, бриться, ехать, идти, войти, дать, есть, бежать, хотеть, ошибиться, реветь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(дую – дуешь – дуют; обую – обуешь – обуют; пою – поёшь – поют; бреюсь – бреешься – бреются; еду – едешь – едут; иду – идёшь – идут; войду – войдёшь – войдут; дам – дашь – дадут; ем – ешь – едят; бегу – бежишь – бегут; хочу – хочешь – хотят; ошибусь – ошибёшься – ошибутся; реву – ревёшь – ревут)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980DA2" w:rsidRPr="007968E0" w:rsidRDefault="00693D38" w:rsidP="007968E0">
      <w:pPr>
        <w:jc w:val="center"/>
        <w:rPr>
          <w:rFonts w:asciiTheme="minorHAnsi" w:hAnsiTheme="minorHAnsi" w:cstheme="minorHAnsi"/>
          <w:b/>
          <w:sz w:val="26"/>
          <w:szCs w:val="26"/>
          <w:lang w:val="ru-RU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4. </w:t>
      </w:r>
      <w:r w:rsidR="00980DA2" w:rsidRPr="007968E0">
        <w:rPr>
          <w:rFonts w:asciiTheme="minorHAnsi" w:hAnsiTheme="minorHAnsi" w:cstheme="minorHAnsi"/>
          <w:b/>
          <w:sz w:val="26"/>
          <w:szCs w:val="26"/>
          <w:lang w:val="ru-RU"/>
        </w:rPr>
        <w:t>Морфологические категории глагола</w:t>
      </w:r>
    </w:p>
    <w:p w:rsidR="00980DA2" w:rsidRPr="00C341C4" w:rsidRDefault="00980DA2" w:rsidP="00F72712">
      <w:pPr>
        <w:ind w:left="360"/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7968E0" w:rsidRDefault="00693D38" w:rsidP="007968E0">
      <w:pPr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</w:rPr>
        <w:t xml:space="preserve">A. </w:t>
      </w:r>
      <w:r w:rsidR="00980DA2" w:rsidRPr="007968E0">
        <w:rPr>
          <w:rFonts w:asciiTheme="minorHAnsi" w:hAnsiTheme="minorHAnsi" w:cstheme="minorHAnsi"/>
          <w:b/>
          <w:lang w:val="ru-RU"/>
        </w:rPr>
        <w:t>Категория лица</w:t>
      </w:r>
    </w:p>
    <w:p w:rsidR="007968E0" w:rsidRDefault="007968E0" w:rsidP="007968E0">
      <w:pPr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980DA2" w:rsidRPr="007968E0" w:rsidRDefault="00736C4F" w:rsidP="007968E0">
      <w:pPr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7968E0">
        <w:rPr>
          <w:rFonts w:asciiTheme="minorHAnsi" w:hAnsiTheme="minorHAnsi" w:cstheme="minorHAnsi"/>
          <w:b/>
          <w:sz w:val="22"/>
          <w:szCs w:val="22"/>
          <w:lang w:val="ru-RU"/>
        </w:rPr>
        <w:t>– настоящее и будущее время</w:t>
      </w:r>
    </w:p>
    <w:p w:rsidR="00980DA2" w:rsidRPr="00C341C4" w:rsidRDefault="00980DA2" w:rsidP="00F72712">
      <w:pPr>
        <w:ind w:left="360"/>
        <w:rPr>
          <w:rFonts w:asciiTheme="minorHAnsi" w:hAnsiTheme="minorHAnsi" w:cstheme="minorHAnsi"/>
          <w:sz w:val="22"/>
          <w:szCs w:val="22"/>
          <w:lang w:val="ru-RU"/>
        </w:rPr>
      </w:pPr>
    </w:p>
    <w:p w:rsidR="00980DA2" w:rsidRPr="00C341C4" w:rsidRDefault="00980DA2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1-ое лицо </w:t>
      </w:r>
      <w:r w:rsidR="00736C4F" w:rsidRPr="00C341C4">
        <w:rPr>
          <w:rFonts w:asciiTheme="minorHAnsi" w:hAnsiTheme="minorHAnsi" w:cstheme="minorHAnsi"/>
          <w:sz w:val="22"/>
          <w:szCs w:val="22"/>
          <w:lang w:val="ru-RU"/>
        </w:rPr>
        <w:t>–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говорящий</w:t>
      </w:r>
      <w:r w:rsidR="00736C4F" w:rsidRPr="00C341C4">
        <w:rPr>
          <w:rFonts w:asciiTheme="minorHAnsi" w:hAnsiTheme="minorHAnsi" w:cstheme="minorHAnsi"/>
          <w:sz w:val="22"/>
          <w:szCs w:val="22"/>
          <w:lang w:val="ru-RU"/>
        </w:rPr>
        <w:t>: читаю – буду читать, читаем – будем читать</w:t>
      </w:r>
    </w:p>
    <w:p w:rsidR="00980DA2" w:rsidRPr="00C341C4" w:rsidRDefault="00980DA2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2-ое лицо – слушающий</w:t>
      </w:r>
      <w:r w:rsidR="00736C4F" w:rsidRPr="00C341C4">
        <w:rPr>
          <w:rFonts w:asciiTheme="minorHAnsi" w:hAnsiTheme="minorHAnsi" w:cstheme="minorHAnsi"/>
          <w:sz w:val="22"/>
          <w:szCs w:val="22"/>
          <w:lang w:val="ru-RU"/>
        </w:rPr>
        <w:t>: читаешь – будешь читать, читаете – будете читать</w:t>
      </w:r>
    </w:p>
    <w:p w:rsidR="00980DA2" w:rsidRPr="00C341C4" w:rsidRDefault="00980DA2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3-ье лицо – предмет, лицо речи</w:t>
      </w:r>
      <w:r w:rsidR="00736C4F" w:rsidRPr="00C341C4">
        <w:rPr>
          <w:rFonts w:asciiTheme="minorHAnsi" w:hAnsiTheme="minorHAnsi" w:cstheme="minorHAnsi"/>
          <w:sz w:val="22"/>
          <w:szCs w:val="22"/>
          <w:lang w:val="ru-RU"/>
        </w:rPr>
        <w:t>: читает – будет читать, читают – будут читать</w:t>
      </w:r>
    </w:p>
    <w:p w:rsidR="00980DA2" w:rsidRPr="00C341C4" w:rsidRDefault="00980DA2" w:rsidP="00F72712">
      <w:pPr>
        <w:ind w:left="360"/>
        <w:rPr>
          <w:rFonts w:asciiTheme="minorHAnsi" w:hAnsiTheme="minorHAnsi" w:cstheme="minorHAnsi"/>
          <w:sz w:val="22"/>
          <w:szCs w:val="22"/>
          <w:lang w:val="ru-RU"/>
        </w:rPr>
      </w:pPr>
    </w:p>
    <w:p w:rsidR="00980DA2" w:rsidRPr="00C341C4" w:rsidRDefault="00980DA2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обоб</w:t>
      </w:r>
      <w:r w:rsidR="004B629E" w:rsidRPr="00C341C4">
        <w:rPr>
          <w:rFonts w:asciiTheme="minorHAnsi" w:hAnsiTheme="minorHAnsi" w:cstheme="minorHAnsi"/>
          <w:sz w:val="22"/>
          <w:szCs w:val="22"/>
          <w:lang w:val="ru-RU"/>
        </w:rPr>
        <w:t>щ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ённо</w:t>
      </w:r>
      <w:r w:rsidR="007E4A7F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личное значение</w:t>
      </w:r>
      <w:r w:rsidR="007E4A7F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980DA2" w:rsidRPr="00C341C4" w:rsidRDefault="00980DA2" w:rsidP="00F72712">
      <w:pPr>
        <w:ind w:left="360"/>
        <w:rPr>
          <w:rFonts w:asciiTheme="minorHAnsi" w:hAnsiTheme="minorHAnsi" w:cstheme="minorHAnsi"/>
          <w:sz w:val="22"/>
          <w:szCs w:val="22"/>
          <w:lang w:val="ru-RU"/>
        </w:rPr>
      </w:pPr>
    </w:p>
    <w:p w:rsidR="00980DA2" w:rsidRPr="00C341C4" w:rsidRDefault="00024864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неопределённо</w:t>
      </w:r>
      <w:r w:rsidR="007E4A7F">
        <w:rPr>
          <w:rFonts w:asciiTheme="minorHAnsi" w:hAnsiTheme="minorHAnsi" w:cstheme="minorHAnsi"/>
          <w:sz w:val="22"/>
          <w:szCs w:val="22"/>
          <w:lang w:val="ru-RU"/>
        </w:rPr>
        <w:t>-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личное значение</w:t>
      </w:r>
      <w:r w:rsidR="007E4A7F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024864" w:rsidRPr="00C341C4" w:rsidRDefault="00024864" w:rsidP="00F72712">
      <w:pPr>
        <w:ind w:left="360"/>
        <w:rPr>
          <w:rFonts w:asciiTheme="minorHAnsi" w:hAnsiTheme="minorHAnsi" w:cstheme="minorHAnsi"/>
          <w:sz w:val="22"/>
          <w:szCs w:val="22"/>
          <w:lang w:val="ru-RU"/>
        </w:rPr>
      </w:pPr>
    </w:p>
    <w:p w:rsidR="00024864" w:rsidRPr="00C341C4" w:rsidRDefault="00024864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безличность</w:t>
      </w:r>
      <w:r w:rsidR="007E4A7F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6112CC" w:rsidRPr="00C341C4" w:rsidRDefault="006112CC" w:rsidP="00F72712">
      <w:pPr>
        <w:ind w:firstLine="360"/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7968E0" w:rsidRDefault="00693D38" w:rsidP="007968E0">
      <w:pPr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 xml:space="preserve">Б. </w:t>
      </w:r>
      <w:r w:rsidR="00024864" w:rsidRPr="007968E0">
        <w:rPr>
          <w:rFonts w:asciiTheme="minorHAnsi" w:hAnsiTheme="minorHAnsi" w:cstheme="minorHAnsi"/>
          <w:b/>
          <w:lang w:val="ru-RU"/>
        </w:rPr>
        <w:t>Категория числа</w:t>
      </w:r>
    </w:p>
    <w:p w:rsidR="007968E0" w:rsidRDefault="007968E0" w:rsidP="007968E0">
      <w:pPr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024864" w:rsidRPr="007968E0" w:rsidRDefault="00E73ED7" w:rsidP="007968E0">
      <w:pPr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7968E0">
        <w:rPr>
          <w:rFonts w:asciiTheme="minorHAnsi" w:hAnsiTheme="minorHAnsi" w:cstheme="minorHAnsi"/>
          <w:b/>
          <w:sz w:val="22"/>
          <w:szCs w:val="22"/>
          <w:lang w:val="ru-RU"/>
        </w:rPr>
        <w:t>– типична для спрягаемых и причастных форм</w:t>
      </w:r>
    </w:p>
    <w:p w:rsidR="006112CC" w:rsidRPr="00C341C4" w:rsidRDefault="006112CC" w:rsidP="00F72712">
      <w:pPr>
        <w:ind w:firstLine="360"/>
        <w:rPr>
          <w:rFonts w:asciiTheme="minorHAnsi" w:hAnsiTheme="minorHAnsi" w:cstheme="minorHAnsi"/>
          <w:sz w:val="22"/>
          <w:szCs w:val="22"/>
          <w:lang w:val="ru-RU"/>
        </w:rPr>
      </w:pPr>
    </w:p>
    <w:p w:rsidR="00024864" w:rsidRPr="00C341C4" w:rsidRDefault="00024864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единственность</w:t>
      </w:r>
    </w:p>
    <w:p w:rsidR="00024864" w:rsidRPr="00C341C4" w:rsidRDefault="00024864" w:rsidP="00F72712">
      <w:pPr>
        <w:ind w:firstLine="360"/>
        <w:rPr>
          <w:rFonts w:asciiTheme="minorHAnsi" w:hAnsiTheme="minorHAnsi" w:cstheme="minorHAnsi"/>
          <w:sz w:val="22"/>
          <w:szCs w:val="22"/>
          <w:lang w:val="ru-RU"/>
        </w:rPr>
      </w:pPr>
    </w:p>
    <w:p w:rsidR="00024864" w:rsidRDefault="00024864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множественность Х вежливость</w:t>
      </w:r>
      <w:r w:rsidR="007E4A7F">
        <w:rPr>
          <w:rFonts w:asciiTheme="minorHAnsi" w:hAnsiTheme="minorHAnsi" w:cstheme="minorHAnsi"/>
          <w:sz w:val="22"/>
          <w:szCs w:val="22"/>
          <w:lang w:val="ru-RU"/>
        </w:rPr>
        <w:t xml:space="preserve"> – форма обращения на ВЫ:</w:t>
      </w:r>
    </w:p>
    <w:p w:rsidR="007E4A7F" w:rsidRPr="00C341C4" w:rsidRDefault="007E4A7F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024864" w:rsidRPr="00C341C4" w:rsidRDefault="00024864" w:rsidP="00F72712">
      <w:pPr>
        <w:ind w:firstLine="360"/>
        <w:rPr>
          <w:rFonts w:asciiTheme="minorHAnsi" w:hAnsiTheme="minorHAnsi" w:cstheme="minorHAnsi"/>
          <w:sz w:val="22"/>
          <w:szCs w:val="22"/>
          <w:lang w:val="ru-RU"/>
        </w:rPr>
      </w:pPr>
    </w:p>
    <w:p w:rsidR="00A43BEB" w:rsidRPr="00C341C4" w:rsidRDefault="00A43BEB" w:rsidP="00F72712">
      <w:pPr>
        <w:ind w:firstLine="360"/>
        <w:rPr>
          <w:rFonts w:asciiTheme="minorHAnsi" w:hAnsiTheme="minorHAnsi" w:cstheme="minorHAnsi"/>
          <w:sz w:val="22"/>
          <w:szCs w:val="22"/>
          <w:lang w:val="ru-RU"/>
        </w:rPr>
      </w:pPr>
    </w:p>
    <w:p w:rsidR="00024864" w:rsidRPr="007968E0" w:rsidRDefault="00693D38" w:rsidP="007968E0">
      <w:pPr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 xml:space="preserve">В. </w:t>
      </w:r>
      <w:r w:rsidR="00024864" w:rsidRPr="007968E0">
        <w:rPr>
          <w:rFonts w:asciiTheme="minorHAnsi" w:hAnsiTheme="minorHAnsi" w:cstheme="minorHAnsi"/>
          <w:b/>
          <w:lang w:val="ru-RU"/>
        </w:rPr>
        <w:t>Категория рода</w:t>
      </w:r>
    </w:p>
    <w:p w:rsidR="00024864" w:rsidRPr="00C341C4" w:rsidRDefault="00024864" w:rsidP="00F72712">
      <w:pPr>
        <w:ind w:firstLine="360"/>
        <w:rPr>
          <w:rFonts w:asciiTheme="minorHAnsi" w:hAnsiTheme="minorHAnsi" w:cstheme="minorHAnsi"/>
          <w:sz w:val="22"/>
          <w:szCs w:val="22"/>
          <w:lang w:val="ru-RU"/>
        </w:rPr>
      </w:pPr>
    </w:p>
    <w:p w:rsidR="00024864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Ф</w:t>
      </w:r>
      <w:r w:rsidR="00024864" w:rsidRPr="00C341C4">
        <w:rPr>
          <w:rFonts w:asciiTheme="minorHAnsi" w:hAnsiTheme="minorHAnsi" w:cstheme="minorHAnsi"/>
          <w:sz w:val="22"/>
          <w:szCs w:val="22"/>
          <w:lang w:val="ru-RU"/>
        </w:rPr>
        <w:t>ормы прошедшего времени изъявительного и сослагател</w:t>
      </w:r>
      <w:r w:rsidR="002C275B" w:rsidRPr="00C341C4">
        <w:rPr>
          <w:rFonts w:asciiTheme="minorHAnsi" w:hAnsiTheme="minorHAnsi" w:cstheme="minorHAnsi"/>
          <w:sz w:val="22"/>
          <w:szCs w:val="22"/>
          <w:lang w:val="ru-RU"/>
        </w:rPr>
        <w:t>ь</w:t>
      </w:r>
      <w:r w:rsidR="00024864" w:rsidRPr="00C341C4">
        <w:rPr>
          <w:rFonts w:asciiTheme="minorHAnsi" w:hAnsiTheme="minorHAnsi" w:cstheme="minorHAnsi"/>
          <w:sz w:val="22"/>
          <w:szCs w:val="22"/>
          <w:lang w:val="ru-RU"/>
        </w:rPr>
        <w:t>ного наклонений</w:t>
      </w:r>
    </w:p>
    <w:p w:rsidR="00024864" w:rsidRPr="00C341C4" w:rsidRDefault="00024864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мужской, женский, средний Х безличность действия</w:t>
      </w:r>
      <w:r w:rsidR="002E6108"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2E6108" w:rsidRPr="00C341C4" w:rsidRDefault="002E6108" w:rsidP="007968E0">
      <w:pPr>
        <w:jc w:val="both"/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По роду изменяются также причастные формы</w:t>
      </w:r>
      <w:r w:rsidR="00E47E0E" w:rsidRPr="00C341C4">
        <w:rPr>
          <w:rFonts w:asciiTheme="minorHAnsi" w:hAnsiTheme="minorHAnsi" w:cstheme="minorHAnsi"/>
          <w:sz w:val="22"/>
          <w:szCs w:val="22"/>
          <w:lang w:val="ru-RU"/>
        </w:rPr>
        <w:t>: читающий, пишущая, бегающее</w:t>
      </w:r>
    </w:p>
    <w:p w:rsidR="00024864" w:rsidRDefault="00024864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Default="00365D97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Default="00365D97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365D97" w:rsidRDefault="00693D38" w:rsidP="00365D97">
      <w:pPr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 xml:space="preserve">Г. </w:t>
      </w:r>
      <w:r w:rsidR="00365D97" w:rsidRPr="00365D97">
        <w:rPr>
          <w:rFonts w:asciiTheme="minorHAnsi" w:hAnsiTheme="minorHAnsi" w:cstheme="minorHAnsi"/>
          <w:b/>
          <w:lang w:val="ru-RU"/>
        </w:rPr>
        <w:t>Категория времени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Категория времени глагола выражает отношение действия к моменту речи.</w:t>
      </w:r>
    </w:p>
    <w:p w:rsidR="00365D97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Категория времени связана с наклонением –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только глаголы в форме идникатива имеют формы времени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потребление временных форм – употребление с момента речи:</w:t>
      </w:r>
    </w:p>
    <w:p w:rsidR="00365D97" w:rsidRDefault="00365D97" w:rsidP="00365D97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абсолютное:</w:t>
      </w:r>
      <w:r w:rsidRPr="00365D97">
        <w:rPr>
          <w:rFonts w:asciiTheme="minorHAnsi" w:hAnsiTheme="minorHAnsi" w:cstheme="minorHAnsi"/>
          <w:sz w:val="22"/>
          <w:szCs w:val="22"/>
          <w:lang w:val="ru-RU"/>
        </w:rPr>
        <w:t xml:space="preserve"> с точки зрения говорящего, который говорит о себе, своих делах</w:t>
      </w:r>
    </w:p>
    <w:p w:rsidR="00365D97" w:rsidRPr="00365D97" w:rsidRDefault="00365D97" w:rsidP="00365D97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365D97">
        <w:rPr>
          <w:rFonts w:asciiTheme="minorHAnsi" w:hAnsiTheme="minorHAnsi" w:cstheme="minorHAnsi"/>
          <w:sz w:val="22"/>
          <w:szCs w:val="22"/>
          <w:lang w:val="ru-RU"/>
        </w:rPr>
        <w:t>относительное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Pr="00365D97">
        <w:rPr>
          <w:rFonts w:asciiTheme="minorHAnsi" w:hAnsiTheme="minorHAnsi" w:cstheme="minorHAnsi"/>
          <w:sz w:val="22"/>
          <w:szCs w:val="22"/>
          <w:lang w:val="ru-RU"/>
        </w:rPr>
        <w:t>с точки зрения участника события</w:t>
      </w:r>
    </w:p>
    <w:p w:rsidR="00365D97" w:rsidRPr="00C341C4" w:rsidRDefault="00365D97" w:rsidP="00365D97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</w:p>
    <w:p w:rsidR="00365D97" w:rsidRPr="00C341C4" w:rsidRDefault="00365D97" w:rsidP="00365D97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Настоящее время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 совокупность личных окончаний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- 1-ый тип спряжения 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- 2-ой тип спряжения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 чередование!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 значение настоящего времени</w:t>
      </w:r>
    </w:p>
    <w:p w:rsidR="00365D97" w:rsidRPr="00C341C4" w:rsidRDefault="00365D97" w:rsidP="00365D97">
      <w:pPr>
        <w:ind w:left="705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→ актуальное - указание на совпадение действия с моментом речи: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Я читаю книгу. Ты читаешь книгу.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→ неактуальное ... в противопоставлении к актуальному времени</w:t>
      </w:r>
    </w:p>
    <w:p w:rsidR="00365D97" w:rsidRPr="00C341C4" w:rsidRDefault="00365D97" w:rsidP="00365D97">
      <w:pPr>
        <w:ind w:left="141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→→ постоянное (вневременное):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 xml:space="preserve">Несколько морей омывают берега России. Кремль находится в Москве.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Действие не связано с временным ограничением.</w:t>
      </w:r>
    </w:p>
    <w:p w:rsidR="00365D97" w:rsidRPr="00C341C4" w:rsidRDefault="00365D97" w:rsidP="00365D97">
      <w:pPr>
        <w:ind w:left="141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→→ абстрактное: выражает типычное действие, признак – повторяется, например,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Собака кусается. Он славно пишет, переводит.</w:t>
      </w:r>
    </w:p>
    <w:p w:rsidR="00365D97" w:rsidRPr="00C341C4" w:rsidRDefault="00365D97" w:rsidP="00365D97">
      <w:pPr>
        <w:ind w:left="141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→→ изобразительное (описательное): типычно для художественных произведений, например: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Гляжу как безумный.</w:t>
      </w:r>
    </w:p>
    <w:p w:rsidR="00365D97" w:rsidRPr="00C341C4" w:rsidRDefault="00365D97" w:rsidP="00365D97">
      <w:pPr>
        <w:ind w:left="141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→→ комментирующее (пояснительное): описание ситуации, заметки к сценарии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→ переносное:</w:t>
      </w:r>
    </w:p>
    <w:p w:rsidR="00365D97" w:rsidRPr="00C341C4" w:rsidRDefault="00365D97" w:rsidP="00365D97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Настоящее время в позиции будущего «Представь себе, завтра входишь в институт».</w:t>
      </w:r>
    </w:p>
    <w:p w:rsidR="00365D97" w:rsidRPr="00C341C4" w:rsidRDefault="00365D97" w:rsidP="00365D97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Настоящее время историческое «Работаю я вчера в библиотеке и кого я вижу».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Прошедшее время</w:t>
      </w:r>
    </w:p>
    <w:p w:rsidR="00365D97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Глаголы прошедшего времени обозначают, что действие совершалось (или совершилось) до момента речи.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словоизменительный суффикс –л 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 дублирует биологический пол – неизменяется по лицам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основа инфинитива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на согласный (кроме д, т) – без –л- пёк, нёс, вёз... мести (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мёл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), нести (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нёс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), вести (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вёл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), везти (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вёз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), 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основа инфинитива на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д, т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в форме прошедшего исчезают – расти (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рос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).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ошибиться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ошибся, ошиблась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-ере-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: полногласие, форма прошедшего времени на -р: умереть (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умер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), тереть (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тёр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), отпереть (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отпёр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несов. вида – суффикс -ну- обычно исчезает – он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сох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мёрз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кис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исчез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несов. вида с ударным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-ну́-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+ подвижным ударением – суффикс сохраняется: тяну</w:t>
      </w:r>
      <w:r w:rsidRPr="00C341C4">
        <w:rPr>
          <w:rFonts w:asciiTheme="minorHAnsi" w:hAnsiTheme="minorHAnsi" w:cstheme="minorHAnsi"/>
          <w:sz w:val="22"/>
          <w:szCs w:val="22"/>
          <w:lang w:val="vi-VN"/>
        </w:rPr>
        <w:t>́ть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(тяну́л), тону́ть (тону́л). Также это касается глаголов СВ вида со значением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мгновенности, однократности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крикну́ть (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крикну́л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), свисну́ть (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свисну́л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:rsidR="00365D97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глаголы совершенного вида</w:t>
      </w:r>
    </w:p>
    <w:p w:rsidR="00365D97" w:rsidRPr="00C341C4" w:rsidRDefault="00365D97" w:rsidP="00365D97">
      <w:pPr>
        <w:ind w:left="70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→ перфектное – результат в настоящем времени: Алёша, ты озяб. Не хочешь чаю?</w:t>
      </w:r>
    </w:p>
    <w:p w:rsidR="00365D97" w:rsidRPr="00C341C4" w:rsidRDefault="00365D97" w:rsidP="00365D97">
      <w:pPr>
        <w:ind w:firstLine="70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→ аорист – без результата в настоящем: Поднялся и пошёл к ней.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глаголы несовершенного вида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→ имперфектное – незавершённое в прошлом действие: Он читал книгу.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переносное значение</w:t>
      </w:r>
    </w:p>
    <w:p w:rsidR="00365D97" w:rsidRPr="00C341C4" w:rsidRDefault="00365D97" w:rsidP="00365D97">
      <w:pPr>
        <w:ind w:left="705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→ в значении настоящего – абстрактное значение: Она такая худая, если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наступил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ей на ногу, сломаешь её.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→ в значении будущего: Иначе я умер.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Будущее время</w:t>
      </w:r>
    </w:p>
    <w:p w:rsidR="00365D97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Формы будущего времени не образуют причастия.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u w:val="single"/>
          <w:lang w:val="ru-RU"/>
        </w:rPr>
      </w:pPr>
    </w:p>
    <w:p w:rsidR="00365D97" w:rsidRPr="00365D97" w:rsidRDefault="00693D38" w:rsidP="00365D97">
      <w:pPr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 xml:space="preserve">Д. </w:t>
      </w:r>
      <w:r w:rsidR="00365D97" w:rsidRPr="00365D97">
        <w:rPr>
          <w:rFonts w:asciiTheme="minorHAnsi" w:hAnsiTheme="minorHAnsi" w:cstheme="minorHAnsi"/>
          <w:b/>
          <w:lang w:val="ru-RU"/>
        </w:rPr>
        <w:t>Инфинитив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Инфинитив (неопределённая форма глагола) – начальная, исходная форма. Глагол в этой форме называет процесс, но он не отнесён к какому-либо лицу. Инфинитив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 xml:space="preserve">обладает </w:t>
      </w:r>
      <w:r w:rsidRPr="00C341C4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 xml:space="preserve">только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глагольными категориями вида (</w:t>
      </w:r>
      <w:r w:rsidRPr="00C341C4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делать – сделать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), залога (</w:t>
      </w:r>
      <w:r w:rsidRPr="00C341C4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строить – строиться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), переходностью – непереходностью, возвратностью – невозвратностью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</w:rPr>
      </w:pP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Суффиксы (форманты) инфинитива: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-ть</w:t>
      </w:r>
      <w:r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продуктивный суффикс – образуются новые глаголы</w:t>
      </w:r>
    </w:p>
    <w:p w:rsidR="00365D97" w:rsidRPr="00C341C4" w:rsidRDefault="00365D97" w:rsidP="00365D97">
      <w:pPr>
        <w:ind w:firstLine="708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глаголы с основой на гласный (как правило)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есть несколько с основой на согласный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ab/>
        <w:t>Глаголы: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-ти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 xml:space="preserve">непродуктивный, </w:t>
      </w:r>
      <w:r w:rsidRPr="00C341C4">
        <w:rPr>
          <w:rFonts w:asciiTheme="minorHAnsi" w:hAnsiTheme="minorHAnsi" w:cstheme="minorHAnsi"/>
          <w:sz w:val="22"/>
          <w:szCs w:val="22"/>
        </w:rPr>
        <w:t>19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глаголов с основой наст. времени на с, з, д 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идти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-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ти́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под ударением, кроме префикса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вы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ab/>
        <w:t>Глаголы: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-чь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 xml:space="preserve">соответствует чешскому 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с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16 глаголов с основой наст. времени на г, к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Глаголы: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+ суффикс инфинитива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-сти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 xml:space="preserve"> -сть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выделяются у глаголов с основой настоящего времени на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т, д, б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, например: мет- (мести), бред- (брести), скреб- (скрести).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365D97" w:rsidRPr="00365D97" w:rsidRDefault="00693D38" w:rsidP="00365D97">
      <w:pPr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 xml:space="preserve">Е. </w:t>
      </w:r>
      <w:r w:rsidR="00365D97" w:rsidRPr="00365D97">
        <w:rPr>
          <w:rFonts w:asciiTheme="minorHAnsi" w:hAnsiTheme="minorHAnsi" w:cstheme="minorHAnsi"/>
          <w:b/>
          <w:lang w:val="ru-RU"/>
        </w:rPr>
        <w:t>Категория личности/безличности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ловоизменительная категория показывает на то, есть ли в предложении главный участник (выражается словом в форме Именительного падежа ед.ч.)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Он сегодня не работает. → Ему сегодня не работается.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Гость хочет уйти. → Гостю хочется уйти.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</w:p>
    <w:p w:rsidR="00365D97" w:rsidRPr="00C341C4" w:rsidRDefault="00365D97" w:rsidP="00365D97">
      <w:pPr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→Его рвёт. Его тошнит.</w:t>
      </w:r>
    </w:p>
    <w:p w:rsidR="00365D97" w:rsidRDefault="00365D97" w:rsidP="00365D97">
      <w:pPr>
        <w:rPr>
          <w:rFonts w:asciiTheme="minorHAnsi" w:hAnsiTheme="minorHAnsi" w:cstheme="minorHAnsi"/>
          <w:i/>
          <w:sz w:val="22"/>
          <w:szCs w:val="22"/>
          <w:lang w:val="ru-RU"/>
        </w:rPr>
      </w:pPr>
    </w:p>
    <w:p w:rsidR="00324E86" w:rsidRDefault="00324E86" w:rsidP="00365D97">
      <w:pPr>
        <w:rPr>
          <w:rFonts w:asciiTheme="minorHAnsi" w:hAnsiTheme="minorHAnsi" w:cstheme="minorHAnsi"/>
          <w:i/>
          <w:sz w:val="22"/>
          <w:szCs w:val="22"/>
          <w:lang w:val="ru-RU"/>
        </w:rPr>
      </w:pPr>
    </w:p>
    <w:p w:rsidR="00324E86" w:rsidRDefault="00324E86" w:rsidP="00365D97">
      <w:pPr>
        <w:rPr>
          <w:rFonts w:asciiTheme="minorHAnsi" w:hAnsiTheme="minorHAnsi" w:cstheme="minorHAnsi"/>
          <w:i/>
          <w:sz w:val="22"/>
          <w:szCs w:val="22"/>
          <w:lang w:val="ru-RU"/>
        </w:rPr>
      </w:pPr>
    </w:p>
    <w:p w:rsidR="00324E86" w:rsidRPr="00C341C4" w:rsidRDefault="00324E86" w:rsidP="00365D97">
      <w:pPr>
        <w:rPr>
          <w:rFonts w:asciiTheme="minorHAnsi" w:hAnsiTheme="minorHAnsi" w:cstheme="minorHAnsi"/>
          <w:i/>
          <w:sz w:val="22"/>
          <w:szCs w:val="22"/>
          <w:lang w:val="ru-RU"/>
        </w:rPr>
      </w:pPr>
    </w:p>
    <w:p w:rsidR="00365D97" w:rsidRPr="00C341C4" w:rsidRDefault="00365D97" w:rsidP="00365D97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Личные</w:t>
      </w: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очетаются с формой Им. падежа (подлежащее)</w:t>
      </w:r>
    </w:p>
    <w:p w:rsidR="002E2443" w:rsidRDefault="002E2443" w:rsidP="00365D97">
      <w:pPr>
        <w:rPr>
          <w:rFonts w:asciiTheme="minorHAnsi" w:hAnsiTheme="minorHAnsi" w:cstheme="minorHAnsi"/>
          <w:sz w:val="22"/>
          <w:szCs w:val="22"/>
        </w:rPr>
      </w:pPr>
    </w:p>
    <w:p w:rsidR="00365D97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</w:rPr>
        <w:t>personalia tantum</w:t>
      </w:r>
      <w:r>
        <w:rPr>
          <w:rFonts w:asciiTheme="minorHAnsi" w:hAnsiTheme="minorHAnsi" w:cstheme="minorHAnsi"/>
          <w:sz w:val="22"/>
          <w:szCs w:val="22"/>
          <w:lang w:val="ru-RU"/>
        </w:rPr>
        <w:t>:</w:t>
      </w:r>
      <w:r w:rsidRPr="00C341C4">
        <w:rPr>
          <w:rFonts w:asciiTheme="minorHAnsi" w:hAnsiTheme="minorHAnsi" w:cstheme="minorHAnsi"/>
          <w:sz w:val="22"/>
          <w:szCs w:val="22"/>
        </w:rPr>
        <w:t xml:space="preserve">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глаголы с отсуствием безличной формы</w:t>
      </w:r>
      <w:r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365D97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24E86" w:rsidRDefault="00324E86" w:rsidP="00365D97">
      <w:pPr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365D97" w:rsidRPr="00C341C4" w:rsidRDefault="00365D97" w:rsidP="00365D97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Безличные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Глаголы, не имеющие форм лица и обозначающие действие или состояние, протекающее само по себе, без указания производителя.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 от личных + -ся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 нет лиц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- 3-ье лицо, ед. ч. – некоторые личные глаголы могут употребляться в безличном значении, называют их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безличными формами личных глаголов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На дворе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темнеет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. Х Вдали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темнеет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лес.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Ветром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гонит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листву. Х Ветер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гонит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листву.</w:t>
      </w:r>
    </w:p>
    <w:p w:rsidR="00365D97" w:rsidRPr="00C341C4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365D97" w:rsidRPr="00C341C4" w:rsidRDefault="00365D97" w:rsidP="00365D97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</w:rPr>
        <w:t>impersonalia tantum</w:t>
      </w:r>
      <w:r w:rsidR="002E2443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не имеют личных форм</w:t>
      </w:r>
      <w:r w:rsidR="002E2443">
        <w:rPr>
          <w:rFonts w:asciiTheme="minorHAnsi" w:hAnsiTheme="minorHAnsi" w:cstheme="minorHAnsi"/>
          <w:sz w:val="22"/>
          <w:szCs w:val="22"/>
          <w:lang w:val="ru-RU"/>
        </w:rPr>
        <w:t xml:space="preserve">, могут быть и без постфикса. Они описывают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состояние природы, живых существ, </w:t>
      </w:r>
      <w:r w:rsidR="002E2443">
        <w:rPr>
          <w:rFonts w:asciiTheme="minorHAnsi" w:hAnsiTheme="minorHAnsi" w:cstheme="minorHAnsi"/>
          <w:sz w:val="22"/>
          <w:szCs w:val="22"/>
          <w:lang w:val="ru-RU"/>
        </w:rPr>
        <w:t xml:space="preserve">обозначают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мер</w:t>
      </w:r>
      <w:r w:rsidR="002E2443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2E2443">
        <w:rPr>
          <w:rFonts w:asciiTheme="minorHAnsi" w:hAnsiTheme="minorHAnsi" w:cstheme="minorHAnsi"/>
          <w:sz w:val="22"/>
          <w:szCs w:val="22"/>
          <w:lang w:val="ru-RU"/>
        </w:rPr>
        <w:t xml:space="preserve">выражают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модальность</w:t>
      </w:r>
      <w:r w:rsidR="002E2443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7968E0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024864" w:rsidRPr="007968E0" w:rsidRDefault="00693D38" w:rsidP="007968E0">
      <w:pPr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 xml:space="preserve">Ё. </w:t>
      </w:r>
      <w:r w:rsidR="00A63186" w:rsidRPr="007968E0">
        <w:rPr>
          <w:rFonts w:asciiTheme="minorHAnsi" w:hAnsiTheme="minorHAnsi" w:cstheme="minorHAnsi"/>
          <w:b/>
          <w:lang w:val="ru-RU"/>
        </w:rPr>
        <w:t>Категория вида</w:t>
      </w:r>
    </w:p>
    <w:p w:rsidR="00A63186" w:rsidRPr="00C341C4" w:rsidRDefault="00A63186" w:rsidP="00F72712">
      <w:pPr>
        <w:ind w:firstLine="360"/>
        <w:rPr>
          <w:rFonts w:asciiTheme="minorHAnsi" w:hAnsiTheme="minorHAnsi" w:cstheme="minorHAnsi"/>
          <w:sz w:val="22"/>
          <w:szCs w:val="22"/>
          <w:lang w:val="ru-RU"/>
        </w:rPr>
      </w:pPr>
    </w:p>
    <w:p w:rsidR="002E6108" w:rsidRDefault="002E6108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Глагольная категория вида выражает различия в протекании действия (например: писать и написать). В русском языке два вида (совершенный, несовершенный). Категория вид</w:t>
      </w:r>
      <w:r w:rsidR="007E4A7F">
        <w:rPr>
          <w:rFonts w:asciiTheme="minorHAnsi" w:hAnsiTheme="minorHAnsi" w:cstheme="minorHAnsi"/>
          <w:sz w:val="22"/>
          <w:szCs w:val="22"/>
          <w:lang w:val="ru-RU"/>
        </w:rPr>
        <w:t>а связана с категорией времени.</w:t>
      </w:r>
    </w:p>
    <w:p w:rsidR="007E4A7F" w:rsidRDefault="007E4A7F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7E4A7F" w:rsidRPr="00C341C4" w:rsidRDefault="007E4A7F" w:rsidP="007E4A7F">
      <w:pPr>
        <w:pStyle w:val="Bezmezer"/>
        <w:numPr>
          <w:ilvl w:val="0"/>
          <w:numId w:val="10"/>
        </w:numPr>
        <w:jc w:val="both"/>
        <w:rPr>
          <w:rFonts w:cstheme="minorHAnsi"/>
          <w:lang w:val="ru-RU"/>
        </w:rPr>
      </w:pPr>
      <w:r w:rsidRPr="007E4A7F">
        <w:rPr>
          <w:rFonts w:cstheme="minorHAnsi"/>
          <w:b/>
          <w:u w:val="single"/>
          <w:lang w:val="ru-RU"/>
        </w:rPr>
        <w:t>Глаголы совершенного вида (СВ)</w:t>
      </w:r>
      <w:r w:rsidRPr="00C341C4">
        <w:rPr>
          <w:rFonts w:cstheme="minorHAnsi"/>
        </w:rPr>
        <w:t xml:space="preserve"> </w:t>
      </w:r>
      <w:r w:rsidRPr="00C341C4">
        <w:rPr>
          <w:rFonts w:cstheme="minorHAnsi"/>
          <w:lang w:val="ru-RU"/>
        </w:rPr>
        <w:t xml:space="preserve">– действие как целостное, ограниченное в своём протекании пределом. Я </w:t>
      </w:r>
      <w:r w:rsidRPr="00C341C4">
        <w:rPr>
          <w:rFonts w:cstheme="minorHAnsi"/>
          <w:b/>
          <w:lang w:val="ru-RU"/>
        </w:rPr>
        <w:t>написал</w:t>
      </w:r>
      <w:r w:rsidRPr="00C341C4">
        <w:rPr>
          <w:rFonts w:cstheme="minorHAnsi"/>
          <w:lang w:val="ru-RU"/>
        </w:rPr>
        <w:t xml:space="preserve"> письмо. Указание на достижение предела может проявляться как в прошедшем, так и в будущем времени.</w:t>
      </w:r>
    </w:p>
    <w:p w:rsidR="007E4A7F" w:rsidRDefault="007E4A7F" w:rsidP="007E4A7F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E4A7F">
        <w:rPr>
          <w:rFonts w:asciiTheme="minorHAnsi" w:hAnsiTheme="minorHAnsi" w:cstheme="minorHAnsi"/>
          <w:sz w:val="22"/>
          <w:szCs w:val="22"/>
          <w:lang w:val="ru-RU"/>
        </w:rPr>
        <w:t>инфинитив не сочетается с фазисными глаголами</w:t>
      </w:r>
    </w:p>
    <w:p w:rsidR="007E4A7F" w:rsidRPr="007E4A7F" w:rsidRDefault="007E4A7F" w:rsidP="007E4A7F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E4A7F">
        <w:rPr>
          <w:rFonts w:asciiTheme="minorHAnsi" w:hAnsiTheme="minorHAnsi" w:cstheme="minorHAnsi"/>
          <w:sz w:val="22"/>
          <w:szCs w:val="22"/>
          <w:lang w:val="ru-RU"/>
        </w:rPr>
        <w:t>неполная временная парадигма</w:t>
      </w:r>
    </w:p>
    <w:p w:rsidR="007E4A7F" w:rsidRPr="007E4A7F" w:rsidRDefault="007E4A7F" w:rsidP="007E4A7F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E4A7F">
        <w:rPr>
          <w:rFonts w:asciiTheme="minorHAnsi" w:hAnsiTheme="minorHAnsi" w:cstheme="minorHAnsi"/>
          <w:sz w:val="22"/>
          <w:szCs w:val="22"/>
          <w:lang w:val="ru-RU"/>
        </w:rPr>
        <w:t>синтетическая форма будущего времени</w:t>
      </w:r>
    </w:p>
    <w:p w:rsidR="007E4A7F" w:rsidRPr="007E4A7F" w:rsidRDefault="007E4A7F" w:rsidP="007E4A7F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7E4A7F">
        <w:rPr>
          <w:rFonts w:asciiTheme="minorHAnsi" w:hAnsiTheme="minorHAnsi" w:cstheme="minorHAnsi"/>
          <w:sz w:val="22"/>
          <w:szCs w:val="22"/>
          <w:lang w:val="ru-RU"/>
        </w:rPr>
        <w:t xml:space="preserve">не сочетаются со словами типа: </w:t>
      </w:r>
      <w:r w:rsidRPr="007E4A7F">
        <w:rPr>
          <w:rFonts w:asciiTheme="minorHAnsi" w:hAnsiTheme="minorHAnsi" w:cstheme="minorHAnsi"/>
          <w:i/>
          <w:sz w:val="22"/>
          <w:szCs w:val="22"/>
          <w:lang w:val="ru-RU"/>
        </w:rPr>
        <w:t>без конца, ежедневно, каждый вечер, бесполезно, не люблю</w:t>
      </w:r>
    </w:p>
    <w:p w:rsidR="007E4A7F" w:rsidRPr="00C341C4" w:rsidRDefault="007E4A7F" w:rsidP="007E4A7F">
      <w:pPr>
        <w:pStyle w:val="Bezmezer"/>
        <w:numPr>
          <w:ilvl w:val="0"/>
          <w:numId w:val="10"/>
        </w:numPr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выражают значения:</w:t>
      </w:r>
    </w:p>
    <w:p w:rsidR="007E4A7F" w:rsidRDefault="007E4A7F" w:rsidP="007E4A7F">
      <w:pPr>
        <w:pStyle w:val="Bezmezer"/>
        <w:numPr>
          <w:ilvl w:val="0"/>
          <w:numId w:val="11"/>
        </w:numPr>
        <w:ind w:left="1418"/>
        <w:jc w:val="both"/>
        <w:rPr>
          <w:rFonts w:cstheme="minorHAnsi"/>
          <w:lang w:val="ru-RU"/>
        </w:rPr>
      </w:pPr>
      <w:r w:rsidRPr="007E4A7F">
        <w:rPr>
          <w:rFonts w:cstheme="minorHAnsi"/>
          <w:lang w:val="ru-RU"/>
        </w:rPr>
        <w:t>конкретно-фактическое – обозначение единичного целостного конкретного действия</w:t>
      </w:r>
      <w:r>
        <w:rPr>
          <w:rFonts w:cstheme="minorHAnsi"/>
          <w:lang w:val="ru-RU"/>
        </w:rPr>
        <w:t>:</w:t>
      </w:r>
    </w:p>
    <w:p w:rsidR="007E4A7F" w:rsidRDefault="007E4A7F" w:rsidP="007E4A7F">
      <w:pPr>
        <w:pStyle w:val="Bezmezer"/>
        <w:numPr>
          <w:ilvl w:val="0"/>
          <w:numId w:val="11"/>
        </w:numPr>
        <w:ind w:left="1418"/>
        <w:jc w:val="both"/>
        <w:rPr>
          <w:rFonts w:cstheme="minorHAnsi"/>
          <w:lang w:val="ru-RU"/>
        </w:rPr>
      </w:pPr>
      <w:r w:rsidRPr="007E4A7F">
        <w:rPr>
          <w:rFonts w:cstheme="minorHAnsi"/>
          <w:lang w:val="ru-RU"/>
        </w:rPr>
        <w:t>наглядно-примерное – целостное, ограниченное пределом действие</w:t>
      </w:r>
      <w:r>
        <w:rPr>
          <w:rFonts w:cstheme="minorHAnsi"/>
          <w:lang w:val="ru-RU"/>
        </w:rPr>
        <w:t>:</w:t>
      </w:r>
    </w:p>
    <w:p w:rsidR="007E4A7F" w:rsidRPr="007E4A7F" w:rsidRDefault="007E4A7F" w:rsidP="007E4A7F">
      <w:pPr>
        <w:pStyle w:val="Bezmezer"/>
        <w:jc w:val="both"/>
        <w:rPr>
          <w:rFonts w:cstheme="minorHAnsi"/>
          <w:lang w:val="ru-RU"/>
        </w:rPr>
      </w:pPr>
    </w:p>
    <w:p w:rsidR="007E4A7F" w:rsidRDefault="007E4A7F" w:rsidP="007E4A7F">
      <w:pPr>
        <w:pStyle w:val="Bezmezer"/>
        <w:numPr>
          <w:ilvl w:val="0"/>
          <w:numId w:val="10"/>
        </w:numPr>
        <w:jc w:val="both"/>
        <w:rPr>
          <w:rFonts w:cstheme="minorHAnsi"/>
          <w:lang w:val="ru-RU"/>
        </w:rPr>
      </w:pPr>
      <w:r w:rsidRPr="007E4A7F">
        <w:rPr>
          <w:rFonts w:cstheme="minorHAnsi"/>
          <w:b/>
          <w:u w:val="single"/>
          <w:lang w:val="ru-RU"/>
        </w:rPr>
        <w:t>Глаголы несовершенного вида (НСВ)</w:t>
      </w:r>
      <w:r w:rsidRPr="00C341C4">
        <w:rPr>
          <w:rFonts w:cstheme="minorHAnsi"/>
          <w:lang w:val="ru-RU"/>
        </w:rPr>
        <w:t xml:space="preserve"> – не содержат в своём значении указания на достижение предела действия, оно представлено в развитии, в процессе. Он </w:t>
      </w:r>
      <w:r w:rsidRPr="00C341C4">
        <w:rPr>
          <w:rFonts w:cstheme="minorHAnsi"/>
          <w:b/>
          <w:lang w:val="ru-RU"/>
        </w:rPr>
        <w:t>пишет</w:t>
      </w:r>
      <w:r w:rsidRPr="00C341C4">
        <w:rPr>
          <w:rFonts w:cstheme="minorHAnsi"/>
          <w:lang w:val="ru-RU"/>
        </w:rPr>
        <w:t xml:space="preserve"> письмо.</w:t>
      </w:r>
    </w:p>
    <w:p w:rsidR="007E4A7F" w:rsidRDefault="00A63186" w:rsidP="007E4A7F">
      <w:pPr>
        <w:pStyle w:val="Bezmezer"/>
        <w:numPr>
          <w:ilvl w:val="1"/>
          <w:numId w:val="10"/>
        </w:numPr>
        <w:jc w:val="both"/>
        <w:rPr>
          <w:rFonts w:cstheme="minorHAnsi"/>
          <w:lang w:val="ru-RU"/>
        </w:rPr>
      </w:pPr>
      <w:r w:rsidRPr="007E4A7F">
        <w:rPr>
          <w:rFonts w:cstheme="minorHAnsi"/>
          <w:lang w:val="ru-RU"/>
        </w:rPr>
        <w:t>полная временная парадигма</w:t>
      </w:r>
    </w:p>
    <w:p w:rsidR="007E4A7F" w:rsidRPr="007E4A7F" w:rsidRDefault="00A63186" w:rsidP="007E4A7F">
      <w:pPr>
        <w:pStyle w:val="Bezmezer"/>
        <w:numPr>
          <w:ilvl w:val="1"/>
          <w:numId w:val="10"/>
        </w:numPr>
        <w:jc w:val="both"/>
        <w:rPr>
          <w:rFonts w:cstheme="minorHAnsi"/>
          <w:lang w:val="ru-RU"/>
        </w:rPr>
      </w:pPr>
      <w:r w:rsidRPr="007E4A7F">
        <w:rPr>
          <w:rFonts w:cstheme="minorHAnsi"/>
          <w:lang w:val="ru-RU"/>
        </w:rPr>
        <w:t>аналитическая форма будущего времени</w:t>
      </w:r>
    </w:p>
    <w:p w:rsidR="007E4A7F" w:rsidRPr="00C341C4" w:rsidRDefault="007E4A7F" w:rsidP="007E4A7F">
      <w:pPr>
        <w:pStyle w:val="Bezmezer"/>
        <w:numPr>
          <w:ilvl w:val="0"/>
          <w:numId w:val="10"/>
        </w:numPr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выражают значения:</w:t>
      </w:r>
    </w:p>
    <w:p w:rsidR="007E4A7F" w:rsidRPr="00C341C4" w:rsidRDefault="007E4A7F" w:rsidP="007E4A7F">
      <w:pPr>
        <w:pStyle w:val="Bezmezer"/>
        <w:numPr>
          <w:ilvl w:val="0"/>
          <w:numId w:val="12"/>
        </w:numPr>
        <w:ind w:left="1418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конкретно-процессное – конкретное неповторяющееся действие как процесс</w:t>
      </w:r>
      <w:r>
        <w:rPr>
          <w:rFonts w:cstheme="minorHAnsi"/>
          <w:lang w:val="ru-RU"/>
        </w:rPr>
        <w:t>:</w:t>
      </w:r>
    </w:p>
    <w:p w:rsidR="007E4A7F" w:rsidRPr="00C341C4" w:rsidRDefault="007E4A7F" w:rsidP="007E4A7F">
      <w:pPr>
        <w:pStyle w:val="Bezmezer"/>
        <w:numPr>
          <w:ilvl w:val="0"/>
          <w:numId w:val="12"/>
        </w:numPr>
        <w:ind w:left="1418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неограниченно кратное – неограниченно-повторяющееся действие:</w:t>
      </w:r>
    </w:p>
    <w:p w:rsidR="007E4A7F" w:rsidRDefault="007E4A7F" w:rsidP="007E4A7F">
      <w:pPr>
        <w:pStyle w:val="Bezmezer"/>
        <w:numPr>
          <w:ilvl w:val="0"/>
          <w:numId w:val="12"/>
        </w:numPr>
        <w:ind w:left="1418"/>
        <w:jc w:val="both"/>
        <w:rPr>
          <w:rFonts w:cstheme="minorHAnsi"/>
          <w:lang w:val="ru-RU"/>
        </w:rPr>
      </w:pPr>
      <w:r w:rsidRPr="007E4A7F">
        <w:rPr>
          <w:rFonts w:cstheme="minorHAnsi"/>
          <w:lang w:val="ru-RU"/>
        </w:rPr>
        <w:t>обобщенно-фактическое – факт отсутствия или наличия действия</w:t>
      </w:r>
      <w:r>
        <w:rPr>
          <w:rFonts w:cstheme="minorHAnsi"/>
          <w:lang w:val="ru-RU"/>
        </w:rPr>
        <w:t>:</w:t>
      </w:r>
    </w:p>
    <w:p w:rsidR="00A36943" w:rsidRPr="007E4A7F" w:rsidRDefault="007E4A7F" w:rsidP="007E4A7F">
      <w:pPr>
        <w:pStyle w:val="Bezmezer"/>
        <w:numPr>
          <w:ilvl w:val="0"/>
          <w:numId w:val="12"/>
        </w:numPr>
        <w:ind w:left="1418"/>
        <w:jc w:val="both"/>
        <w:rPr>
          <w:rFonts w:cstheme="minorHAnsi"/>
          <w:lang w:val="ru-RU"/>
        </w:rPr>
      </w:pPr>
      <w:r w:rsidRPr="007E4A7F">
        <w:rPr>
          <w:rFonts w:cstheme="minorHAnsi"/>
          <w:lang w:val="ru-RU"/>
        </w:rPr>
        <w:t>значение постоянного отношения</w:t>
      </w:r>
      <w:r>
        <w:rPr>
          <w:rFonts w:cstheme="minorHAnsi"/>
          <w:lang w:val="ru-RU"/>
        </w:rPr>
        <w:t>:</w:t>
      </w:r>
    </w:p>
    <w:p w:rsidR="007E4A7F" w:rsidRPr="00C341C4" w:rsidRDefault="007E4A7F" w:rsidP="00F72712">
      <w:pPr>
        <w:ind w:firstLine="360"/>
        <w:rPr>
          <w:rFonts w:asciiTheme="minorHAnsi" w:hAnsiTheme="minorHAnsi" w:cstheme="minorHAnsi"/>
          <w:sz w:val="22"/>
          <w:szCs w:val="22"/>
          <w:lang w:val="ru-RU"/>
        </w:rPr>
      </w:pPr>
    </w:p>
    <w:p w:rsidR="00A36943" w:rsidRPr="00C341C4" w:rsidRDefault="00A36943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Видовая пара</w:t>
      </w:r>
      <w:r w:rsidR="00C54147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</w:t>
      </w:r>
      <w:r w:rsidR="005919C2" w:rsidRPr="00C341C4">
        <w:rPr>
          <w:rFonts w:asciiTheme="minorHAnsi" w:hAnsiTheme="minorHAnsi" w:cstheme="minorHAnsi"/>
          <w:sz w:val="22"/>
          <w:szCs w:val="22"/>
          <w:lang w:val="ru-RU"/>
        </w:rPr>
        <w:t>Глаголы, составляющие видовую корреляцию (пару), лексически тождественны и р</w:t>
      </w:r>
      <w:r w:rsidR="00643619" w:rsidRPr="00C341C4">
        <w:rPr>
          <w:rFonts w:asciiTheme="minorHAnsi" w:hAnsiTheme="minorHAnsi" w:cstheme="minorHAnsi"/>
          <w:sz w:val="22"/>
          <w:szCs w:val="22"/>
          <w:lang w:val="ru-RU"/>
        </w:rPr>
        <w:t>азличаются только грамматически: решать – решить, переписывать – переписать, брать – взять, делать – сделать.</w:t>
      </w:r>
    </w:p>
    <w:p w:rsidR="00A36943" w:rsidRPr="00C341C4" w:rsidRDefault="00A36943" w:rsidP="00F72712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словообразовательная</w:t>
      </w:r>
      <w:r w:rsidR="00F15989" w:rsidRPr="00C341C4">
        <w:rPr>
          <w:rFonts w:asciiTheme="minorHAnsi" w:hAnsiTheme="minorHAnsi" w:cstheme="minorHAnsi"/>
          <w:sz w:val="22"/>
          <w:szCs w:val="22"/>
          <w:lang w:val="ru-RU"/>
        </w:rPr>
        <w:t>:  частый способ выражения видовой противоположности, форма вида образуется при помощи аффиксов</w:t>
      </w:r>
    </w:p>
    <w:p w:rsidR="00A36943" w:rsidRPr="00C341C4" w:rsidRDefault="00A36943" w:rsidP="00F72712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супплетивная</w:t>
      </w:r>
    </w:p>
    <w:p w:rsidR="00A36943" w:rsidRPr="00C341C4" w:rsidRDefault="00A36943" w:rsidP="00F72712">
      <w:pPr>
        <w:ind w:firstLine="360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637E91" w:rsidRPr="00365D97" w:rsidRDefault="00A36943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65D97">
        <w:rPr>
          <w:rFonts w:asciiTheme="minorHAnsi" w:hAnsiTheme="minorHAnsi" w:cstheme="minorHAnsi"/>
          <w:sz w:val="22"/>
          <w:szCs w:val="22"/>
          <w:lang w:val="ru-RU"/>
        </w:rPr>
        <w:t xml:space="preserve">Видообразование – </w:t>
      </w:r>
      <w:r w:rsidR="00637E91" w:rsidRPr="00365D97">
        <w:rPr>
          <w:rFonts w:asciiTheme="minorHAnsi" w:hAnsiTheme="minorHAnsi" w:cstheme="minorHAnsi"/>
          <w:sz w:val="22"/>
          <w:szCs w:val="22"/>
          <w:lang w:val="ru-RU"/>
        </w:rPr>
        <w:t>образование глагола одного вида от глагола другого вида, представлено двумя процессами:</w:t>
      </w:r>
    </w:p>
    <w:p w:rsidR="00A36943" w:rsidRPr="00365D97" w:rsidRDefault="00A36943" w:rsidP="00F72712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65D97">
        <w:rPr>
          <w:rFonts w:asciiTheme="minorHAnsi" w:hAnsiTheme="minorHAnsi" w:cstheme="minorHAnsi"/>
          <w:b/>
          <w:sz w:val="22"/>
          <w:szCs w:val="22"/>
          <w:lang w:val="ru-RU"/>
        </w:rPr>
        <w:t>перфективация</w:t>
      </w:r>
      <w:r w:rsidR="00637E91" w:rsidRPr="00365D97">
        <w:rPr>
          <w:rFonts w:asciiTheme="minorHAnsi" w:hAnsiTheme="minorHAnsi" w:cstheme="minorHAnsi"/>
          <w:sz w:val="22"/>
          <w:szCs w:val="22"/>
          <w:lang w:val="ru-RU"/>
        </w:rPr>
        <w:t>: образование глаголов совершенного вида о</w:t>
      </w:r>
      <w:r w:rsidR="007E4A7F" w:rsidRPr="00365D97">
        <w:rPr>
          <w:rFonts w:asciiTheme="minorHAnsi" w:hAnsiTheme="minorHAnsi" w:cstheme="minorHAnsi"/>
          <w:sz w:val="22"/>
          <w:szCs w:val="22"/>
          <w:lang w:val="ru-RU"/>
        </w:rPr>
        <w:t>т глаголов несовершенного вида:</w:t>
      </w:r>
    </w:p>
    <w:p w:rsidR="00365D97" w:rsidRPr="00365D97" w:rsidRDefault="00693D38" w:rsidP="00365D97">
      <w:pPr>
        <w:pStyle w:val="Bezmezer"/>
        <w:numPr>
          <w:ilvl w:val="1"/>
          <w:numId w:val="23"/>
        </w:numPr>
        <w:jc w:val="both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суффикс -ну- :</w:t>
      </w:r>
    </w:p>
    <w:p w:rsidR="007E4A7F" w:rsidRPr="00365D97" w:rsidRDefault="00693D38" w:rsidP="00365D97">
      <w:pPr>
        <w:pStyle w:val="Bezmezer"/>
        <w:numPr>
          <w:ilvl w:val="1"/>
          <w:numId w:val="23"/>
        </w:numPr>
        <w:jc w:val="both"/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приставки по-, на-, с-, о- :</w:t>
      </w:r>
    </w:p>
    <w:p w:rsidR="00A36943" w:rsidRPr="00365D97" w:rsidRDefault="00A36943" w:rsidP="00F72712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65D97">
        <w:rPr>
          <w:rFonts w:asciiTheme="minorHAnsi" w:hAnsiTheme="minorHAnsi" w:cstheme="minorHAnsi"/>
          <w:b/>
          <w:sz w:val="22"/>
          <w:szCs w:val="22"/>
          <w:lang w:val="ru-RU"/>
        </w:rPr>
        <w:t>имперфективация</w:t>
      </w:r>
      <w:r w:rsidR="00637E91" w:rsidRPr="00365D97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="00F06DCF" w:rsidRPr="00365D97">
        <w:rPr>
          <w:rFonts w:asciiTheme="minorHAnsi" w:hAnsiTheme="minorHAnsi" w:cstheme="minorHAnsi"/>
          <w:sz w:val="22"/>
          <w:szCs w:val="22"/>
          <w:lang w:val="ru-RU"/>
        </w:rPr>
        <w:t>образование глаголов несовершенного вида от глаголов совершенного вида:</w:t>
      </w:r>
    </w:p>
    <w:p w:rsidR="00365D97" w:rsidRPr="00365D97" w:rsidRDefault="00365D97" w:rsidP="00365D97">
      <w:pPr>
        <w:pStyle w:val="Bezmezer"/>
        <w:numPr>
          <w:ilvl w:val="1"/>
          <w:numId w:val="23"/>
        </w:numPr>
        <w:rPr>
          <w:rFonts w:cstheme="minorHAnsi"/>
          <w:lang w:val="ru-RU"/>
        </w:rPr>
      </w:pPr>
      <w:r w:rsidRPr="00365D97">
        <w:rPr>
          <w:rFonts w:cstheme="minorHAnsi"/>
          <w:lang w:val="ru-RU"/>
        </w:rPr>
        <w:t xml:space="preserve">суффикс -ыва-, -ива- : </w:t>
      </w:r>
    </w:p>
    <w:p w:rsidR="00365D97" w:rsidRPr="00365D97" w:rsidRDefault="00365D97" w:rsidP="00365D97">
      <w:pPr>
        <w:pStyle w:val="Bezmezer"/>
        <w:numPr>
          <w:ilvl w:val="1"/>
          <w:numId w:val="23"/>
        </w:numPr>
        <w:rPr>
          <w:rFonts w:cstheme="minorHAnsi"/>
          <w:lang w:val="ru-RU"/>
        </w:rPr>
      </w:pPr>
      <w:r w:rsidRPr="00365D97">
        <w:rPr>
          <w:rFonts w:cstheme="minorHAnsi"/>
          <w:lang w:val="ru-RU"/>
        </w:rPr>
        <w:t xml:space="preserve">суффикс -ва- : </w:t>
      </w:r>
    </w:p>
    <w:p w:rsidR="00365D97" w:rsidRPr="00365D97" w:rsidRDefault="00365D97" w:rsidP="00365D97">
      <w:pPr>
        <w:pStyle w:val="Bezmezer"/>
        <w:numPr>
          <w:ilvl w:val="1"/>
          <w:numId w:val="23"/>
        </w:numPr>
        <w:rPr>
          <w:rFonts w:cstheme="minorHAnsi"/>
          <w:lang w:val="ru-RU"/>
        </w:rPr>
      </w:pPr>
      <w:r w:rsidRPr="00365D97">
        <w:rPr>
          <w:rFonts w:cstheme="minorHAnsi"/>
          <w:lang w:val="ru-RU"/>
        </w:rPr>
        <w:t xml:space="preserve">суффикс -ева- : </w:t>
      </w:r>
    </w:p>
    <w:p w:rsidR="00365D97" w:rsidRPr="00365D97" w:rsidRDefault="00365D97" w:rsidP="00365D97">
      <w:pPr>
        <w:pStyle w:val="Bezmezer"/>
        <w:numPr>
          <w:ilvl w:val="1"/>
          <w:numId w:val="23"/>
        </w:numPr>
        <w:rPr>
          <w:rFonts w:cstheme="minorHAnsi"/>
          <w:lang w:val="ru-RU"/>
        </w:rPr>
      </w:pPr>
      <w:r w:rsidRPr="00365D97">
        <w:rPr>
          <w:rFonts w:cstheme="minorHAnsi"/>
          <w:lang w:val="ru-RU"/>
        </w:rPr>
        <w:t xml:space="preserve">суффикс -а- : </w:t>
      </w:r>
    </w:p>
    <w:p w:rsidR="00365D97" w:rsidRPr="00365D97" w:rsidRDefault="00365D97" w:rsidP="00365D97">
      <w:pPr>
        <w:pStyle w:val="Bezmezer"/>
        <w:numPr>
          <w:ilvl w:val="1"/>
          <w:numId w:val="23"/>
        </w:numPr>
        <w:rPr>
          <w:rFonts w:cstheme="minorHAnsi"/>
          <w:lang w:val="ru-RU"/>
        </w:rPr>
      </w:pPr>
      <w:r w:rsidRPr="00365D97">
        <w:rPr>
          <w:rFonts w:cstheme="minorHAnsi"/>
          <w:lang w:val="ru-RU"/>
        </w:rPr>
        <w:t xml:space="preserve">чередование суффиксов -и- // -а- : </w:t>
      </w:r>
    </w:p>
    <w:p w:rsidR="00365D97" w:rsidRPr="00365D97" w:rsidRDefault="00365D97" w:rsidP="00365D97">
      <w:pPr>
        <w:pStyle w:val="Bezmezer"/>
        <w:rPr>
          <w:rFonts w:cstheme="minorHAnsi"/>
          <w:lang w:val="ru-RU"/>
        </w:rPr>
      </w:pPr>
    </w:p>
    <w:p w:rsidR="007E4A7F" w:rsidRPr="00365D97" w:rsidRDefault="00365D97" w:rsidP="00365D97">
      <w:pPr>
        <w:ind w:left="708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365D97">
        <w:rPr>
          <w:rFonts w:asciiTheme="minorHAnsi" w:hAnsiTheme="minorHAnsi" w:cstheme="minorHAnsi"/>
          <w:sz w:val="22"/>
          <w:szCs w:val="22"/>
          <w:lang w:val="ru-RU"/>
        </w:rPr>
        <w:t xml:space="preserve">При имперфективации в корнях некоторых глаголов наблюдаются чередования гласных и согласных звуков: </w:t>
      </w:r>
    </w:p>
    <w:p w:rsidR="00365D97" w:rsidRDefault="00365D97" w:rsidP="00365D97">
      <w:pPr>
        <w:pStyle w:val="Bezmezer"/>
        <w:rPr>
          <w:rFonts w:cstheme="minorHAnsi"/>
          <w:u w:val="single"/>
          <w:lang w:val="ru-RU"/>
        </w:rPr>
      </w:pPr>
    </w:p>
    <w:p w:rsidR="00365D97" w:rsidRPr="00C341C4" w:rsidRDefault="00365D97" w:rsidP="00365D97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u w:val="single"/>
          <w:lang w:val="ru-RU"/>
        </w:rPr>
        <w:t>Видовые пары могут также образовываться</w:t>
      </w:r>
    </w:p>
    <w:p w:rsidR="00365D97" w:rsidRPr="00C341C4" w:rsidRDefault="00365D97" w:rsidP="00365D97">
      <w:pPr>
        <w:pStyle w:val="Bezmezer"/>
        <w:numPr>
          <w:ilvl w:val="0"/>
          <w:numId w:val="32"/>
        </w:num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с изменением места ударения:</w:t>
      </w:r>
    </w:p>
    <w:p w:rsidR="00365D97" w:rsidRPr="00C341C4" w:rsidRDefault="00365D97" w:rsidP="00365D97">
      <w:pPr>
        <w:pStyle w:val="Bezmezer"/>
        <w:numPr>
          <w:ilvl w:val="0"/>
          <w:numId w:val="32"/>
        </w:numPr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разными основами</w:t>
      </w:r>
      <w:r>
        <w:rPr>
          <w:rFonts w:cstheme="minorHAnsi"/>
          <w:lang w:val="ru-RU"/>
        </w:rPr>
        <w:t xml:space="preserve"> (супплетивизм):</w:t>
      </w:r>
    </w:p>
    <w:p w:rsidR="00365D97" w:rsidRPr="00C341C4" w:rsidRDefault="00365D97" w:rsidP="00365D97">
      <w:pPr>
        <w:pStyle w:val="Bezmezer"/>
        <w:rPr>
          <w:rFonts w:cstheme="minorHAnsi"/>
          <w:lang w:val="ru-RU"/>
        </w:rPr>
      </w:pPr>
    </w:p>
    <w:p w:rsidR="00365D97" w:rsidRPr="00365D97" w:rsidRDefault="00365D97" w:rsidP="00365D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7E4A7F" w:rsidRDefault="00DE5F6A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7E4A7F">
        <w:rPr>
          <w:rFonts w:asciiTheme="minorHAnsi" w:hAnsiTheme="minorHAnsi" w:cstheme="minorHAnsi"/>
          <w:b/>
          <w:sz w:val="22"/>
          <w:szCs w:val="22"/>
          <w:lang w:val="ru-RU"/>
        </w:rPr>
        <w:t>Двувидовые глаголы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зависит от контекста</w:t>
      </w:r>
      <w:r w:rsidR="00C91949" w:rsidRPr="00C341C4">
        <w:rPr>
          <w:rFonts w:asciiTheme="minorHAnsi" w:hAnsiTheme="minorHAnsi" w:cstheme="minorHAnsi"/>
          <w:sz w:val="22"/>
          <w:szCs w:val="22"/>
          <w:lang w:val="ru-RU"/>
        </w:rPr>
        <w:t>: в русском языке есть значительная группа глаголов, у которых оба видовых зна</w:t>
      </w:r>
      <w:r w:rsidR="007E4A7F">
        <w:rPr>
          <w:rFonts w:asciiTheme="minorHAnsi" w:hAnsiTheme="minorHAnsi" w:cstheme="minorHAnsi"/>
          <w:sz w:val="22"/>
          <w:szCs w:val="22"/>
          <w:lang w:val="ru-RU"/>
        </w:rPr>
        <w:t>чения выражаются в одной форме:</w:t>
      </w:r>
    </w:p>
    <w:p w:rsidR="007E4A7F" w:rsidRPr="00C341C4" w:rsidRDefault="007E4A7F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7E4A7F" w:rsidRDefault="007E4A7F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E5F6A" w:rsidRDefault="00F72712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</w:t>
      </w:r>
      <w:r w:rsidR="00DE5F6A" w:rsidRPr="00C341C4">
        <w:rPr>
          <w:rFonts w:asciiTheme="minorHAnsi" w:hAnsiTheme="minorHAnsi" w:cstheme="minorHAnsi"/>
          <w:sz w:val="22"/>
          <w:szCs w:val="22"/>
          <w:lang w:val="ru-RU"/>
        </w:rPr>
        <w:t>лаголы движения –</w:t>
      </w:r>
      <w:r w:rsidR="00C91949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глаголы несовершенного вида, входят в группу двувидовых глаголов, различается категория</w:t>
      </w:r>
      <w:r w:rsidR="007E4A7F">
        <w:rPr>
          <w:rFonts w:asciiTheme="minorHAnsi" w:hAnsiTheme="minorHAnsi" w:cstheme="minorHAnsi"/>
          <w:sz w:val="22"/>
          <w:szCs w:val="22"/>
          <w:lang w:val="ru-RU"/>
        </w:rPr>
        <w:t xml:space="preserve"> однократности – многократности</w:t>
      </w:r>
      <w:r w:rsidR="00365D97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7E4A7F" w:rsidRDefault="007E4A7F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7E4A7F" w:rsidRPr="00C341C4" w:rsidRDefault="007E4A7F" w:rsidP="00F727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5F6A" w:rsidRPr="00C341C4" w:rsidRDefault="00DE5F6A" w:rsidP="00F72712">
      <w:pPr>
        <w:ind w:firstLine="708"/>
        <w:rPr>
          <w:rFonts w:asciiTheme="minorHAnsi" w:hAnsiTheme="minorHAnsi" w:cstheme="minorHAnsi"/>
          <w:sz w:val="22"/>
          <w:szCs w:val="22"/>
          <w:lang w:val="ru-RU"/>
        </w:rPr>
      </w:pPr>
    </w:p>
    <w:p w:rsidR="00DE5F6A" w:rsidRPr="00C341C4" w:rsidRDefault="00DE5F6A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Одновидовые глаголы</w:t>
      </w:r>
      <w:r w:rsidR="00C91949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группа глаголов, не образующих видовую пару, разделяются на две группы:</w:t>
      </w:r>
    </w:p>
    <w:p w:rsidR="00DE5F6A" w:rsidRDefault="00DE5F6A" w:rsidP="00F72712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несовершенного вида</w:t>
      </w:r>
      <w:r w:rsidR="00FE2CBC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имперфектива тантум:</w:t>
      </w:r>
    </w:p>
    <w:p w:rsidR="007E4A7F" w:rsidRPr="00C341C4" w:rsidRDefault="007E4A7F" w:rsidP="007E4A7F">
      <w:pPr>
        <w:pStyle w:val="Odstavecseseznamem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E5F6A" w:rsidRPr="00C341C4" w:rsidRDefault="00DE5F6A" w:rsidP="00F72712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совершенного вида</w:t>
      </w:r>
      <w:r w:rsidR="00FE2CBC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перфектива тантум</w:t>
      </w:r>
      <w:r w:rsidR="007E4A7F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E3039D" w:rsidRPr="00C341C4" w:rsidRDefault="00E3039D" w:rsidP="00F727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4A7F" w:rsidRPr="00C341C4" w:rsidRDefault="007E4A7F" w:rsidP="007E4A7F">
      <w:pPr>
        <w:pStyle w:val="Bezmezer"/>
        <w:jc w:val="both"/>
        <w:rPr>
          <w:rFonts w:cstheme="minorHAnsi"/>
          <w:lang w:val="ru-RU"/>
        </w:rPr>
      </w:pPr>
    </w:p>
    <w:p w:rsidR="007E4A7F" w:rsidRPr="00C341C4" w:rsidRDefault="007E4A7F" w:rsidP="00365D97">
      <w:pPr>
        <w:pStyle w:val="Bezmezer"/>
        <w:jc w:val="center"/>
        <w:rPr>
          <w:rFonts w:cstheme="minorHAnsi"/>
          <w:lang w:val="ru-RU"/>
        </w:rPr>
      </w:pPr>
      <w:r w:rsidRPr="00C341C4">
        <w:rPr>
          <w:rFonts w:cstheme="minorHAnsi"/>
          <w:b/>
          <w:lang w:val="ru-RU"/>
        </w:rPr>
        <w:t>Способы глагольного действия</w:t>
      </w:r>
    </w:p>
    <w:p w:rsidR="007E4A7F" w:rsidRPr="00C341C4" w:rsidRDefault="007E4A7F" w:rsidP="007E4A7F">
      <w:pPr>
        <w:pStyle w:val="Bezmezer"/>
        <w:rPr>
          <w:rFonts w:cstheme="minorHAnsi"/>
          <w:lang w:val="ru-RU"/>
        </w:rPr>
      </w:pPr>
    </w:p>
    <w:p w:rsidR="007E4A7F" w:rsidRPr="00C341C4" w:rsidRDefault="007E4A7F" w:rsidP="007E4A7F">
      <w:pPr>
        <w:pStyle w:val="Bezmezer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Выделяются в зависимости от значений, которые вносятся приставками и суффиксами в бесприставочные глаголы:</w:t>
      </w:r>
    </w:p>
    <w:p w:rsidR="007E4A7F" w:rsidRPr="00C341C4" w:rsidRDefault="007E4A7F" w:rsidP="007E4A7F">
      <w:pPr>
        <w:pStyle w:val="Bezmezer"/>
        <w:jc w:val="both"/>
        <w:rPr>
          <w:rFonts w:cstheme="minorHAnsi"/>
          <w:lang w:val="ru-RU"/>
        </w:rPr>
      </w:pPr>
    </w:p>
    <w:p w:rsidR="007E4A7F" w:rsidRPr="00C341C4" w:rsidRDefault="007E4A7F" w:rsidP="007E4A7F">
      <w:pPr>
        <w:pStyle w:val="Bezmezer"/>
        <w:numPr>
          <w:ilvl w:val="0"/>
          <w:numId w:val="17"/>
        </w:numPr>
        <w:ind w:left="708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обозначение начала (возникновения) глагольног действия:</w:t>
      </w:r>
    </w:p>
    <w:p w:rsidR="007E4A7F" w:rsidRPr="00C341C4" w:rsidRDefault="007E4A7F" w:rsidP="007E4A7F">
      <w:pPr>
        <w:pStyle w:val="Bezmezer"/>
        <w:numPr>
          <w:ilvl w:val="0"/>
          <w:numId w:val="17"/>
        </w:numPr>
        <w:ind w:left="708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обозначение действия, протекание которого ограниченно каким-то промежутком времени</w:t>
      </w:r>
      <w:r w:rsidR="00365D97">
        <w:rPr>
          <w:rFonts w:cstheme="minorHAnsi"/>
          <w:lang w:val="ru-RU"/>
        </w:rPr>
        <w:t>:</w:t>
      </w:r>
    </w:p>
    <w:p w:rsidR="007E4A7F" w:rsidRPr="00C341C4" w:rsidRDefault="007E4A7F" w:rsidP="007E4A7F">
      <w:pPr>
        <w:pStyle w:val="Bezmezer"/>
        <w:numPr>
          <w:ilvl w:val="0"/>
          <w:numId w:val="17"/>
        </w:numPr>
        <w:ind w:left="708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обозначение действия, выполненного в один приём</w:t>
      </w:r>
      <w:r w:rsidR="00365D97">
        <w:rPr>
          <w:rFonts w:cstheme="minorHAnsi"/>
          <w:lang w:val="ru-RU"/>
        </w:rPr>
        <w:t>:</w:t>
      </w:r>
    </w:p>
    <w:p w:rsidR="007E4A7F" w:rsidRPr="00C341C4" w:rsidRDefault="007E4A7F" w:rsidP="007E4A7F">
      <w:pPr>
        <w:pStyle w:val="Bezmezer"/>
        <w:numPr>
          <w:ilvl w:val="0"/>
          <w:numId w:val="17"/>
        </w:numPr>
        <w:ind w:left="708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обозначение многократно повторяющегося действия</w:t>
      </w:r>
      <w:r w:rsidR="00365D97">
        <w:rPr>
          <w:rFonts w:cstheme="minorHAnsi"/>
          <w:lang w:val="ru-RU"/>
        </w:rPr>
        <w:t>:</w:t>
      </w:r>
    </w:p>
    <w:p w:rsidR="007E4A7F" w:rsidRPr="00C341C4" w:rsidRDefault="007E4A7F" w:rsidP="007E4A7F">
      <w:pPr>
        <w:pStyle w:val="Bezmezer"/>
        <w:jc w:val="both"/>
        <w:rPr>
          <w:rFonts w:cstheme="minorHAnsi"/>
          <w:lang w:val="ru-RU"/>
        </w:rPr>
      </w:pPr>
    </w:p>
    <w:p w:rsidR="00546EB2" w:rsidRPr="00365D97" w:rsidRDefault="007E4A7F" w:rsidP="00365D97">
      <w:pPr>
        <w:jc w:val="both"/>
        <w:rPr>
          <w:rFonts w:asciiTheme="minorHAnsi" w:hAnsiTheme="minorHAnsi" w:cstheme="minorHAnsi"/>
          <w:sz w:val="22"/>
          <w:szCs w:val="22"/>
        </w:rPr>
      </w:pPr>
      <w:r w:rsidRPr="00365D97">
        <w:rPr>
          <w:rFonts w:asciiTheme="minorHAnsi" w:hAnsiTheme="minorHAnsi" w:cstheme="minorHAnsi"/>
          <w:sz w:val="22"/>
          <w:szCs w:val="22"/>
          <w:lang w:val="ru-RU"/>
        </w:rPr>
        <w:t>Способы глагольного действия взаимодействуют с грамматической категорией вида. Так, например, глаголы, обозначающие начало действия, в большинстве своём являются глаголами только СВ, а глаголы многократного действия являются глаголами НСВ.</w:t>
      </w:r>
    </w:p>
    <w:p w:rsidR="006F3E26" w:rsidRDefault="006F3E26" w:rsidP="00F72712">
      <w:pPr>
        <w:rPr>
          <w:rFonts w:asciiTheme="minorHAnsi" w:hAnsiTheme="minorHAnsi" w:cstheme="minorHAnsi"/>
          <w:sz w:val="22"/>
          <w:szCs w:val="22"/>
        </w:rPr>
      </w:pPr>
    </w:p>
    <w:p w:rsidR="00324E86" w:rsidRDefault="00324E86" w:rsidP="00F72712">
      <w:pPr>
        <w:rPr>
          <w:rFonts w:asciiTheme="minorHAnsi" w:hAnsiTheme="minorHAnsi" w:cstheme="minorHAnsi"/>
          <w:sz w:val="22"/>
          <w:szCs w:val="22"/>
        </w:rPr>
      </w:pPr>
    </w:p>
    <w:p w:rsidR="00324E86" w:rsidRDefault="00324E86" w:rsidP="00F72712">
      <w:pPr>
        <w:rPr>
          <w:rFonts w:asciiTheme="minorHAnsi" w:hAnsiTheme="minorHAnsi" w:cstheme="minorHAnsi"/>
          <w:sz w:val="22"/>
          <w:szCs w:val="22"/>
        </w:rPr>
      </w:pPr>
    </w:p>
    <w:p w:rsidR="004934EA" w:rsidRPr="002E2443" w:rsidRDefault="00693D38" w:rsidP="00F72712">
      <w:pPr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 xml:space="preserve">Ж. </w:t>
      </w:r>
      <w:r w:rsidR="004934EA" w:rsidRPr="002E2443">
        <w:rPr>
          <w:rFonts w:asciiTheme="minorHAnsi" w:hAnsiTheme="minorHAnsi" w:cstheme="minorHAnsi"/>
          <w:b/>
          <w:lang w:val="ru-RU"/>
        </w:rPr>
        <w:t>Категория наклонения</w:t>
      </w: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Наклонение глагола выражает отношение действия к действительности. Оно может быть реальным фактом действительности (например,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читаю, буду читать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) или ж</w:t>
      </w:r>
      <w:r w:rsidR="00C01E7E" w:rsidRPr="00C341C4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мыслится как нереальное (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читал бы, читай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).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</w:rPr>
      </w:pP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 изъявительное, повелительное и сослагательное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 значение реальности и ирреальности процессуального признака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693D38" w:rsidRDefault="00693D38" w:rsidP="00693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И</w:t>
      </w:r>
      <w:r w:rsidR="004934EA" w:rsidRPr="00693D38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зъявительное наклонение (индикатив)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Глаголы в изъявительном наклонении имеют формы времени </w:t>
      </w:r>
      <w:r w:rsidR="00C01E7E" w:rsidRPr="00C341C4">
        <w:rPr>
          <w:rFonts w:asciiTheme="minorHAnsi" w:hAnsiTheme="minorHAnsi" w:cstheme="minorHAnsi"/>
          <w:sz w:val="22"/>
          <w:szCs w:val="22"/>
          <w:lang w:val="ru-RU"/>
        </w:rPr>
        <w:t>(прошедшее, настоящее, будущее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), лица и числа.</w:t>
      </w:r>
    </w:p>
    <w:p w:rsidR="00693D38" w:rsidRDefault="00693D38" w:rsidP="00F72712">
      <w:pPr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4934EA" w:rsidRPr="00693D38" w:rsidRDefault="00693D38" w:rsidP="00693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С</w:t>
      </w:r>
      <w:r w:rsidR="004934EA" w:rsidRPr="00693D38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ослагательное наклонение (кондиционал)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Обозначение действия как возможного или желательного: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 xml:space="preserve">- форма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прошедшего времени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+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 xml:space="preserve">бы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– аналитическая форма: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писал бы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- нет форм времени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 xml:space="preserve">- в единственном числе изменение по родам: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читал бы, читала бы, читало бы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 значение сослагательного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- предположительность: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- условие: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- просьба, приказ: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Если бы.... Форма условия –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Если бы я знал об этом, я никогда бы с ним не говорил.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Соответствует чешским формам </w:t>
      </w:r>
      <w:r w:rsidRPr="00C341C4">
        <w:rPr>
          <w:rFonts w:asciiTheme="minorHAnsi" w:hAnsiTheme="minorHAnsi" w:cstheme="minorHAnsi"/>
          <w:sz w:val="22"/>
          <w:szCs w:val="22"/>
        </w:rPr>
        <w:t>kdybych znal, kdybych byl znal, kdybych byl býval znal)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форма повелительного наклонения  (в роли сослагательного):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 xml:space="preserve">Знай я об этом, никогда бы с ним не говорил.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Знай я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форма повелительного наклонения, семантика кондиционала.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693D38" w:rsidRDefault="00693D38" w:rsidP="00693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П</w:t>
      </w:r>
      <w:r w:rsidR="004934EA" w:rsidRPr="00693D38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овелительное наклонение (императив)</w:t>
      </w:r>
    </w:p>
    <w:p w:rsidR="00693D38" w:rsidRPr="00693D38" w:rsidRDefault="00693D38" w:rsidP="00F72712">
      <w:pPr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Формы повелительного наклонения противопоставлены формам индикатива (изъявительного наклонения). Оно выражает побуждение к совершению какого-либо действия. Может</w:t>
      </w:r>
      <w:r w:rsidR="00C01E7E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иметь разные значения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025539" w:rsidRPr="00C341C4" w:rsidRDefault="00025539" w:rsidP="00025539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Глаголы в повелительном наклонении по временам не изменяются и употребляются обычно в</w:t>
      </w:r>
      <w:r w:rsidR="00693D38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форме 2-ого лица единственного или множественного числа.</w:t>
      </w:r>
      <w:r w:rsidR="00693D38">
        <w:rPr>
          <w:rFonts w:asciiTheme="minorHAnsi" w:hAnsiTheme="minorHAnsi" w:cstheme="minorHAnsi"/>
          <w:sz w:val="22"/>
          <w:szCs w:val="22"/>
          <w:lang w:val="ru-RU"/>
        </w:rPr>
        <w:t xml:space="preserve"> Они выражают:</w:t>
      </w:r>
    </w:p>
    <w:p w:rsidR="00025539" w:rsidRDefault="00025539" w:rsidP="00025539">
      <w:pPr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16"/>
        <w:gridCol w:w="3016"/>
      </w:tblGrid>
      <w:tr w:rsidR="004934EA" w:rsidRPr="00C341C4" w:rsidTr="00324E86">
        <w:tc>
          <w:tcPr>
            <w:tcW w:w="3030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3016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Эксклюзив</w:t>
            </w:r>
          </w:p>
        </w:tc>
        <w:tc>
          <w:tcPr>
            <w:tcW w:w="3016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Инклюзив</w:t>
            </w:r>
          </w:p>
        </w:tc>
      </w:tr>
      <w:tr w:rsidR="004934EA" w:rsidRPr="00C341C4" w:rsidTr="00324E86">
        <w:tc>
          <w:tcPr>
            <w:tcW w:w="3030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единственное число</w:t>
            </w:r>
          </w:p>
        </w:tc>
        <w:tc>
          <w:tcPr>
            <w:tcW w:w="3016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сходи!</w:t>
            </w:r>
          </w:p>
        </w:tc>
        <w:tc>
          <w:tcPr>
            <w:tcW w:w="3016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сходим!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давай сходим!</w:t>
            </w:r>
          </w:p>
        </w:tc>
      </w:tr>
      <w:tr w:rsidR="004934EA" w:rsidRPr="00C341C4" w:rsidTr="00324E86">
        <w:tc>
          <w:tcPr>
            <w:tcW w:w="3030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множественное число</w:t>
            </w:r>
          </w:p>
        </w:tc>
        <w:tc>
          <w:tcPr>
            <w:tcW w:w="3016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сходите!</w:t>
            </w:r>
          </w:p>
        </w:tc>
        <w:tc>
          <w:tcPr>
            <w:tcW w:w="3016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сходимте!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давайте сходим!</w:t>
            </w:r>
          </w:p>
        </w:tc>
      </w:tr>
    </w:tbl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Эксклюзив – выражение волеизъявления, обращение только к адресату. Говорящий не принимает участие в действии (только адресат).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Инклюзив – говорящий принимает участие в действии (мы с тобой, мы с вами)</w:t>
      </w:r>
    </w:p>
    <w:p w:rsidR="004934EA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24E86" w:rsidRDefault="00324E86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24E86" w:rsidRDefault="00324E86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24E86" w:rsidRPr="00C341C4" w:rsidRDefault="00324E86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Образование форм экслюзива</w:t>
      </w:r>
    </w:p>
    <w:p w:rsidR="00025539" w:rsidRPr="00C341C4" w:rsidRDefault="00025539" w:rsidP="00025539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Формы эксклюзива образуются от ОН при помощи суффикса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-и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или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без суффикса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. После согласных, за исключением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й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основа глагола смягчается при помощи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ь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, который сохраняется перед -те и -ся (например: приготовь, приготовьте, приготовься, приготовьтесь).</w:t>
      </w:r>
    </w:p>
    <w:p w:rsidR="009F3180" w:rsidRPr="00C341C4" w:rsidRDefault="009F3180" w:rsidP="00025539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9F3180" w:rsidRPr="00C341C4" w:rsidRDefault="009F3180" w:rsidP="001D563C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Глаголы с ударным окончанием в форме 1-ого лица ед. числа, которому предшествует согласный:</w:t>
      </w:r>
      <w:r w:rsidR="00B62C9D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эксклюзив образуется при помощи </w:t>
      </w:r>
      <w:r w:rsidR="00B62C9D" w:rsidRPr="00C341C4">
        <w:rPr>
          <w:rFonts w:asciiTheme="minorHAnsi" w:hAnsiTheme="minorHAnsi" w:cstheme="minorHAnsi"/>
          <w:b/>
          <w:sz w:val="22"/>
          <w:szCs w:val="22"/>
          <w:lang w:val="ru-RU"/>
        </w:rPr>
        <w:t>ударного суффикса -и́, -и́те</w:t>
      </w:r>
    </w:p>
    <w:p w:rsidR="00B62C9D" w:rsidRPr="00C341C4" w:rsidRDefault="00B62C9D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вер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ну́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сь – верни́сь! верни́тесь!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ab/>
        <w:t>возь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му́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возьми́! возьми́те!</w:t>
      </w:r>
    </w:p>
    <w:p w:rsidR="009F3180" w:rsidRPr="00C341C4" w:rsidRDefault="00B62C9D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пи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шу́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пиши́! пиши́те!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ab/>
        <w:t>прине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су́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принеси́! принеси́те!</w:t>
      </w:r>
    </w:p>
    <w:p w:rsidR="00B62C9D" w:rsidRPr="00C341C4" w:rsidRDefault="00B62C9D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прихо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жу́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приходи́! приходи́те!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ab/>
        <w:t>подож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ду́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подожди́! подожди́те!</w:t>
      </w:r>
    </w:p>
    <w:p w:rsidR="009F3180" w:rsidRPr="00C341C4" w:rsidRDefault="009F3180" w:rsidP="001D563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025539" w:rsidRPr="00C341C4" w:rsidRDefault="00A81257" w:rsidP="001D563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Глаголы с группой согласных перед (безударным) окончанием в форме настоящего времени: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эксклюзив образуется при помощи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безударного суффикса -и, -ите</w:t>
      </w:r>
    </w:p>
    <w:p w:rsidR="001A6AE7" w:rsidRPr="00C341C4" w:rsidRDefault="001A6AE7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запо́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мню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запо́мни! запо́мните!</w:t>
      </w:r>
    </w:p>
    <w:p w:rsidR="001A6AE7" w:rsidRPr="00C341C4" w:rsidRDefault="001A6AE7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зако́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нчу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зако́нчи! зако́нчите!</w:t>
      </w:r>
    </w:p>
    <w:p w:rsidR="001A6AE7" w:rsidRPr="00C341C4" w:rsidRDefault="001A6AE7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сту́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кну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сту́кни! сту́кните</w:t>
      </w:r>
      <w:r w:rsidR="00F67381" w:rsidRPr="00C341C4">
        <w:rPr>
          <w:rFonts w:asciiTheme="minorHAnsi" w:hAnsiTheme="minorHAnsi" w:cstheme="minorHAnsi"/>
          <w:i/>
          <w:sz w:val="22"/>
          <w:szCs w:val="22"/>
          <w:lang w:val="ru-RU"/>
        </w:rPr>
        <w:t>!</w:t>
      </w:r>
    </w:p>
    <w:p w:rsidR="00025539" w:rsidRPr="00C341C4" w:rsidRDefault="00025539" w:rsidP="001D563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1D563C" w:rsidRPr="00C341C4" w:rsidRDefault="001D563C" w:rsidP="001D563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Глаголы с гласным перед окончанием в форме настоящего времени (глаголы на -аю,      -ею, -ою, -ую):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эксклюзив соответствует форме ОН</w:t>
      </w:r>
    </w:p>
    <w:p w:rsidR="001D563C" w:rsidRPr="00C341C4" w:rsidRDefault="001D563C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чит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а́ют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чита́</w:t>
      </w:r>
      <w:r w:rsidRPr="00C341C4">
        <w:rPr>
          <w:rFonts w:asciiTheme="minorHAnsi" w:hAnsiTheme="minorHAnsi" w:cstheme="minorHAnsi"/>
          <w:i/>
          <w:sz w:val="22"/>
          <w:szCs w:val="22"/>
        </w:rPr>
        <w:t>j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/ут</w:t>
      </w:r>
      <w:r w:rsidRPr="00C341C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– чита́й! чита́йте!</w:t>
      </w:r>
    </w:p>
    <w:p w:rsidR="001D563C" w:rsidRPr="00C341C4" w:rsidRDefault="001D563C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се́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ют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се́</w:t>
      </w:r>
      <w:r w:rsidRPr="00C341C4">
        <w:rPr>
          <w:rFonts w:asciiTheme="minorHAnsi" w:hAnsiTheme="minorHAnsi" w:cstheme="minorHAnsi"/>
          <w:i/>
          <w:sz w:val="22"/>
          <w:szCs w:val="22"/>
        </w:rPr>
        <w:t>j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/ут – се́й!  се́йте!</w:t>
      </w:r>
    </w:p>
    <w:p w:rsidR="001D563C" w:rsidRPr="00C341C4" w:rsidRDefault="001D563C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по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ю́т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по</w:t>
      </w:r>
      <w:r w:rsidRPr="00C341C4">
        <w:rPr>
          <w:rFonts w:asciiTheme="minorHAnsi" w:hAnsiTheme="minorHAnsi" w:cstheme="minorHAnsi"/>
          <w:i/>
          <w:sz w:val="22"/>
          <w:szCs w:val="22"/>
        </w:rPr>
        <w:t>j/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у́т – по́й! по́йте!</w:t>
      </w:r>
    </w:p>
    <w:p w:rsidR="001D563C" w:rsidRPr="00C341C4" w:rsidRDefault="001D563C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рис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у́ют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рису́</w:t>
      </w:r>
      <w:r w:rsidRPr="00C341C4">
        <w:rPr>
          <w:rFonts w:asciiTheme="minorHAnsi" w:hAnsiTheme="minorHAnsi" w:cstheme="minorHAnsi"/>
          <w:i/>
          <w:sz w:val="22"/>
          <w:szCs w:val="22"/>
        </w:rPr>
        <w:t>j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/ут – рису́й! рису́йте</w:t>
      </w:r>
      <w:r w:rsidR="008F095A" w:rsidRPr="00C341C4">
        <w:rPr>
          <w:rFonts w:asciiTheme="minorHAnsi" w:hAnsiTheme="minorHAnsi" w:cstheme="minorHAnsi"/>
          <w:i/>
          <w:sz w:val="22"/>
          <w:szCs w:val="22"/>
          <w:lang w:val="ru-RU"/>
        </w:rPr>
        <w:t>!</w:t>
      </w:r>
    </w:p>
    <w:p w:rsidR="001D563C" w:rsidRPr="00C341C4" w:rsidRDefault="001D563C" w:rsidP="001D563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752569" w:rsidRPr="00C341C4" w:rsidRDefault="00752569" w:rsidP="001D563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Глаголы с безударным окончанием в 1-ом лице ед. числа настоящего времени, которому предшествует согласный</w:t>
      </w:r>
      <w:r w:rsidR="006108D6"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:</w:t>
      </w:r>
      <w:r w:rsidR="006108D6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эксклюзив соответствует форме ОН, которая смягчается </w:t>
      </w:r>
      <w:r w:rsidR="006108D6" w:rsidRPr="00C341C4">
        <w:rPr>
          <w:rFonts w:asciiTheme="minorHAnsi" w:hAnsiTheme="minorHAnsi" w:cstheme="minorHAnsi"/>
          <w:b/>
          <w:sz w:val="22"/>
          <w:szCs w:val="22"/>
          <w:lang w:val="ru-RU"/>
        </w:rPr>
        <w:t>-ь, -ьте</w:t>
      </w:r>
    </w:p>
    <w:p w:rsidR="00AE66BE" w:rsidRPr="00C341C4" w:rsidRDefault="00AE66BE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вста́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ну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вста́нь! вста́ньте!</w:t>
      </w:r>
    </w:p>
    <w:p w:rsidR="00AE66BE" w:rsidRPr="00C341C4" w:rsidRDefault="00C63646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ма́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жу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ма́жь! ма́жьте!</w:t>
      </w:r>
    </w:p>
    <w:p w:rsidR="00C63646" w:rsidRPr="00C341C4" w:rsidRDefault="00C63646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ле́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зу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– ле́зь! ле́зьте!</w:t>
      </w:r>
    </w:p>
    <w:p w:rsidR="00C63646" w:rsidRPr="00C341C4" w:rsidRDefault="00C63646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отве́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чу 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– отве́ть! отве́тьте!</w:t>
      </w:r>
    </w:p>
    <w:p w:rsidR="00C63646" w:rsidRPr="00C341C4" w:rsidRDefault="003963CE" w:rsidP="001D563C">
      <w:pPr>
        <w:jc w:val="both"/>
        <w:rPr>
          <w:rFonts w:asciiTheme="minorHAnsi" w:hAnsiTheme="minorHAnsi" w:cstheme="minorHAnsi"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п</w:t>
      </w:r>
      <w:r w:rsidR="00C63646" w:rsidRPr="00C341C4">
        <w:rPr>
          <w:rFonts w:asciiTheme="minorHAnsi" w:hAnsiTheme="minorHAnsi" w:cstheme="minorHAnsi"/>
          <w:i/>
          <w:sz w:val="22"/>
          <w:szCs w:val="22"/>
          <w:lang w:val="ru-RU"/>
        </w:rPr>
        <w:t>ове́</w:t>
      </w:r>
      <w:r w:rsidR="00C63646"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 xml:space="preserve">шу </w:t>
      </w:r>
      <w:r w:rsidR="00C63646" w:rsidRPr="00C341C4">
        <w:rPr>
          <w:rFonts w:asciiTheme="minorHAnsi" w:hAnsiTheme="minorHAnsi" w:cstheme="minorHAnsi"/>
          <w:i/>
          <w:sz w:val="22"/>
          <w:szCs w:val="22"/>
          <w:lang w:val="ru-RU"/>
        </w:rPr>
        <w:t>– пове́сь! пове́сьте!</w:t>
      </w:r>
    </w:p>
    <w:p w:rsidR="00D166E9" w:rsidRPr="00C341C4" w:rsidRDefault="00D166E9" w:rsidP="00D166E9">
      <w:pPr>
        <w:tabs>
          <w:tab w:val="left" w:pos="1065"/>
        </w:tabs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166E9" w:rsidRPr="00C341C4" w:rsidRDefault="00D166E9" w:rsidP="00D166E9">
      <w:pPr>
        <w:tabs>
          <w:tab w:val="left" w:pos="1065"/>
        </w:tabs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Запомните формы повелительного наклонения:</w:t>
      </w:r>
    </w:p>
    <w:p w:rsidR="001D563C" w:rsidRPr="00C341C4" w:rsidRDefault="00D166E9" w:rsidP="00D166E9">
      <w:pPr>
        <w:tabs>
          <w:tab w:val="left" w:pos="1065"/>
        </w:tabs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глаголы бить, шить, лить, пить (ОН бь-, шь-, ль-, пь-): 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бей! бейте! шей! шейте! лей! лейте! пей! пейте!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</w:p>
    <w:p w:rsidR="00D166E9" w:rsidRPr="00C341C4" w:rsidRDefault="00D166E9" w:rsidP="00D166E9">
      <w:pPr>
        <w:tabs>
          <w:tab w:val="left" w:pos="1065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глаголы с суффиксом -ава-: давать, вставать: 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давай! давайте! вставай! вставайте!</w:t>
      </w:r>
    </w:p>
    <w:p w:rsidR="00D166E9" w:rsidRPr="00C341C4" w:rsidRDefault="00D166E9" w:rsidP="00D166E9">
      <w:pPr>
        <w:tabs>
          <w:tab w:val="left" w:pos="1065"/>
        </w:tabs>
        <w:jc w:val="both"/>
        <w:rPr>
          <w:rFonts w:asciiTheme="minorHAnsi" w:hAnsiTheme="minorHAnsi" w:cstheme="minorHAnsi"/>
          <w:b/>
          <w:i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глаголы дать, встать: 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дай! дайте! встань! встаньте!</w:t>
      </w:r>
    </w:p>
    <w:p w:rsidR="00D166E9" w:rsidRPr="00C341C4" w:rsidRDefault="00D166E9" w:rsidP="00D166E9">
      <w:pPr>
        <w:tabs>
          <w:tab w:val="left" w:pos="1065"/>
        </w:tabs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глаголы ехать: 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поезжай!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; есть: 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ешь!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; хотеть: 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желай!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; слышать: 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слушай!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; видеть: </w:t>
      </w:r>
      <w:r w:rsidRPr="00C341C4">
        <w:rPr>
          <w:rFonts w:asciiTheme="minorHAnsi" w:hAnsiTheme="minorHAnsi" w:cstheme="minorHAnsi"/>
          <w:b/>
          <w:i/>
          <w:sz w:val="22"/>
          <w:szCs w:val="22"/>
          <w:lang w:val="ru-RU"/>
        </w:rPr>
        <w:t>смотри!</w:t>
      </w:r>
    </w:p>
    <w:p w:rsidR="0016059F" w:rsidRPr="00C341C4" w:rsidRDefault="0016059F" w:rsidP="00D166E9">
      <w:pPr>
        <w:tabs>
          <w:tab w:val="left" w:pos="1065"/>
        </w:tabs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1D563C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→ отрицательная форма эксклюзива</w:t>
      </w: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закрой - не закрывай ... отрицательная формы образуется при помощи несовершенного вида (см. в чешском языке –</w:t>
      </w:r>
      <w:r w:rsidRPr="00C341C4">
        <w:rPr>
          <w:rFonts w:asciiTheme="minorHAnsi" w:hAnsiTheme="minorHAnsi" w:cstheme="minorHAnsi"/>
          <w:sz w:val="22"/>
          <w:szCs w:val="22"/>
        </w:rPr>
        <w:t xml:space="preserve"> zavři X nezavírej)</w:t>
      </w: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</w:rPr>
        <w:t>→ предостережение – varování, přátelská rada (překlad: Ne abys něco...), образуется от глаголов совершенного вида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не упади, не возьми опять всё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 xml:space="preserve">смотри не простудитесь...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смотри</w:t>
      </w:r>
      <w:r w:rsidR="00957AAC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– это частица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→ вежливость ... от глаголов несовершенного вида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проходите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→ эмоции... сочетается с частицами, междометиями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Ты уж пойми меня! А ну-ка расскажи! Расскажи-ка</w:t>
      </w:r>
    </w:p>
    <w:p w:rsidR="004934EA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24E86" w:rsidRDefault="00324E86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24E86" w:rsidRDefault="00324E86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24E86" w:rsidRDefault="00324E86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24E86" w:rsidRDefault="00324E86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24E86" w:rsidRPr="00C341C4" w:rsidRDefault="00324E86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Образование форм инклюзива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693D38" w:rsidP="00693D38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От глаголов СВ: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А. аналитическая форма</w:t>
      </w:r>
      <w:r w:rsidR="00693D38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давай + 1-ое лицо мн. ч. изъяв. накл. наст. времени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4934EA" w:rsidRPr="00C341C4" w:rsidRDefault="004934EA" w:rsidP="00693D38">
      <w:pPr>
        <w:rPr>
          <w:rFonts w:asciiTheme="minorHAnsi" w:hAnsiTheme="minorHAnsi" w:cstheme="minorHAnsi"/>
          <w:sz w:val="22"/>
          <w:szCs w:val="22"/>
          <w:lang w:val="vi-VN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Б. синтетическая форма</w:t>
      </w:r>
      <w:r w:rsidR="00693D38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1-ое лицо мн. ч. изъяв. накл. наст. времени без местоимения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693D38" w:rsidP="00693D38">
      <w:pPr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От глаголов НСВ: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303715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А. </w:t>
      </w:r>
      <w:r w:rsidR="004934EA" w:rsidRPr="00C341C4">
        <w:rPr>
          <w:rFonts w:asciiTheme="minorHAnsi" w:hAnsiTheme="minorHAnsi" w:cstheme="minorHAnsi"/>
          <w:sz w:val="22"/>
          <w:szCs w:val="22"/>
          <w:lang w:val="ru-RU"/>
        </w:rPr>
        <w:t>аналитическая форма</w:t>
      </w:r>
      <w:r w:rsidR="00693D38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="004934EA" w:rsidRPr="00C341C4">
        <w:rPr>
          <w:rFonts w:asciiTheme="minorHAnsi" w:hAnsiTheme="minorHAnsi" w:cstheme="minorHAnsi"/>
          <w:b/>
          <w:sz w:val="22"/>
          <w:szCs w:val="22"/>
          <w:lang w:val="ru-RU"/>
        </w:rPr>
        <w:t>давай + инфинитив</w:t>
      </w:r>
      <w:r w:rsidR="004934EA" w:rsidRPr="00C341C4">
        <w:rPr>
          <w:rFonts w:asciiTheme="minorHAnsi" w:hAnsiTheme="minorHAnsi" w:cstheme="minorHAnsi"/>
          <w:sz w:val="22"/>
          <w:szCs w:val="22"/>
          <w:lang w:val="ru-RU"/>
        </w:rPr>
        <w:t>:</w:t>
      </w:r>
    </w:p>
    <w:p w:rsidR="004934EA" w:rsidRPr="00C341C4" w:rsidRDefault="004934EA" w:rsidP="00F72712">
      <w:pPr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→ инфинитив 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→ условно-сослагательное наклонение (в роли повелительного)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→ совместное действие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→ косвенное побуждение ... касается третьего лица, вдвоём говорим о третьем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303715" w:rsidRPr="00C341C4" w:rsidRDefault="00303715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928"/>
        <w:gridCol w:w="2616"/>
        <w:gridCol w:w="2241"/>
      </w:tblGrid>
      <w:tr w:rsidR="004934EA" w:rsidRPr="00C341C4" w:rsidTr="004E1AEA">
        <w:tc>
          <w:tcPr>
            <w:tcW w:w="230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  <w:t>Вид</w:t>
            </w:r>
          </w:p>
        </w:tc>
        <w:tc>
          <w:tcPr>
            <w:tcW w:w="1945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  <w:t>Форма</w:t>
            </w:r>
          </w:p>
        </w:tc>
        <w:tc>
          <w:tcPr>
            <w:tcW w:w="2661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  <w:t>Повелительное н.</w:t>
            </w:r>
          </w:p>
        </w:tc>
        <w:tc>
          <w:tcPr>
            <w:tcW w:w="230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  <w:t>Глагол</w:t>
            </w:r>
          </w:p>
        </w:tc>
      </w:tr>
      <w:tr w:rsidR="004934EA" w:rsidRPr="00C341C4" w:rsidTr="004E1AEA">
        <w:tc>
          <w:tcPr>
            <w:tcW w:w="230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несовершенный</w:t>
            </w:r>
          </w:p>
        </w:tc>
        <w:tc>
          <w:tcPr>
            <w:tcW w:w="1945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аналитическая</w:t>
            </w:r>
          </w:p>
        </w:tc>
        <w:tc>
          <w:tcPr>
            <w:tcW w:w="2661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давай + инф.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давайте + инф.</w:t>
            </w:r>
          </w:p>
        </w:tc>
        <w:tc>
          <w:tcPr>
            <w:tcW w:w="230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Давай петь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Давайте петь</w:t>
            </w:r>
          </w:p>
        </w:tc>
      </w:tr>
      <w:tr w:rsidR="004934EA" w:rsidRPr="00C341C4" w:rsidTr="004E1AEA">
        <w:tc>
          <w:tcPr>
            <w:tcW w:w="230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совершенный</w:t>
            </w:r>
          </w:p>
        </w:tc>
        <w:tc>
          <w:tcPr>
            <w:tcW w:w="1945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аналитическая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синтетическая</w:t>
            </w:r>
          </w:p>
        </w:tc>
        <w:tc>
          <w:tcPr>
            <w:tcW w:w="2661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давай + 1 мн.ч. инд.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давайте+ 1 мн.ч. инд.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1 мн.ч. инд.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b/>
                <w:sz w:val="22"/>
                <w:szCs w:val="22"/>
                <w:lang w:val="ru-RU"/>
              </w:rPr>
              <w:t>1 мн.ч. инд. + -те</w:t>
            </w:r>
          </w:p>
        </w:tc>
        <w:tc>
          <w:tcPr>
            <w:tcW w:w="230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Давай споём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Давайте споём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Споём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Споёмте</w:t>
            </w:r>
          </w:p>
        </w:tc>
      </w:tr>
    </w:tbl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</w:rPr>
      </w:pPr>
    </w:p>
    <w:p w:rsidR="004934EA" w:rsidRPr="002E2443" w:rsidRDefault="00693D38" w:rsidP="00F72712">
      <w:pPr>
        <w:jc w:val="center"/>
        <w:rPr>
          <w:rFonts w:asciiTheme="minorHAnsi" w:hAnsiTheme="minorHAnsi" w:cstheme="minorHAnsi"/>
          <w:b/>
          <w:lang w:val="ru-RU"/>
        </w:rPr>
      </w:pPr>
      <w:r>
        <w:rPr>
          <w:rFonts w:asciiTheme="minorHAnsi" w:hAnsiTheme="minorHAnsi" w:cstheme="minorHAnsi"/>
          <w:b/>
          <w:lang w:val="ru-RU"/>
        </w:rPr>
        <w:t xml:space="preserve">З. </w:t>
      </w:r>
      <w:r w:rsidR="004934EA" w:rsidRPr="002E2443">
        <w:rPr>
          <w:rFonts w:asciiTheme="minorHAnsi" w:hAnsiTheme="minorHAnsi" w:cstheme="minorHAnsi"/>
          <w:b/>
          <w:lang w:val="ru-RU"/>
        </w:rPr>
        <w:t>Категория залога</w:t>
      </w: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Глагол может выступать в активной и пассивной синтаксической конструкциях. В активной конструкции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подлежащее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называет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действующее лицо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сказуемое – действие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Рабочие строят дом. Студенты записывают лекцию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. Пассивная конструкция содержит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подлежащее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называющее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объект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сказуемое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называющее </w:t>
      </w: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действие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Дом строится рабочими. Лекция записывается студентами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u w:val="single"/>
          <w:lang w:val="ru-RU"/>
        </w:rPr>
      </w:pPr>
    </w:p>
    <w:p w:rsidR="004934EA" w:rsidRPr="00C341C4" w:rsidRDefault="004934EA" w:rsidP="002E2443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Страдательный залог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 объект глагольного действия является смысловым центром высказывания</w:t>
      </w:r>
    </w:p>
    <w:p w:rsidR="004934EA" w:rsidRPr="00C341C4" w:rsidRDefault="004934EA" w:rsidP="002E2443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  <w:r w:rsidRPr="00C341C4">
        <w:rPr>
          <w:rFonts w:asciiTheme="minorHAnsi" w:hAnsiTheme="minorHAnsi" w:cstheme="minorHAnsi"/>
          <w:sz w:val="22"/>
          <w:szCs w:val="22"/>
        </w:rPr>
        <w:t>pasiva tantum</w:t>
      </w:r>
      <w:r w:rsidRPr="00C341C4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грамматика не выделяет (нравиться, казаться)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79"/>
        <w:gridCol w:w="2263"/>
        <w:gridCol w:w="1988"/>
        <w:gridCol w:w="2532"/>
      </w:tblGrid>
      <w:tr w:rsidR="004934EA" w:rsidRPr="00C341C4" w:rsidTr="00303715">
        <w:tc>
          <w:tcPr>
            <w:tcW w:w="230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  <w:t>Форма</w:t>
            </w:r>
          </w:p>
        </w:tc>
        <w:tc>
          <w:tcPr>
            <w:tcW w:w="230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  <w:t>Строение</w:t>
            </w:r>
          </w:p>
        </w:tc>
        <w:tc>
          <w:tcPr>
            <w:tcW w:w="202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  <w:t>Вид</w:t>
            </w:r>
          </w:p>
        </w:tc>
        <w:tc>
          <w:tcPr>
            <w:tcW w:w="258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  <w:t>Пример</w:t>
            </w:r>
          </w:p>
        </w:tc>
      </w:tr>
      <w:tr w:rsidR="004934EA" w:rsidRPr="00C341C4" w:rsidTr="00303715">
        <w:tc>
          <w:tcPr>
            <w:tcW w:w="230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возвратная</w:t>
            </w:r>
          </w:p>
        </w:tc>
        <w:tc>
          <w:tcPr>
            <w:tcW w:w="230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изъяв. накл. + -ся</w:t>
            </w:r>
          </w:p>
        </w:tc>
        <w:tc>
          <w:tcPr>
            <w:tcW w:w="202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несов.</w:t>
            </w:r>
          </w:p>
        </w:tc>
        <w:tc>
          <w:tcPr>
            <w:tcW w:w="258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Дом строится.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Дом строился.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Дом будет строится.</w:t>
            </w:r>
          </w:p>
        </w:tc>
      </w:tr>
      <w:tr w:rsidR="004934EA" w:rsidRPr="00C341C4" w:rsidTr="00303715">
        <w:tc>
          <w:tcPr>
            <w:tcW w:w="230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аналитическая</w:t>
            </w:r>
          </w:p>
        </w:tc>
        <w:tc>
          <w:tcPr>
            <w:tcW w:w="230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был, будет</w:t>
            </w:r>
          </w:p>
        </w:tc>
        <w:tc>
          <w:tcPr>
            <w:tcW w:w="202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краткая форма страд. причаст. прш. времени</w:t>
            </w:r>
          </w:p>
        </w:tc>
        <w:tc>
          <w:tcPr>
            <w:tcW w:w="2583" w:type="dxa"/>
          </w:tcPr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Дом построен.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Дом был построен.</w:t>
            </w:r>
          </w:p>
          <w:p w:rsidR="004934EA" w:rsidRPr="00C341C4" w:rsidRDefault="004934EA" w:rsidP="00F72712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341C4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Дом будет построен.</w:t>
            </w:r>
          </w:p>
        </w:tc>
      </w:tr>
    </w:tbl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 часто употребляется Творительный падеж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2E2443">
      <w:pPr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Действительный</w:t>
      </w:r>
      <w:r w:rsidR="00303715" w:rsidRPr="00C341C4">
        <w:rPr>
          <w:rFonts w:asciiTheme="minorHAnsi" w:hAnsiTheme="minorHAnsi" w:cstheme="minorHAnsi"/>
          <w:b/>
          <w:sz w:val="22"/>
          <w:szCs w:val="22"/>
          <w:lang w:val="ru-RU"/>
        </w:rPr>
        <w:t xml:space="preserve"> залог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объект </w:t>
      </w:r>
      <w:r w:rsidR="00615BB4" w:rsidRPr="00C341C4">
        <w:rPr>
          <w:rFonts w:asciiTheme="minorHAnsi" w:hAnsiTheme="minorHAnsi" w:cstheme="minorHAnsi"/>
          <w:sz w:val="22"/>
          <w:szCs w:val="22"/>
          <w:lang w:val="ru-RU"/>
        </w:rPr>
        <w:t>не является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смысловым центром</w:t>
      </w:r>
      <w:r w:rsidR="00615BB4"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предложения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- даже в бессубъектных предложениях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  <w:r w:rsidRPr="00C341C4">
        <w:rPr>
          <w:rFonts w:asciiTheme="minorHAnsi" w:hAnsiTheme="minorHAnsi" w:cstheme="minorHAnsi"/>
          <w:sz w:val="22"/>
          <w:szCs w:val="22"/>
        </w:rPr>
        <w:t>activa tantum</w:t>
      </w:r>
      <w:r w:rsidRPr="00C341C4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непереходные глаголы, безличные, некоторые переход.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Двузалоговые – большинство переходных</w:t>
      </w:r>
    </w:p>
    <w:p w:rsidR="004934EA" w:rsidRPr="00C341C4" w:rsidRDefault="004934EA" w:rsidP="00F72712">
      <w:pPr>
        <w:jc w:val="both"/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Глаголы действительного залога могут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и не иметь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соответствий страдательного залога. Такие глаголы являются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однозалоговыми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например,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благодарить, крикнуть, бежать, темнеть, смеркаться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4934EA" w:rsidRPr="00C341C4" w:rsidRDefault="004934EA" w:rsidP="00F72712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2E2443" w:rsidRDefault="00693D38" w:rsidP="007968E0">
      <w:pPr>
        <w:pStyle w:val="Bezmezer"/>
        <w:jc w:val="center"/>
        <w:rPr>
          <w:rFonts w:cstheme="minorHAnsi"/>
          <w:b/>
          <w:sz w:val="26"/>
          <w:szCs w:val="26"/>
          <w:lang w:val="ru-RU"/>
        </w:rPr>
      </w:pPr>
      <w:r>
        <w:rPr>
          <w:rFonts w:cstheme="minorHAnsi"/>
          <w:b/>
          <w:sz w:val="26"/>
          <w:szCs w:val="26"/>
        </w:rPr>
        <w:t xml:space="preserve">5. </w:t>
      </w:r>
      <w:r w:rsidR="007968E0" w:rsidRPr="002E2443">
        <w:rPr>
          <w:rFonts w:cstheme="minorHAnsi"/>
          <w:b/>
          <w:sz w:val="26"/>
          <w:szCs w:val="26"/>
          <w:lang w:val="ru-RU"/>
        </w:rPr>
        <w:t>Глаголы – акцентологические типы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b/>
          <w:lang w:val="ru-RU"/>
        </w:rPr>
      </w:pPr>
      <w:r w:rsidRPr="00C341C4">
        <w:rPr>
          <w:rFonts w:cstheme="minorHAnsi"/>
          <w:b/>
          <w:lang w:val="ru-RU"/>
        </w:rPr>
        <w:t>1. Акцентологические типы форм настоящего времени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u w:val="single"/>
          <w:lang w:val="ru-RU"/>
        </w:rPr>
        <w:t>Неподвижное ударение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Подавляющее большинство глаголов относится к типам с неподвижным ударением</w:t>
      </w:r>
    </w:p>
    <w:p w:rsidR="007968E0" w:rsidRPr="00C341C4" w:rsidRDefault="007968E0" w:rsidP="007968E0">
      <w:pPr>
        <w:pStyle w:val="Bezmezer"/>
        <w:jc w:val="both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 xml:space="preserve">Схема АА – неподвижное ударение на основе (т.е. </w:t>
      </w:r>
      <w:r w:rsidRPr="00C341C4">
        <w:rPr>
          <w:rFonts w:cstheme="minorHAnsi"/>
          <w:b/>
          <w:lang w:val="ru-RU"/>
        </w:rPr>
        <w:t xml:space="preserve">не на </w:t>
      </w:r>
      <w:r w:rsidRPr="00C341C4">
        <w:rPr>
          <w:rFonts w:cstheme="minorHAnsi"/>
          <w:lang w:val="ru-RU"/>
        </w:rPr>
        <w:t>окончании) глагола, сюда относятся все глаголы 1, 2 и 3 классов</w:t>
      </w:r>
    </w:p>
    <w:p w:rsidR="007968E0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 xml:space="preserve">Например: глагол </w:t>
      </w:r>
      <w:r w:rsidRPr="00C341C4">
        <w:rPr>
          <w:rFonts w:cstheme="minorHAnsi"/>
          <w:b/>
          <w:lang w:val="ru-RU"/>
        </w:rPr>
        <w:t>ду́мать</w:t>
      </w:r>
      <w:r w:rsidRPr="00C341C4">
        <w:rPr>
          <w:rFonts w:cstheme="minorHAnsi"/>
          <w:lang w:val="ru-RU"/>
        </w:rPr>
        <w:t xml:space="preserve"> 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bdr w:val="single" w:sz="4" w:space="0" w:color="auto"/>
          <w:lang w:val="ru-RU"/>
        </w:rPr>
        <w:t>/ - -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b/>
          <w:lang w:val="ru-RU"/>
        </w:rPr>
      </w:pP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  <w:t>/</w:t>
      </w:r>
      <w:r w:rsidRPr="00C341C4">
        <w:rPr>
          <w:rFonts w:cstheme="minorHAnsi"/>
          <w:b/>
          <w:lang w:val="ru-RU"/>
        </w:rPr>
        <w:tab/>
        <w:t>-</w:t>
      </w:r>
      <w:r w:rsidRPr="00C341C4">
        <w:rPr>
          <w:rFonts w:cstheme="minorHAnsi"/>
          <w:b/>
          <w:lang w:val="ru-RU"/>
        </w:rPr>
        <w:tab/>
        <w:t>-</w:t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  <w:t>/</w:t>
      </w:r>
      <w:r w:rsidRPr="00C341C4">
        <w:rPr>
          <w:rFonts w:cstheme="minorHAnsi"/>
          <w:b/>
          <w:lang w:val="ru-RU"/>
        </w:rPr>
        <w:tab/>
        <w:t>-</w:t>
      </w:r>
      <w:r w:rsidRPr="00C341C4">
        <w:rPr>
          <w:rFonts w:cstheme="minorHAnsi"/>
          <w:b/>
          <w:lang w:val="ru-RU"/>
        </w:rPr>
        <w:tab/>
        <w:t>-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Я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ду́</w:t>
      </w:r>
      <w:r w:rsidRPr="00C341C4">
        <w:rPr>
          <w:rFonts w:cstheme="minorHAnsi"/>
          <w:lang w:val="ru-RU"/>
        </w:rPr>
        <w:tab/>
        <w:t>ма</w:t>
      </w:r>
      <w:r w:rsidRPr="00C341C4">
        <w:rPr>
          <w:rFonts w:cstheme="minorHAnsi"/>
          <w:lang w:val="ru-RU"/>
        </w:rPr>
        <w:tab/>
        <w:t>ю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Мы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ду́</w:t>
      </w:r>
      <w:r w:rsidRPr="00C341C4">
        <w:rPr>
          <w:rFonts w:cstheme="minorHAnsi"/>
          <w:lang w:val="ru-RU"/>
        </w:rPr>
        <w:tab/>
        <w:t>ма</w:t>
      </w:r>
      <w:r w:rsidRPr="00C341C4">
        <w:rPr>
          <w:rFonts w:cstheme="minorHAnsi"/>
          <w:lang w:val="ru-RU"/>
        </w:rPr>
        <w:tab/>
        <w:t>ем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Ты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ду́</w:t>
      </w:r>
      <w:r w:rsidRPr="00C341C4">
        <w:rPr>
          <w:rFonts w:cstheme="minorHAnsi"/>
          <w:lang w:val="ru-RU"/>
        </w:rPr>
        <w:tab/>
        <w:t>ма</w:t>
      </w:r>
      <w:r w:rsidRPr="00C341C4">
        <w:rPr>
          <w:rFonts w:cstheme="minorHAnsi"/>
          <w:lang w:val="ru-RU"/>
        </w:rPr>
        <w:tab/>
        <w:t>ешь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Вы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ду́</w:t>
      </w:r>
      <w:r w:rsidRPr="00C341C4">
        <w:rPr>
          <w:rFonts w:cstheme="minorHAnsi"/>
          <w:lang w:val="ru-RU"/>
        </w:rPr>
        <w:tab/>
        <w:t>ма</w:t>
      </w:r>
      <w:r w:rsidRPr="00C341C4">
        <w:rPr>
          <w:rFonts w:cstheme="minorHAnsi"/>
          <w:lang w:val="ru-RU"/>
        </w:rPr>
        <w:tab/>
        <w:t>ете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Он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ду́</w:t>
      </w:r>
      <w:r w:rsidRPr="00C341C4">
        <w:rPr>
          <w:rFonts w:cstheme="minorHAnsi"/>
          <w:lang w:val="ru-RU"/>
        </w:rPr>
        <w:tab/>
        <w:t>ма</w:t>
      </w:r>
      <w:r w:rsidRPr="00C341C4">
        <w:rPr>
          <w:rFonts w:cstheme="minorHAnsi"/>
          <w:lang w:val="ru-RU"/>
        </w:rPr>
        <w:tab/>
        <w:t>ет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Они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ду́</w:t>
      </w:r>
      <w:r w:rsidRPr="00C341C4">
        <w:rPr>
          <w:rFonts w:cstheme="minorHAnsi"/>
          <w:lang w:val="ru-RU"/>
        </w:rPr>
        <w:tab/>
        <w:t>ма</w:t>
      </w:r>
      <w:r w:rsidRPr="00C341C4">
        <w:rPr>
          <w:rFonts w:cstheme="minorHAnsi"/>
          <w:lang w:val="ru-RU"/>
        </w:rPr>
        <w:tab/>
        <w:t>ют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Схема ББ – неподвижное ударение на окончании глагола, сюда относятся все глаголы церковнославянского происхождения 5-ого класса с чередованием т//щ (превратить, защитить)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 xml:space="preserve">Например: глагол </w:t>
      </w:r>
      <w:r w:rsidRPr="00C341C4">
        <w:rPr>
          <w:rFonts w:cstheme="minorHAnsi"/>
          <w:b/>
          <w:lang w:val="ru-RU"/>
        </w:rPr>
        <w:t>идти́</w:t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dr w:val="single" w:sz="4" w:space="0" w:color="auto"/>
          <w:lang w:val="ru-RU"/>
        </w:rPr>
        <w:t>- /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b/>
          <w:lang w:val="ru-RU"/>
        </w:rPr>
      </w:pP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  <w:t>-</w:t>
      </w:r>
      <w:r w:rsidRPr="00C341C4">
        <w:rPr>
          <w:rFonts w:cstheme="minorHAnsi"/>
          <w:b/>
          <w:lang w:val="ru-RU"/>
        </w:rPr>
        <w:tab/>
        <w:t>/</w:t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  <w:t>-</w:t>
      </w:r>
      <w:r w:rsidRPr="00C341C4">
        <w:rPr>
          <w:rFonts w:cstheme="minorHAnsi"/>
          <w:b/>
          <w:lang w:val="ru-RU"/>
        </w:rPr>
        <w:tab/>
        <w:t>/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Я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и</w:t>
      </w:r>
      <w:r w:rsidRPr="00C341C4">
        <w:rPr>
          <w:rFonts w:cstheme="minorHAnsi"/>
          <w:lang w:val="ru-RU"/>
        </w:rPr>
        <w:tab/>
        <w:t>ду́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Мы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и</w:t>
      </w:r>
      <w:r w:rsidRPr="00C341C4">
        <w:rPr>
          <w:rFonts w:cstheme="minorHAnsi"/>
          <w:lang w:val="ru-RU"/>
        </w:rPr>
        <w:tab/>
        <w:t>дём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Ты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и</w:t>
      </w:r>
      <w:r w:rsidRPr="00C341C4">
        <w:rPr>
          <w:rFonts w:cstheme="minorHAnsi"/>
          <w:lang w:val="ru-RU"/>
        </w:rPr>
        <w:tab/>
        <w:t>дёшь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Вы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и</w:t>
      </w:r>
      <w:r w:rsidRPr="00C341C4">
        <w:rPr>
          <w:rFonts w:cstheme="minorHAnsi"/>
          <w:lang w:val="ru-RU"/>
        </w:rPr>
        <w:tab/>
        <w:t>дёте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Он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и</w:t>
      </w:r>
      <w:r w:rsidRPr="00C341C4">
        <w:rPr>
          <w:rFonts w:cstheme="minorHAnsi"/>
          <w:lang w:val="ru-RU"/>
        </w:rPr>
        <w:tab/>
        <w:t>дёт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Они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и</w:t>
      </w:r>
      <w:r w:rsidRPr="00C341C4">
        <w:rPr>
          <w:rFonts w:cstheme="minorHAnsi"/>
          <w:lang w:val="ru-RU"/>
        </w:rPr>
        <w:tab/>
        <w:t>дут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 xml:space="preserve">Если в инфинитиве (неодносложном) ударение </w:t>
      </w:r>
      <w:r w:rsidRPr="00C341C4">
        <w:rPr>
          <w:rFonts w:cstheme="minorHAnsi"/>
          <w:b/>
          <w:lang w:val="ru-RU"/>
        </w:rPr>
        <w:t>не на последнем</w:t>
      </w:r>
      <w:r w:rsidRPr="00C341C4">
        <w:rPr>
          <w:rFonts w:cstheme="minorHAnsi"/>
          <w:lang w:val="ru-RU"/>
        </w:rPr>
        <w:t xml:space="preserve"> слоге, глагол относится к типу АА.</w:t>
      </w:r>
    </w:p>
    <w:p w:rsidR="007968E0" w:rsidRPr="00C341C4" w:rsidRDefault="007968E0" w:rsidP="007968E0">
      <w:pPr>
        <w:pStyle w:val="Bezmezer"/>
        <w:jc w:val="both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 xml:space="preserve">В форме 1-ого лица единственного числа ударение </w:t>
      </w:r>
      <w:r w:rsidRPr="00C341C4">
        <w:rPr>
          <w:rFonts w:cstheme="minorHAnsi"/>
          <w:b/>
          <w:lang w:val="ru-RU"/>
        </w:rPr>
        <w:t>всегда</w:t>
      </w:r>
      <w:r w:rsidRPr="00C341C4">
        <w:rPr>
          <w:rFonts w:cstheme="minorHAnsi"/>
          <w:lang w:val="ru-RU"/>
        </w:rPr>
        <w:t xml:space="preserve"> совпадает с ударением формы инфинитива.</w:t>
      </w:r>
    </w:p>
    <w:p w:rsidR="007968E0" w:rsidRPr="00C341C4" w:rsidRDefault="007968E0" w:rsidP="007968E0">
      <w:pPr>
        <w:pStyle w:val="Bezmezer"/>
        <w:jc w:val="both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Чтобы установить принадлежность глагола к акцентологическому типу, надо знать ударение двух форм: 1-ого лица единственного числа и любого другого лица единственного или множественного числа.</w:t>
      </w:r>
    </w:p>
    <w:p w:rsidR="007968E0" w:rsidRPr="00C341C4" w:rsidRDefault="007968E0" w:rsidP="007968E0">
      <w:pPr>
        <w:pStyle w:val="Bezmezer"/>
        <w:rPr>
          <w:rFonts w:cstheme="minorHAnsi"/>
        </w:rPr>
      </w:pP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u w:val="single"/>
          <w:lang w:val="ru-RU"/>
        </w:rPr>
        <w:t>Подвижное ударение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Схема БА – Подвижное ударение – в форме 1-ого лица на последнем слоге, начиная со 2-ого лица переходит на основу</w:t>
      </w:r>
    </w:p>
    <w:p w:rsidR="007968E0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</w:rPr>
      </w:pPr>
      <w:r w:rsidRPr="00C341C4">
        <w:rPr>
          <w:rFonts w:cstheme="minorHAnsi"/>
          <w:lang w:val="ru-RU"/>
        </w:rPr>
        <w:t xml:space="preserve">Например: глагол </w:t>
      </w:r>
      <w:r w:rsidRPr="00C341C4">
        <w:rPr>
          <w:rFonts w:cstheme="minorHAnsi"/>
          <w:b/>
          <w:lang w:val="ru-RU"/>
        </w:rPr>
        <w:t>писа́ть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bdr w:val="single" w:sz="4" w:space="0" w:color="auto"/>
          <w:lang w:val="ru-RU"/>
        </w:rPr>
        <w:t>- /</w:t>
      </w:r>
      <w:r w:rsidRPr="00C341C4">
        <w:rPr>
          <w:rFonts w:cstheme="minorHAnsi"/>
          <w:bdr w:val="single" w:sz="4" w:space="0" w:color="auto"/>
          <w:lang w:val="ru-RU"/>
        </w:rPr>
        <w:tab/>
      </w:r>
      <w:r w:rsidRPr="00C341C4">
        <w:rPr>
          <w:rFonts w:cstheme="minorHAnsi"/>
          <w:bdr w:val="single" w:sz="4" w:space="0" w:color="auto"/>
        </w:rPr>
        <w:sym w:font="Wingdings" w:char="F0E0"/>
      </w:r>
      <w:r w:rsidRPr="00C341C4">
        <w:rPr>
          <w:rFonts w:cstheme="minorHAnsi"/>
          <w:bdr w:val="single" w:sz="4" w:space="0" w:color="auto"/>
        </w:rPr>
        <w:tab/>
        <w:t>/ -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b/>
          <w:lang w:val="ru-RU"/>
        </w:rPr>
      </w:pP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  <w:t>-</w:t>
      </w:r>
      <w:r w:rsidRPr="00C341C4">
        <w:rPr>
          <w:rFonts w:cstheme="minorHAnsi"/>
          <w:b/>
          <w:lang w:val="ru-RU"/>
        </w:rPr>
        <w:tab/>
        <w:t>/</w:t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  <w:t>/</w:t>
      </w:r>
      <w:r w:rsidRPr="00C341C4">
        <w:rPr>
          <w:rFonts w:cstheme="minorHAnsi"/>
          <w:b/>
          <w:lang w:val="ru-RU"/>
        </w:rPr>
        <w:tab/>
        <w:t>-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Я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пи</w:t>
      </w:r>
      <w:r w:rsidRPr="00C341C4">
        <w:rPr>
          <w:rFonts w:cstheme="minorHAnsi"/>
          <w:lang w:val="ru-RU"/>
        </w:rPr>
        <w:tab/>
        <w:t>шу́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Мы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пи́</w:t>
      </w:r>
      <w:r w:rsidRPr="00C341C4">
        <w:rPr>
          <w:rFonts w:cstheme="minorHAnsi"/>
          <w:lang w:val="ru-RU"/>
        </w:rPr>
        <w:tab/>
        <w:t>шем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b/>
          <w:lang w:val="ru-RU"/>
        </w:rPr>
        <w:t>/</w:t>
      </w:r>
      <w:r w:rsidRPr="00C341C4">
        <w:rPr>
          <w:rFonts w:cstheme="minorHAnsi"/>
          <w:b/>
          <w:lang w:val="ru-RU"/>
        </w:rPr>
        <w:tab/>
        <w:t>-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Вы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пи́</w:t>
      </w:r>
      <w:r w:rsidRPr="00C341C4">
        <w:rPr>
          <w:rFonts w:cstheme="minorHAnsi"/>
          <w:lang w:val="ru-RU"/>
        </w:rPr>
        <w:tab/>
        <w:t>шете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Ты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пи́</w:t>
      </w:r>
      <w:r w:rsidRPr="00C341C4">
        <w:rPr>
          <w:rFonts w:cstheme="minorHAnsi"/>
          <w:lang w:val="ru-RU"/>
        </w:rPr>
        <w:tab/>
        <w:t>шеш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Они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пи́</w:t>
      </w:r>
      <w:r w:rsidRPr="00C341C4">
        <w:rPr>
          <w:rFonts w:cstheme="minorHAnsi"/>
          <w:lang w:val="ru-RU"/>
        </w:rPr>
        <w:tab/>
        <w:t>шут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Он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пи́</w:t>
      </w:r>
      <w:r w:rsidRPr="00C341C4">
        <w:rPr>
          <w:rFonts w:cstheme="minorHAnsi"/>
          <w:lang w:val="ru-RU"/>
        </w:rPr>
        <w:tab/>
        <w:t>шет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</w:p>
    <w:p w:rsidR="007968E0" w:rsidRDefault="007968E0" w:rsidP="007968E0">
      <w:pPr>
        <w:pStyle w:val="Bezmezer"/>
        <w:rPr>
          <w:rFonts w:cstheme="minorHAnsi"/>
          <w:lang w:val="ru-RU"/>
        </w:rPr>
      </w:pPr>
    </w:p>
    <w:p w:rsidR="00324E86" w:rsidRDefault="00324E86" w:rsidP="007968E0">
      <w:pPr>
        <w:pStyle w:val="Bezmezer"/>
        <w:rPr>
          <w:rFonts w:cstheme="minorHAnsi"/>
          <w:lang w:val="ru-RU"/>
        </w:rPr>
      </w:pPr>
    </w:p>
    <w:p w:rsidR="00324E86" w:rsidRPr="00C341C4" w:rsidRDefault="00324E86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jc w:val="both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Схема АБ – Подвижное ударение – в форме инфинитива на последнем слоге, во всех формах настоящего времени переходит на предшествующий слог</w:t>
      </w:r>
    </w:p>
    <w:p w:rsidR="007968E0" w:rsidRPr="00C341C4" w:rsidRDefault="007968E0" w:rsidP="007968E0">
      <w:pPr>
        <w:pStyle w:val="Bezmezer"/>
        <w:jc w:val="both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</w:rPr>
      </w:pPr>
      <w:r w:rsidRPr="00C341C4">
        <w:rPr>
          <w:rFonts w:cstheme="minorHAnsi"/>
          <w:lang w:val="ru-RU"/>
        </w:rPr>
        <w:t xml:space="preserve">Например: глагол </w:t>
      </w:r>
      <w:r w:rsidRPr="00C341C4">
        <w:rPr>
          <w:rFonts w:cstheme="minorHAnsi"/>
          <w:b/>
          <w:lang w:val="ru-RU"/>
        </w:rPr>
        <w:t>колеба́ть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bdr w:val="single" w:sz="4" w:space="0" w:color="auto"/>
          <w:lang w:val="ru-RU"/>
        </w:rPr>
        <w:t>- - /</w:t>
      </w:r>
      <w:r w:rsidRPr="00C341C4">
        <w:rPr>
          <w:rFonts w:cstheme="minorHAnsi"/>
          <w:bdr w:val="single" w:sz="4" w:space="0" w:color="auto"/>
        </w:rPr>
        <w:tab/>
      </w:r>
      <w:r w:rsidRPr="00C341C4">
        <w:rPr>
          <w:rFonts w:cstheme="minorHAnsi"/>
          <w:bdr w:val="single" w:sz="4" w:space="0" w:color="auto"/>
        </w:rPr>
        <w:sym w:font="Wingdings" w:char="F0E0"/>
      </w:r>
      <w:r w:rsidRPr="00C341C4">
        <w:rPr>
          <w:rFonts w:cstheme="minorHAnsi"/>
          <w:bdr w:val="single" w:sz="4" w:space="0" w:color="auto"/>
        </w:rPr>
        <w:tab/>
        <w:t>- / -</w:t>
      </w:r>
    </w:p>
    <w:p w:rsidR="007968E0" w:rsidRPr="00C341C4" w:rsidRDefault="007968E0" w:rsidP="007968E0">
      <w:pPr>
        <w:pStyle w:val="Bezmezer"/>
        <w:rPr>
          <w:rFonts w:cstheme="minorHAnsi"/>
          <w:b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b/>
          <w:lang w:val="ru-RU"/>
        </w:rPr>
      </w:pP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  <w:t>-</w:t>
      </w:r>
      <w:r w:rsidRPr="00C341C4">
        <w:rPr>
          <w:rFonts w:cstheme="minorHAnsi"/>
          <w:b/>
          <w:lang w:val="ru-RU"/>
        </w:rPr>
        <w:tab/>
        <w:t>/</w:t>
      </w:r>
      <w:r w:rsidRPr="00C341C4">
        <w:rPr>
          <w:rFonts w:cstheme="minorHAnsi"/>
          <w:b/>
          <w:lang w:val="ru-RU"/>
        </w:rPr>
        <w:tab/>
        <w:t>-</w:t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  <w:t>-</w:t>
      </w:r>
      <w:r w:rsidRPr="00C341C4">
        <w:rPr>
          <w:rFonts w:cstheme="minorHAnsi"/>
          <w:b/>
          <w:lang w:val="ru-RU"/>
        </w:rPr>
        <w:tab/>
        <w:t>/</w:t>
      </w:r>
      <w:r w:rsidRPr="00C341C4">
        <w:rPr>
          <w:rFonts w:cstheme="minorHAnsi"/>
          <w:b/>
          <w:lang w:val="ru-RU"/>
        </w:rPr>
        <w:tab/>
        <w:t>-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Я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ко</w:t>
      </w:r>
      <w:r w:rsidRPr="00C341C4">
        <w:rPr>
          <w:rFonts w:cstheme="minorHAnsi"/>
          <w:lang w:val="ru-RU"/>
        </w:rPr>
        <w:tab/>
        <w:t>ле́</w:t>
      </w:r>
      <w:r w:rsidRPr="00C341C4">
        <w:rPr>
          <w:rFonts w:cstheme="minorHAnsi"/>
          <w:lang w:val="ru-RU"/>
        </w:rPr>
        <w:tab/>
        <w:t>блю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Мы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ко</w:t>
      </w:r>
      <w:r w:rsidRPr="00C341C4">
        <w:rPr>
          <w:rFonts w:cstheme="minorHAnsi"/>
          <w:lang w:val="ru-RU"/>
        </w:rPr>
        <w:tab/>
        <w:t>ле́</w:t>
      </w:r>
      <w:r w:rsidRPr="00C341C4">
        <w:rPr>
          <w:rFonts w:cstheme="minorHAnsi"/>
          <w:lang w:val="ru-RU"/>
        </w:rPr>
        <w:tab/>
        <w:t>блем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Ты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ко</w:t>
      </w:r>
      <w:r w:rsidRPr="00C341C4">
        <w:rPr>
          <w:rFonts w:cstheme="minorHAnsi"/>
          <w:lang w:val="ru-RU"/>
        </w:rPr>
        <w:tab/>
        <w:t>ле́</w:t>
      </w:r>
      <w:r w:rsidRPr="00C341C4">
        <w:rPr>
          <w:rFonts w:cstheme="minorHAnsi"/>
          <w:lang w:val="ru-RU"/>
        </w:rPr>
        <w:tab/>
        <w:t>блешь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Вы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ко</w:t>
      </w:r>
      <w:r w:rsidRPr="00C341C4">
        <w:rPr>
          <w:rFonts w:cstheme="minorHAnsi"/>
          <w:lang w:val="ru-RU"/>
        </w:rPr>
        <w:tab/>
        <w:t>ле́</w:t>
      </w:r>
      <w:r w:rsidRPr="00C341C4">
        <w:rPr>
          <w:rFonts w:cstheme="minorHAnsi"/>
          <w:lang w:val="ru-RU"/>
        </w:rPr>
        <w:tab/>
        <w:t>блете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Он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ко</w:t>
      </w:r>
      <w:r w:rsidRPr="00C341C4">
        <w:rPr>
          <w:rFonts w:cstheme="minorHAnsi"/>
          <w:lang w:val="ru-RU"/>
        </w:rPr>
        <w:tab/>
        <w:t>ле́</w:t>
      </w:r>
      <w:r w:rsidRPr="00C341C4">
        <w:rPr>
          <w:rFonts w:cstheme="minorHAnsi"/>
          <w:lang w:val="ru-RU"/>
        </w:rPr>
        <w:tab/>
        <w:t>блет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Они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ко</w:t>
      </w:r>
      <w:r w:rsidRPr="00C341C4">
        <w:rPr>
          <w:rFonts w:cstheme="minorHAnsi"/>
          <w:lang w:val="ru-RU"/>
        </w:rPr>
        <w:tab/>
        <w:t>ле́</w:t>
      </w:r>
      <w:r w:rsidRPr="00C341C4">
        <w:rPr>
          <w:rFonts w:cstheme="minorHAnsi"/>
          <w:lang w:val="ru-RU"/>
        </w:rPr>
        <w:tab/>
        <w:t>блют</w:t>
      </w:r>
    </w:p>
    <w:p w:rsidR="007968E0" w:rsidRDefault="007968E0" w:rsidP="007968E0">
      <w:pPr>
        <w:pStyle w:val="Bezmezer"/>
        <w:rPr>
          <w:rFonts w:cstheme="minorHAnsi"/>
          <w:b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bookmarkStart w:id="0" w:name="_GoBack"/>
      <w:bookmarkEnd w:id="0"/>
      <w:r w:rsidRPr="00C341C4">
        <w:rPr>
          <w:rFonts w:cstheme="minorHAnsi"/>
          <w:b/>
          <w:lang w:val="ru-RU"/>
        </w:rPr>
        <w:t>2. Акцентологические типы форм прошедшего времени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u w:val="single"/>
          <w:lang w:val="ru-RU"/>
        </w:rPr>
        <w:t>Неподвижное ударение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 xml:space="preserve">Схема АА – неподвижное ударение на основе (т.е. </w:t>
      </w:r>
      <w:r w:rsidRPr="00C341C4">
        <w:rPr>
          <w:rFonts w:cstheme="minorHAnsi"/>
          <w:b/>
          <w:lang w:val="ru-RU"/>
        </w:rPr>
        <w:t xml:space="preserve">не на </w:t>
      </w:r>
      <w:r w:rsidRPr="00C341C4">
        <w:rPr>
          <w:rFonts w:cstheme="minorHAnsi"/>
          <w:lang w:val="ru-RU"/>
        </w:rPr>
        <w:t>окончании) глагола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 xml:space="preserve">Например: глагол </w:t>
      </w:r>
      <w:r w:rsidRPr="00C341C4">
        <w:rPr>
          <w:rFonts w:cstheme="minorHAnsi"/>
          <w:b/>
          <w:lang w:val="ru-RU"/>
        </w:rPr>
        <w:t>ду́мал</w:t>
      </w:r>
      <w:r w:rsidRPr="00C341C4">
        <w:rPr>
          <w:rFonts w:cstheme="minorHAnsi"/>
          <w:lang w:val="ru-RU"/>
        </w:rPr>
        <w:t xml:space="preserve"> 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bdr w:val="single" w:sz="4" w:space="0" w:color="auto"/>
          <w:lang w:val="ru-RU"/>
        </w:rPr>
        <w:t>/ -</w:t>
      </w:r>
      <w:r w:rsidRPr="00C341C4">
        <w:rPr>
          <w:rFonts w:cstheme="minorHAnsi"/>
          <w:lang w:val="ru-RU"/>
        </w:rPr>
        <w:t xml:space="preserve"> 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ab/>
        <w:t>-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Он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ду́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мал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Она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ду́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мала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Оно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ду́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мало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Они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ду́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мали</w:t>
      </w:r>
    </w:p>
    <w:p w:rsidR="007968E0" w:rsidRPr="00C341C4" w:rsidRDefault="007968E0" w:rsidP="007968E0">
      <w:pPr>
        <w:pStyle w:val="Bezmezer"/>
        <w:rPr>
          <w:rFonts w:cstheme="minorHAnsi"/>
        </w:rPr>
      </w:pP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Схема ББ – неподвижное ударение на окончании (или постфиксе -ся)</w:t>
      </w:r>
    </w:p>
    <w:p w:rsidR="002E2443" w:rsidRDefault="002E2443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 xml:space="preserve">Например: глагол </w:t>
      </w:r>
      <w:r w:rsidRPr="00C341C4">
        <w:rPr>
          <w:rFonts w:cstheme="minorHAnsi"/>
          <w:b/>
          <w:lang w:val="ru-RU"/>
        </w:rPr>
        <w:t>нёс</w:t>
      </w:r>
      <w:r w:rsidRPr="00C341C4">
        <w:rPr>
          <w:rFonts w:cstheme="minorHAnsi"/>
          <w:lang w:val="ru-RU"/>
        </w:rPr>
        <w:t xml:space="preserve"> 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bdr w:val="single" w:sz="4" w:space="0" w:color="auto"/>
          <w:lang w:val="ru-RU"/>
        </w:rPr>
        <w:t>- /</w:t>
      </w:r>
      <w:r w:rsidRPr="00C341C4">
        <w:rPr>
          <w:rFonts w:cstheme="minorHAnsi"/>
          <w:lang w:val="ru-RU"/>
        </w:rPr>
        <w:t xml:space="preserve"> </w:t>
      </w:r>
      <w:r w:rsidRPr="00C341C4">
        <w:rPr>
          <w:rFonts w:cstheme="minorHAnsi"/>
        </w:rPr>
        <w:tab/>
      </w:r>
      <w:r w:rsidRPr="00C341C4">
        <w:rPr>
          <w:rFonts w:cstheme="minorHAnsi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b/>
          <w:lang w:val="ru-RU"/>
        </w:rPr>
        <w:t>занялся́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bdr w:val="single" w:sz="4" w:space="0" w:color="auto"/>
          <w:lang w:val="ru-RU"/>
        </w:rPr>
        <w:t>- - /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ab/>
        <w:t>/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ab/>
        <w:t>-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ab/>
        <w:t>-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ab/>
        <w:t>/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ab/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Он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нёс-0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за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нял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ся́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Она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нес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ла́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за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ня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ла́сь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Оно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нес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ло́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за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ня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ло́сь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Они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нес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ли́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за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ня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ab/>
        <w:t>ли́сь</w:t>
      </w:r>
    </w:p>
    <w:p w:rsidR="007968E0" w:rsidRPr="00C341C4" w:rsidRDefault="007968E0" w:rsidP="007968E0">
      <w:pPr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u w:val="single"/>
          <w:lang w:val="ru-RU"/>
        </w:rPr>
        <w:t>Подвижное ударение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Схема БА – Подвижное ударение – в мужском и среднем родах на основе, в женском роде на окончании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 xml:space="preserve">Например: глагол </w:t>
      </w:r>
      <w:r w:rsidRPr="00C341C4">
        <w:rPr>
          <w:rFonts w:cstheme="minorHAnsi"/>
          <w:b/>
          <w:lang w:val="ru-RU"/>
        </w:rPr>
        <w:t>был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bdr w:val="single" w:sz="4" w:space="0" w:color="auto"/>
          <w:lang w:val="ru-RU"/>
        </w:rPr>
        <w:t>/ -</w:t>
      </w:r>
      <w:r w:rsidRPr="00C341C4">
        <w:rPr>
          <w:rFonts w:cstheme="minorHAnsi"/>
          <w:bdr w:val="single" w:sz="4" w:space="0" w:color="auto"/>
        </w:rPr>
        <w:tab/>
      </w:r>
      <w:r w:rsidRPr="00C341C4">
        <w:rPr>
          <w:rFonts w:cstheme="minorHAnsi"/>
          <w:bdr w:val="single" w:sz="4" w:space="0" w:color="auto"/>
        </w:rPr>
        <w:sym w:font="Wingdings" w:char="F0E0"/>
      </w:r>
      <w:r w:rsidRPr="00C341C4">
        <w:rPr>
          <w:rFonts w:cstheme="minorHAnsi"/>
          <w:bdr w:val="single" w:sz="4" w:space="0" w:color="auto"/>
        </w:rPr>
        <w:tab/>
      </w:r>
      <w:r w:rsidRPr="00C341C4">
        <w:rPr>
          <w:rFonts w:cstheme="minorHAnsi"/>
          <w:bdr w:val="single" w:sz="4" w:space="0" w:color="auto"/>
          <w:lang w:val="ru-RU"/>
        </w:rPr>
        <w:t>- /</w:t>
      </w:r>
    </w:p>
    <w:p w:rsidR="007968E0" w:rsidRPr="00C341C4" w:rsidRDefault="007968E0" w:rsidP="007968E0">
      <w:pPr>
        <w:pStyle w:val="Bezmezer"/>
        <w:rPr>
          <w:rFonts w:cstheme="minorHAnsi"/>
          <w:b/>
        </w:rPr>
      </w:pPr>
    </w:p>
    <w:p w:rsidR="007968E0" w:rsidRPr="00C341C4" w:rsidRDefault="007968E0" w:rsidP="007968E0">
      <w:pPr>
        <w:pStyle w:val="Bezmezer"/>
        <w:rPr>
          <w:rFonts w:cstheme="minorHAnsi"/>
          <w:b/>
          <w:lang w:val="ru-RU"/>
        </w:rPr>
      </w:pP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  <w:t>/</w:t>
      </w:r>
      <w:r w:rsidRPr="00C341C4">
        <w:rPr>
          <w:rFonts w:cstheme="minorHAnsi"/>
          <w:b/>
          <w:lang w:val="ru-RU"/>
        </w:rPr>
        <w:tab/>
        <w:t>-</w:t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</w:r>
      <w:r w:rsidRPr="00C341C4">
        <w:rPr>
          <w:rFonts w:cstheme="minorHAnsi"/>
          <w:b/>
          <w:lang w:val="ru-RU"/>
        </w:rPr>
        <w:tab/>
        <w:t>-</w:t>
      </w:r>
      <w:r w:rsidRPr="00C341C4">
        <w:rPr>
          <w:rFonts w:cstheme="minorHAnsi"/>
          <w:b/>
          <w:lang w:val="ru-RU"/>
        </w:rPr>
        <w:tab/>
        <w:t>/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Он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бы́</w:t>
      </w:r>
      <w:r w:rsidRPr="00C341C4">
        <w:rPr>
          <w:rFonts w:cstheme="minorHAnsi"/>
          <w:lang w:val="ru-RU"/>
        </w:rPr>
        <w:tab/>
        <w:t>л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Она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бы</w:t>
      </w:r>
      <w:r w:rsidRPr="00C341C4">
        <w:rPr>
          <w:rFonts w:cstheme="minorHAnsi"/>
          <w:lang w:val="ru-RU"/>
        </w:rPr>
        <w:tab/>
        <w:t>ла́</w:t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Оно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бы́</w:t>
      </w:r>
      <w:r w:rsidRPr="00C341C4">
        <w:rPr>
          <w:rFonts w:cstheme="minorHAnsi"/>
          <w:lang w:val="ru-RU"/>
        </w:rPr>
        <w:tab/>
        <w:t>ло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</w:r>
    </w:p>
    <w:p w:rsidR="007968E0" w:rsidRPr="00C341C4" w:rsidRDefault="007968E0" w:rsidP="007968E0">
      <w:pPr>
        <w:pStyle w:val="Bezmezer"/>
        <w:rPr>
          <w:rFonts w:cstheme="minorHAnsi"/>
          <w:lang w:val="ru-RU"/>
        </w:rPr>
      </w:pPr>
      <w:r w:rsidRPr="00C341C4">
        <w:rPr>
          <w:rFonts w:cstheme="minorHAnsi"/>
          <w:lang w:val="ru-RU"/>
        </w:rPr>
        <w:t>Они</w:t>
      </w:r>
      <w:r w:rsidRPr="00C341C4">
        <w:rPr>
          <w:rFonts w:cstheme="minorHAnsi"/>
          <w:lang w:val="ru-RU"/>
        </w:rPr>
        <w:tab/>
      </w:r>
      <w:r w:rsidRPr="00C341C4">
        <w:rPr>
          <w:rFonts w:cstheme="minorHAnsi"/>
          <w:lang w:val="ru-RU"/>
        </w:rPr>
        <w:tab/>
        <w:t>бы́</w:t>
      </w:r>
      <w:r w:rsidRPr="00C341C4">
        <w:rPr>
          <w:rFonts w:cstheme="minorHAnsi"/>
          <w:lang w:val="ru-RU"/>
        </w:rPr>
        <w:tab/>
        <w:t>ли</w:t>
      </w:r>
    </w:p>
    <w:p w:rsidR="007968E0" w:rsidRPr="00C341C4" w:rsidRDefault="007968E0" w:rsidP="007968E0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Ударение в глаголах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u w:val="single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А. Постоянное ударение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Если глаголы совершенного вида имеют приставку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вы́-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то постоянное ударение на этой приставке: 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вы́бросить, вы́дать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Если глаголы имеют суффиксы:</w:t>
      </w:r>
    </w:p>
    <w:p w:rsidR="007968E0" w:rsidRPr="00C341C4" w:rsidRDefault="007968E0" w:rsidP="007968E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-ыва (-ива)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(узако́нивать),</w:t>
      </w:r>
    </w:p>
    <w:p w:rsidR="007968E0" w:rsidRPr="00C341C4" w:rsidRDefault="007968E0" w:rsidP="007968E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-ствова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(прису́тствовать),</w:t>
      </w:r>
    </w:p>
    <w:p w:rsidR="007968E0" w:rsidRPr="00C341C4" w:rsidRDefault="007968E0" w:rsidP="007968E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-ну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в значении постоянно усиливающегося качества или действия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(мо́кнуть),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то ударение постоянно предшествует этим суффиксам.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Если глаголы имеют суффиксы:</w:t>
      </w:r>
    </w:p>
    <w:p w:rsidR="007968E0" w:rsidRPr="00C341C4" w:rsidRDefault="007968E0" w:rsidP="007968E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-о́выва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(организо́вывать),</w:t>
      </w:r>
    </w:p>
    <w:p w:rsidR="007968E0" w:rsidRPr="00C341C4" w:rsidRDefault="007968E0" w:rsidP="007968E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-и́рова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(гаранти́ровать),</w:t>
      </w:r>
    </w:p>
    <w:p w:rsidR="007968E0" w:rsidRPr="00C341C4" w:rsidRDefault="007968E0" w:rsidP="007968E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-изи́рова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(импровизи́ровать),</w:t>
      </w:r>
    </w:p>
    <w:p w:rsidR="007968E0" w:rsidRPr="00C341C4" w:rsidRDefault="007968E0" w:rsidP="007968E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-ну́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в значении быстрого однократного действия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 xml:space="preserve"> (толкну́ть),</w:t>
      </w:r>
    </w:p>
    <w:p w:rsidR="007968E0" w:rsidRPr="00C341C4" w:rsidRDefault="007968E0" w:rsidP="007968E0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-ти́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(без приставки вы́-),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то ударение постоянно на этих суффиксах, кроме: 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группирова́ть, марширова́ть, тренирова́ть, формирова́ть; пры́гнуть, дви́нуть, сту́кнуть, хло́пнуть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Если глаголы образованы от корней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да-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зна-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ста-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и суффикса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-ва́-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(который выпадает в настоящем времени), то ударение постоянно стоит на окончании этих глаголов: 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продаю́, узнаёт, встаю́т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Если инфинитив глагола имеет суффикс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-чь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то ударение стоит на предшествующем гласном: 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стри́чь, бере́чь, стере́чь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Если ударение в инфинитиве падает не на последний слог, оно остаётся неизменным!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u w:val="single"/>
          <w:lang w:val="ru-RU"/>
        </w:rPr>
        <w:t>Б. Сдвиг ударения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При спряжении глаголов в настоящем времени, происходит сдвиг ударения с окончания на предшествующий гласный основы во всех лицах, кроме 1 лица единственного числа: 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проси́ть – прошу́ – про́сишь, про́сит, про́сим, про́сите, про́сят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, кроме: 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хоте́ть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 во множественном числе: 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хоти́м, хоти́те, хотя́т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>При образовании формы женского рода в прошедшем времени происходит сдвиг ударения с</w:t>
      </w:r>
      <w:r w:rsidR="00693D38">
        <w:rPr>
          <w:rFonts w:asciiTheme="minorHAnsi" w:hAnsiTheme="minorHAnsi" w:cstheme="minorHAnsi"/>
          <w:sz w:val="22"/>
          <w:szCs w:val="22"/>
          <w:lang w:val="ru-RU"/>
        </w:rPr>
        <w:t> 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основы на окончание </w:t>
      </w:r>
      <w:r w:rsidRPr="00C341C4">
        <w:rPr>
          <w:rFonts w:asciiTheme="minorHAnsi" w:hAnsiTheme="minorHAnsi" w:cstheme="minorHAnsi"/>
          <w:b/>
          <w:sz w:val="22"/>
          <w:szCs w:val="22"/>
          <w:lang w:val="ru-RU"/>
        </w:rPr>
        <w:t>–а́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взял – взяла́, при́нял – приняла́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7968E0" w:rsidRPr="00C341C4" w:rsidRDefault="007968E0" w:rsidP="007968E0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341C4">
        <w:rPr>
          <w:rFonts w:asciiTheme="minorHAnsi" w:hAnsiTheme="minorHAnsi" w:cstheme="minorHAnsi"/>
          <w:sz w:val="22"/>
          <w:szCs w:val="22"/>
          <w:lang w:val="ru-RU"/>
        </w:rPr>
        <w:t xml:space="preserve">При образовании формы прошедшего времени мужского рода в некоторых глаголах происходит сдвиг ударения на предшествующий слог основы: </w:t>
      </w:r>
      <w:r w:rsidRPr="00C341C4">
        <w:rPr>
          <w:rFonts w:asciiTheme="minorHAnsi" w:hAnsiTheme="minorHAnsi" w:cstheme="minorHAnsi"/>
          <w:i/>
          <w:sz w:val="22"/>
          <w:szCs w:val="22"/>
          <w:lang w:val="ru-RU"/>
        </w:rPr>
        <w:t>зада́ть – за́дал, отда́ть – о́тдал, прибы́ть – при́был, прожи́ть – про́жил, заня́ть – за́нял, наня́ть – на́нял, отня́ть – о́тнял, подня́ть – по́днял, приня́ть – при́нял, нача́ть – на́чал</w:t>
      </w:r>
      <w:r w:rsidRPr="00C341C4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7968E0" w:rsidRPr="00C341C4" w:rsidRDefault="007968E0" w:rsidP="00F72712">
      <w:pPr>
        <w:pStyle w:val="Bezmezer"/>
        <w:jc w:val="both"/>
        <w:rPr>
          <w:rFonts w:cstheme="minorHAnsi"/>
          <w:lang w:val="ru-RU"/>
        </w:rPr>
      </w:pPr>
    </w:p>
    <w:sectPr w:rsidR="007968E0" w:rsidRPr="00C341C4" w:rsidSect="00A43BEB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902" w:rsidRDefault="00A02902" w:rsidP="00DF3601">
      <w:r>
        <w:separator/>
      </w:r>
    </w:p>
  </w:endnote>
  <w:endnote w:type="continuationSeparator" w:id="0">
    <w:p w:rsidR="00A02902" w:rsidRDefault="00A02902" w:rsidP="00DF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090" w:rsidRPr="00B94090" w:rsidRDefault="00B94090" w:rsidP="00B94090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B94090">
      <w:rPr>
        <w:rFonts w:asciiTheme="minorHAnsi" w:hAnsiTheme="minorHAnsi" w:cstheme="minorHAnsi"/>
        <w:sz w:val="20"/>
        <w:szCs w:val="20"/>
      </w:rPr>
      <w:fldChar w:fldCharType="begin"/>
    </w:r>
    <w:r w:rsidRPr="00B94090">
      <w:rPr>
        <w:rFonts w:asciiTheme="minorHAnsi" w:hAnsiTheme="minorHAnsi" w:cstheme="minorHAnsi"/>
        <w:sz w:val="20"/>
        <w:szCs w:val="20"/>
      </w:rPr>
      <w:instrText>PAGE   \* MERGEFORMAT</w:instrText>
    </w:r>
    <w:r w:rsidRPr="00B94090">
      <w:rPr>
        <w:rFonts w:asciiTheme="minorHAnsi" w:hAnsiTheme="minorHAnsi" w:cstheme="minorHAnsi"/>
        <w:sz w:val="20"/>
        <w:szCs w:val="20"/>
      </w:rPr>
      <w:fldChar w:fldCharType="separate"/>
    </w:r>
    <w:r w:rsidR="00A02902">
      <w:rPr>
        <w:rFonts w:asciiTheme="minorHAnsi" w:hAnsiTheme="minorHAnsi" w:cstheme="minorHAnsi"/>
        <w:noProof/>
        <w:sz w:val="20"/>
        <w:szCs w:val="20"/>
      </w:rPr>
      <w:t>1</w:t>
    </w:r>
    <w:r w:rsidRPr="00B9409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902" w:rsidRDefault="00A02902" w:rsidP="00DF3601">
      <w:r>
        <w:separator/>
      </w:r>
    </w:p>
  </w:footnote>
  <w:footnote w:type="continuationSeparator" w:id="0">
    <w:p w:rsidR="00A02902" w:rsidRDefault="00A02902" w:rsidP="00DF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DC3"/>
    <w:multiLevelType w:val="hybridMultilevel"/>
    <w:tmpl w:val="CA98A1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3896"/>
    <w:multiLevelType w:val="hybridMultilevel"/>
    <w:tmpl w:val="0ED8F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E5B63"/>
    <w:multiLevelType w:val="hybridMultilevel"/>
    <w:tmpl w:val="41605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73EF"/>
    <w:multiLevelType w:val="hybridMultilevel"/>
    <w:tmpl w:val="C12E8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3BB1"/>
    <w:multiLevelType w:val="hybridMultilevel"/>
    <w:tmpl w:val="399A1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6CE2"/>
    <w:multiLevelType w:val="hybridMultilevel"/>
    <w:tmpl w:val="E162FE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C5D7B"/>
    <w:multiLevelType w:val="hybridMultilevel"/>
    <w:tmpl w:val="E0747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6835"/>
    <w:multiLevelType w:val="hybridMultilevel"/>
    <w:tmpl w:val="2C38AA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B0560"/>
    <w:multiLevelType w:val="hybridMultilevel"/>
    <w:tmpl w:val="C7AC9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F42CF"/>
    <w:multiLevelType w:val="hybridMultilevel"/>
    <w:tmpl w:val="5BC88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B4314"/>
    <w:multiLevelType w:val="hybridMultilevel"/>
    <w:tmpl w:val="1BCA72CC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463CE"/>
    <w:multiLevelType w:val="hybridMultilevel"/>
    <w:tmpl w:val="2F38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80E28"/>
    <w:multiLevelType w:val="hybridMultilevel"/>
    <w:tmpl w:val="FA648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47C3D"/>
    <w:multiLevelType w:val="hybridMultilevel"/>
    <w:tmpl w:val="3AE26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693A"/>
    <w:multiLevelType w:val="hybridMultilevel"/>
    <w:tmpl w:val="4D08BD74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C5E2B"/>
    <w:multiLevelType w:val="hybridMultilevel"/>
    <w:tmpl w:val="A8E61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2375B"/>
    <w:multiLevelType w:val="hybridMultilevel"/>
    <w:tmpl w:val="DD629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A304A"/>
    <w:multiLevelType w:val="hybridMultilevel"/>
    <w:tmpl w:val="A05A430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0C10C39"/>
    <w:multiLevelType w:val="hybridMultilevel"/>
    <w:tmpl w:val="FC087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160EC"/>
    <w:multiLevelType w:val="hybridMultilevel"/>
    <w:tmpl w:val="B43ABF16"/>
    <w:lvl w:ilvl="0" w:tplc="9350E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9468C"/>
    <w:multiLevelType w:val="hybridMultilevel"/>
    <w:tmpl w:val="40DCB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E3D2B"/>
    <w:multiLevelType w:val="hybridMultilevel"/>
    <w:tmpl w:val="B956C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17742"/>
    <w:multiLevelType w:val="hybridMultilevel"/>
    <w:tmpl w:val="E7AC4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F2EFA"/>
    <w:multiLevelType w:val="hybridMultilevel"/>
    <w:tmpl w:val="B04CF2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856E5D"/>
    <w:multiLevelType w:val="hybridMultilevel"/>
    <w:tmpl w:val="76FE6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F2FE8"/>
    <w:multiLevelType w:val="hybridMultilevel"/>
    <w:tmpl w:val="3FB6B0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5C26"/>
    <w:multiLevelType w:val="hybridMultilevel"/>
    <w:tmpl w:val="46D6D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7337F"/>
    <w:multiLevelType w:val="hybridMultilevel"/>
    <w:tmpl w:val="92960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3A431F"/>
    <w:multiLevelType w:val="hybridMultilevel"/>
    <w:tmpl w:val="4C582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B60A9"/>
    <w:multiLevelType w:val="hybridMultilevel"/>
    <w:tmpl w:val="4F7CA9DA"/>
    <w:lvl w:ilvl="0" w:tplc="2A4E357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D896C7F"/>
    <w:multiLevelType w:val="hybridMultilevel"/>
    <w:tmpl w:val="12E42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133C9"/>
    <w:multiLevelType w:val="hybridMultilevel"/>
    <w:tmpl w:val="E1F64C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567AE"/>
    <w:multiLevelType w:val="hybridMultilevel"/>
    <w:tmpl w:val="85BC2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3"/>
  </w:num>
  <w:num w:numId="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8"/>
  </w:num>
  <w:num w:numId="8">
    <w:abstractNumId w:val="29"/>
  </w:num>
  <w:num w:numId="9">
    <w:abstractNumId w:val="0"/>
  </w:num>
  <w:num w:numId="10">
    <w:abstractNumId w:val="18"/>
  </w:num>
  <w:num w:numId="11">
    <w:abstractNumId w:val="17"/>
  </w:num>
  <w:num w:numId="12">
    <w:abstractNumId w:val="26"/>
  </w:num>
  <w:num w:numId="13">
    <w:abstractNumId w:val="20"/>
  </w:num>
  <w:num w:numId="14">
    <w:abstractNumId w:val="6"/>
  </w:num>
  <w:num w:numId="15">
    <w:abstractNumId w:val="32"/>
  </w:num>
  <w:num w:numId="16">
    <w:abstractNumId w:val="4"/>
  </w:num>
  <w:num w:numId="17">
    <w:abstractNumId w:val="12"/>
  </w:num>
  <w:num w:numId="18">
    <w:abstractNumId w:val="25"/>
  </w:num>
  <w:num w:numId="19">
    <w:abstractNumId w:val="21"/>
  </w:num>
  <w:num w:numId="20">
    <w:abstractNumId w:val="24"/>
  </w:num>
  <w:num w:numId="21">
    <w:abstractNumId w:val="1"/>
  </w:num>
  <w:num w:numId="22">
    <w:abstractNumId w:val="3"/>
  </w:num>
  <w:num w:numId="23">
    <w:abstractNumId w:val="16"/>
  </w:num>
  <w:num w:numId="24">
    <w:abstractNumId w:val="15"/>
  </w:num>
  <w:num w:numId="25">
    <w:abstractNumId w:val="11"/>
  </w:num>
  <w:num w:numId="26">
    <w:abstractNumId w:val="19"/>
  </w:num>
  <w:num w:numId="27">
    <w:abstractNumId w:val="28"/>
  </w:num>
  <w:num w:numId="28">
    <w:abstractNumId w:val="30"/>
  </w:num>
  <w:num w:numId="29">
    <w:abstractNumId w:val="7"/>
  </w:num>
  <w:num w:numId="30">
    <w:abstractNumId w:val="31"/>
  </w:num>
  <w:num w:numId="31">
    <w:abstractNumId w:val="5"/>
  </w:num>
  <w:num w:numId="32">
    <w:abstractNumId w:val="2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13"/>
    <w:rsid w:val="00010DCD"/>
    <w:rsid w:val="00012B1D"/>
    <w:rsid w:val="00024864"/>
    <w:rsid w:val="00025539"/>
    <w:rsid w:val="00032911"/>
    <w:rsid w:val="0004208C"/>
    <w:rsid w:val="00082733"/>
    <w:rsid w:val="000C10C5"/>
    <w:rsid w:val="000C6458"/>
    <w:rsid w:val="001069F4"/>
    <w:rsid w:val="00116200"/>
    <w:rsid w:val="00132B3F"/>
    <w:rsid w:val="0016059F"/>
    <w:rsid w:val="001801E3"/>
    <w:rsid w:val="001A0130"/>
    <w:rsid w:val="001A6AE7"/>
    <w:rsid w:val="001D563C"/>
    <w:rsid w:val="001E1CFC"/>
    <w:rsid w:val="001E6CED"/>
    <w:rsid w:val="00242CF6"/>
    <w:rsid w:val="0027616C"/>
    <w:rsid w:val="002B3FE1"/>
    <w:rsid w:val="002C275B"/>
    <w:rsid w:val="002D05CE"/>
    <w:rsid w:val="002E2443"/>
    <w:rsid w:val="002E6108"/>
    <w:rsid w:val="003000EF"/>
    <w:rsid w:val="00303715"/>
    <w:rsid w:val="00324E86"/>
    <w:rsid w:val="003274E1"/>
    <w:rsid w:val="00365D97"/>
    <w:rsid w:val="003963CE"/>
    <w:rsid w:val="003A5625"/>
    <w:rsid w:val="003B0BE4"/>
    <w:rsid w:val="003C403D"/>
    <w:rsid w:val="003E4A07"/>
    <w:rsid w:val="003F2AD9"/>
    <w:rsid w:val="00422050"/>
    <w:rsid w:val="004303E8"/>
    <w:rsid w:val="004627E7"/>
    <w:rsid w:val="004934EA"/>
    <w:rsid w:val="004B0B49"/>
    <w:rsid w:val="004B4FED"/>
    <w:rsid w:val="004B629E"/>
    <w:rsid w:val="004C3D1D"/>
    <w:rsid w:val="004D5943"/>
    <w:rsid w:val="004E1AEA"/>
    <w:rsid w:val="005438F7"/>
    <w:rsid w:val="00546EB2"/>
    <w:rsid w:val="00553F16"/>
    <w:rsid w:val="005873C4"/>
    <w:rsid w:val="005919C2"/>
    <w:rsid w:val="005C36CA"/>
    <w:rsid w:val="005E2478"/>
    <w:rsid w:val="006108D6"/>
    <w:rsid w:val="006112CC"/>
    <w:rsid w:val="00615BB4"/>
    <w:rsid w:val="00625F20"/>
    <w:rsid w:val="00637E91"/>
    <w:rsid w:val="00643619"/>
    <w:rsid w:val="00693D38"/>
    <w:rsid w:val="006D1B85"/>
    <w:rsid w:val="006D6451"/>
    <w:rsid w:val="006F3E26"/>
    <w:rsid w:val="006F60A1"/>
    <w:rsid w:val="0071070D"/>
    <w:rsid w:val="00713222"/>
    <w:rsid w:val="00714560"/>
    <w:rsid w:val="00736C4F"/>
    <w:rsid w:val="00752569"/>
    <w:rsid w:val="007744CA"/>
    <w:rsid w:val="00787854"/>
    <w:rsid w:val="00796067"/>
    <w:rsid w:val="007968E0"/>
    <w:rsid w:val="007B5928"/>
    <w:rsid w:val="007D2D27"/>
    <w:rsid w:val="007E4A7F"/>
    <w:rsid w:val="007F3E67"/>
    <w:rsid w:val="00810D1F"/>
    <w:rsid w:val="008126D7"/>
    <w:rsid w:val="008216BB"/>
    <w:rsid w:val="008422D8"/>
    <w:rsid w:val="00891417"/>
    <w:rsid w:val="008A1D44"/>
    <w:rsid w:val="008F095A"/>
    <w:rsid w:val="0090555D"/>
    <w:rsid w:val="00916D29"/>
    <w:rsid w:val="00926578"/>
    <w:rsid w:val="009537C6"/>
    <w:rsid w:val="00957AAC"/>
    <w:rsid w:val="009740E9"/>
    <w:rsid w:val="00980DA2"/>
    <w:rsid w:val="009A2709"/>
    <w:rsid w:val="009D5448"/>
    <w:rsid w:val="009F3180"/>
    <w:rsid w:val="00A01E95"/>
    <w:rsid w:val="00A02902"/>
    <w:rsid w:val="00A15846"/>
    <w:rsid w:val="00A36943"/>
    <w:rsid w:val="00A43BEB"/>
    <w:rsid w:val="00A63186"/>
    <w:rsid w:val="00A640D0"/>
    <w:rsid w:val="00A81257"/>
    <w:rsid w:val="00A86480"/>
    <w:rsid w:val="00A94525"/>
    <w:rsid w:val="00AB2B95"/>
    <w:rsid w:val="00AD0F66"/>
    <w:rsid w:val="00AD592E"/>
    <w:rsid w:val="00AE66BE"/>
    <w:rsid w:val="00B62C9D"/>
    <w:rsid w:val="00B64C2D"/>
    <w:rsid w:val="00B94090"/>
    <w:rsid w:val="00BC65AC"/>
    <w:rsid w:val="00BE0A9D"/>
    <w:rsid w:val="00C01E7E"/>
    <w:rsid w:val="00C341C4"/>
    <w:rsid w:val="00C54147"/>
    <w:rsid w:val="00C63646"/>
    <w:rsid w:val="00C6781F"/>
    <w:rsid w:val="00C91949"/>
    <w:rsid w:val="00CC7237"/>
    <w:rsid w:val="00CE3AE9"/>
    <w:rsid w:val="00CF3C25"/>
    <w:rsid w:val="00CF5904"/>
    <w:rsid w:val="00D166E9"/>
    <w:rsid w:val="00D4156D"/>
    <w:rsid w:val="00D93DB8"/>
    <w:rsid w:val="00DE443C"/>
    <w:rsid w:val="00DE5F6A"/>
    <w:rsid w:val="00DF3601"/>
    <w:rsid w:val="00E15AED"/>
    <w:rsid w:val="00E3039D"/>
    <w:rsid w:val="00E47974"/>
    <w:rsid w:val="00E47E0E"/>
    <w:rsid w:val="00E63287"/>
    <w:rsid w:val="00E73ED7"/>
    <w:rsid w:val="00E869F5"/>
    <w:rsid w:val="00EC2F13"/>
    <w:rsid w:val="00F06DCF"/>
    <w:rsid w:val="00F15989"/>
    <w:rsid w:val="00F16377"/>
    <w:rsid w:val="00F52710"/>
    <w:rsid w:val="00F67381"/>
    <w:rsid w:val="00F72712"/>
    <w:rsid w:val="00F96804"/>
    <w:rsid w:val="00FD735F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DBD47"/>
  <w15:docId w15:val="{239BAFA8-472A-4BFC-913C-975DE174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F59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05CE"/>
    <w:pPr>
      <w:ind w:left="720"/>
      <w:contextualSpacing/>
    </w:pPr>
  </w:style>
  <w:style w:type="paragraph" w:styleId="Bezmezer">
    <w:name w:val="No Spacing"/>
    <w:uiPriority w:val="1"/>
    <w:qFormat/>
    <w:rsid w:val="006F3E2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6F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F3E26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rsid w:val="00DF36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F3601"/>
  </w:style>
  <w:style w:type="character" w:styleId="Znakapoznpodarou">
    <w:name w:val="footnote reference"/>
    <w:basedOn w:val="Standardnpsmoodstavce"/>
    <w:rsid w:val="00DF3601"/>
    <w:rPr>
      <w:vertAlign w:val="superscript"/>
    </w:rPr>
  </w:style>
  <w:style w:type="paragraph" w:styleId="Zhlav">
    <w:name w:val="header"/>
    <w:basedOn w:val="Normln"/>
    <w:link w:val="ZhlavChar"/>
    <w:unhideWhenUsed/>
    <w:rsid w:val="00B94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4090"/>
    <w:rPr>
      <w:sz w:val="24"/>
      <w:szCs w:val="24"/>
    </w:rPr>
  </w:style>
  <w:style w:type="paragraph" w:styleId="Zpat">
    <w:name w:val="footer"/>
    <w:basedOn w:val="Normln"/>
    <w:link w:val="ZpatChar"/>
    <w:unhideWhenUsed/>
    <w:rsid w:val="00B940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94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14F7C-33D2-472F-A279-89C6CDEB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3741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Глагол</vt:lpstr>
    </vt:vector>
  </TitlesOfParts>
  <Company/>
  <LinksUpToDate>false</LinksUpToDate>
  <CharactersWithSpaces>25766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Глагол</dc:title>
  <dc:creator>Petra Pavlasová</dc:creator>
  <cp:lastModifiedBy>Jakub Konečný</cp:lastModifiedBy>
  <cp:revision>6</cp:revision>
  <cp:lastPrinted>2008-10-05T16:04:00Z</cp:lastPrinted>
  <dcterms:created xsi:type="dcterms:W3CDTF">2018-03-09T21:44:00Z</dcterms:created>
  <dcterms:modified xsi:type="dcterms:W3CDTF">2018-03-10T22:38:00Z</dcterms:modified>
</cp:coreProperties>
</file>