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80" w:rsidRPr="008A5F1B" w:rsidRDefault="00372D73" w:rsidP="00372D73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8A5F1B">
        <w:rPr>
          <w:b/>
          <w:lang w:val="en-GB"/>
        </w:rPr>
        <w:t>Fill in proper word:</w:t>
      </w:r>
    </w:p>
    <w:p w:rsidR="00372D73" w:rsidRPr="008A5F1B" w:rsidRDefault="00C9149E" w:rsidP="00372D73">
      <w:pPr>
        <w:ind w:left="360"/>
        <w:rPr>
          <w:b/>
          <w:i/>
          <w:lang w:val="en-GB"/>
        </w:rPr>
      </w:pPr>
      <w:r>
        <w:rPr>
          <w:b/>
          <w:i/>
          <w:lang w:val="en-GB"/>
        </w:rPr>
        <w:t>d</w:t>
      </w:r>
      <w:bookmarkStart w:id="0" w:name="_GoBack"/>
      <w:bookmarkEnd w:id="0"/>
      <w:r w:rsidR="005734C8" w:rsidRPr="008A5F1B">
        <w:rPr>
          <w:b/>
          <w:i/>
          <w:lang w:val="en-GB"/>
        </w:rPr>
        <w:t xml:space="preserve">ecay, </w:t>
      </w:r>
      <w:r w:rsidR="00372D73" w:rsidRPr="008A5F1B">
        <w:rPr>
          <w:b/>
          <w:i/>
          <w:lang w:val="en-GB"/>
        </w:rPr>
        <w:t xml:space="preserve">thoroughly, </w:t>
      </w:r>
      <w:r w:rsidR="005734C8" w:rsidRPr="008A5F1B">
        <w:rPr>
          <w:b/>
          <w:i/>
          <w:lang w:val="en-GB"/>
        </w:rPr>
        <w:t>b</w:t>
      </w:r>
      <w:r w:rsidR="00372D73" w:rsidRPr="008A5F1B">
        <w:rPr>
          <w:b/>
          <w:i/>
          <w:lang w:val="en-GB"/>
        </w:rPr>
        <w:t>ristles, cavities, acid, straight after, film, spread, attachment,</w:t>
      </w:r>
      <w:r w:rsidR="005734C8" w:rsidRPr="008A5F1B">
        <w:rPr>
          <w:b/>
          <w:i/>
          <w:lang w:val="en-GB"/>
        </w:rPr>
        <w:t xml:space="preserve"> </w:t>
      </w:r>
      <w:r w:rsidR="00B16EF2">
        <w:rPr>
          <w:b/>
          <w:i/>
          <w:lang w:val="en-GB"/>
        </w:rPr>
        <w:t>saliva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>Fluoride helps to prevent and control ___________________.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 xml:space="preserve">For most adults, a toothbrush </w:t>
      </w:r>
      <w:r w:rsidR="00B16EF2">
        <w:rPr>
          <w:lang w:val="en-GB"/>
        </w:rPr>
        <w:t>with a small head and a compact</w:t>
      </w:r>
      <w:r w:rsidRPr="008A5F1B">
        <w:rPr>
          <w:lang w:val="en-GB"/>
        </w:rPr>
        <w:t>, roun</w:t>
      </w:r>
      <w:r w:rsidR="005734C8" w:rsidRPr="008A5F1B">
        <w:rPr>
          <w:lang w:val="en-GB"/>
        </w:rPr>
        <w:t>d</w:t>
      </w:r>
      <w:r w:rsidRPr="008A5F1B">
        <w:rPr>
          <w:lang w:val="en-GB"/>
        </w:rPr>
        <w:t>-end ___________________ is fine.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>Never brush your teeth_____________</w:t>
      </w:r>
      <w:r w:rsidR="005734C8" w:rsidRPr="008A5F1B">
        <w:rPr>
          <w:lang w:val="en-GB"/>
        </w:rPr>
        <w:t xml:space="preserve"> a</w:t>
      </w:r>
      <w:r w:rsidRPr="008A5F1B">
        <w:rPr>
          <w:lang w:val="en-GB"/>
        </w:rPr>
        <w:t>fter a meal.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>Never share your toothbrush as this can ___________________infection.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>Plaque is a ___________________ of bacteria that coats your teeth.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>Remove the dental plaque ___________________.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 xml:space="preserve">Replace your </w:t>
      </w:r>
      <w:r w:rsidR="005734C8" w:rsidRPr="008A5F1B">
        <w:rPr>
          <w:lang w:val="en-GB"/>
        </w:rPr>
        <w:t>brus</w:t>
      </w:r>
      <w:r w:rsidRPr="008A5F1B">
        <w:rPr>
          <w:lang w:val="en-GB"/>
        </w:rPr>
        <w:t>h</w:t>
      </w:r>
      <w:r w:rsidR="005734C8" w:rsidRPr="008A5F1B">
        <w:rPr>
          <w:lang w:val="en-GB"/>
        </w:rPr>
        <w:t xml:space="preserve"> </w:t>
      </w:r>
      <w:r w:rsidRPr="008A5F1B">
        <w:rPr>
          <w:lang w:val="en-GB"/>
        </w:rPr>
        <w:t>or brush ___________________every three months.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>Tooth enamel is softened by the___________________.</w:t>
      </w:r>
    </w:p>
    <w:p w:rsidR="00372D73" w:rsidRPr="008A5F1B" w:rsidRDefault="00372D73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>Your ___________________neutralises the acid.</w:t>
      </w:r>
    </w:p>
    <w:p w:rsidR="005734C8" w:rsidRPr="008A5F1B" w:rsidRDefault="005734C8" w:rsidP="00372D73">
      <w:pPr>
        <w:pStyle w:val="Odstavecseseznamem"/>
        <w:numPr>
          <w:ilvl w:val="0"/>
          <w:numId w:val="2"/>
        </w:numPr>
        <w:rPr>
          <w:lang w:val="en-GB"/>
        </w:rPr>
      </w:pPr>
      <w:r w:rsidRPr="008A5F1B">
        <w:rPr>
          <w:lang w:val="en-GB"/>
        </w:rPr>
        <w:t>The accumulation of plaque will cause tooth___________________.</w:t>
      </w:r>
    </w:p>
    <w:p w:rsidR="000021C8" w:rsidRPr="008A5F1B" w:rsidRDefault="000021C8" w:rsidP="004161E5">
      <w:pPr>
        <w:pStyle w:val="Odstavecseseznamem"/>
        <w:rPr>
          <w:lang w:val="en-GB"/>
        </w:rPr>
      </w:pPr>
    </w:p>
    <w:p w:rsidR="004161E5" w:rsidRPr="008A5F1B" w:rsidRDefault="004161E5" w:rsidP="004161E5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8A5F1B">
        <w:rPr>
          <w:b/>
          <w:lang w:val="en-GB"/>
        </w:rPr>
        <w:t>Match the sentences:</w:t>
      </w:r>
    </w:p>
    <w:tbl>
      <w:tblPr>
        <w:tblStyle w:val="Mkatabulky"/>
        <w:tblW w:w="8413" w:type="dxa"/>
        <w:tblInd w:w="1080" w:type="dxa"/>
        <w:tblLayout w:type="fixed"/>
        <w:tblLook w:val="04A0" w:firstRow="1" w:lastRow="0" w:firstColumn="1" w:lastColumn="0" w:noHBand="0" w:noVBand="1"/>
      </w:tblPr>
      <w:tblGrid>
        <w:gridCol w:w="3451"/>
        <w:gridCol w:w="4111"/>
        <w:gridCol w:w="425"/>
        <w:gridCol w:w="426"/>
      </w:tblGrid>
      <w:tr w:rsidR="003E7607" w:rsidRPr="008A5F1B" w:rsidTr="001F3EA3">
        <w:tc>
          <w:tcPr>
            <w:tcW w:w="345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1.Brush the outer surfaces</w:t>
            </w:r>
          </w:p>
        </w:tc>
        <w:tc>
          <w:tcPr>
            <w:tcW w:w="411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a. in small circular motions.</w:t>
            </w:r>
          </w:p>
        </w:tc>
        <w:tc>
          <w:tcPr>
            <w:tcW w:w="425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  <w:tc>
          <w:tcPr>
            <w:tcW w:w="426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</w:tr>
      <w:tr w:rsidR="003E7607" w:rsidRPr="008A5F1B" w:rsidTr="001F3EA3">
        <w:tc>
          <w:tcPr>
            <w:tcW w:w="345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2. Move the toothbrush</w:t>
            </w:r>
          </w:p>
        </w:tc>
        <w:tc>
          <w:tcPr>
            <w:tcW w:w="411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b. at one time.</w:t>
            </w:r>
          </w:p>
        </w:tc>
        <w:tc>
          <w:tcPr>
            <w:tcW w:w="425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  <w:tc>
          <w:tcPr>
            <w:tcW w:w="426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</w:tr>
      <w:tr w:rsidR="003E7607" w:rsidRPr="008A5F1B" w:rsidTr="001F3EA3">
        <w:tc>
          <w:tcPr>
            <w:tcW w:w="345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 xml:space="preserve">3. Work on two to three teeth </w:t>
            </w:r>
          </w:p>
        </w:tc>
        <w:tc>
          <w:tcPr>
            <w:tcW w:w="411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c. reach some areas.</w:t>
            </w:r>
          </w:p>
        </w:tc>
        <w:tc>
          <w:tcPr>
            <w:tcW w:w="425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  <w:tc>
          <w:tcPr>
            <w:tcW w:w="426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</w:tr>
      <w:tr w:rsidR="003E7607" w:rsidRPr="008A5F1B" w:rsidTr="001F3EA3">
        <w:tc>
          <w:tcPr>
            <w:tcW w:w="345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4. Bristles can hardly</w:t>
            </w:r>
          </w:p>
        </w:tc>
        <w:tc>
          <w:tcPr>
            <w:tcW w:w="411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d. moving backward and forward.</w:t>
            </w:r>
          </w:p>
        </w:tc>
        <w:tc>
          <w:tcPr>
            <w:tcW w:w="425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  <w:tc>
          <w:tcPr>
            <w:tcW w:w="426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</w:tr>
      <w:tr w:rsidR="003E7607" w:rsidRPr="008A5F1B" w:rsidTr="001F3EA3">
        <w:tc>
          <w:tcPr>
            <w:tcW w:w="345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5. Brush the chewing surfaces</w:t>
            </w:r>
          </w:p>
        </w:tc>
        <w:tc>
          <w:tcPr>
            <w:tcW w:w="4111" w:type="dxa"/>
          </w:tcPr>
          <w:p w:rsidR="003E7607" w:rsidRPr="008A5F1B" w:rsidRDefault="003E7607" w:rsidP="001F3EA3">
            <w:pPr>
              <w:rPr>
                <w:lang w:val="en-GB"/>
              </w:rPr>
            </w:pPr>
            <w:r w:rsidRPr="008A5F1B">
              <w:rPr>
                <w:lang w:val="en-GB"/>
              </w:rPr>
              <w:t>e. gingival margin towards the crowns.</w:t>
            </w:r>
          </w:p>
        </w:tc>
        <w:tc>
          <w:tcPr>
            <w:tcW w:w="425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  <w:tc>
          <w:tcPr>
            <w:tcW w:w="426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</w:tr>
      <w:tr w:rsidR="003E7607" w:rsidRPr="008A5F1B" w:rsidTr="001F3EA3">
        <w:tc>
          <w:tcPr>
            <w:tcW w:w="3451" w:type="dxa"/>
          </w:tcPr>
          <w:p w:rsidR="003E7607" w:rsidRPr="008A5F1B" w:rsidRDefault="001F3EA3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6. U</w:t>
            </w:r>
            <w:r w:rsidR="003E7607" w:rsidRPr="008A5F1B">
              <w:rPr>
                <w:lang w:val="en-GB"/>
              </w:rPr>
              <w:t xml:space="preserve">se gentle motion brushing </w:t>
            </w:r>
            <w:r w:rsidRPr="008A5F1B">
              <w:rPr>
                <w:lang w:val="en-GB"/>
              </w:rPr>
              <w:t>from</w:t>
            </w:r>
          </w:p>
        </w:tc>
        <w:tc>
          <w:tcPr>
            <w:tcW w:w="4111" w:type="dxa"/>
          </w:tcPr>
          <w:p w:rsidR="003E7607" w:rsidRPr="008A5F1B" w:rsidRDefault="003E7607" w:rsidP="003E7607">
            <w:pPr>
              <w:rPr>
                <w:lang w:val="en-GB"/>
              </w:rPr>
            </w:pPr>
            <w:r w:rsidRPr="008A5F1B">
              <w:rPr>
                <w:lang w:val="en-GB"/>
              </w:rPr>
              <w:t>f. of the lower teeth.</w:t>
            </w:r>
          </w:p>
        </w:tc>
        <w:tc>
          <w:tcPr>
            <w:tcW w:w="425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  <w:tc>
          <w:tcPr>
            <w:tcW w:w="426" w:type="dxa"/>
          </w:tcPr>
          <w:p w:rsidR="003E7607" w:rsidRPr="008A5F1B" w:rsidRDefault="003E7607" w:rsidP="003E7607">
            <w:pPr>
              <w:rPr>
                <w:lang w:val="en-GB"/>
              </w:rPr>
            </w:pPr>
          </w:p>
        </w:tc>
      </w:tr>
    </w:tbl>
    <w:p w:rsidR="004161E5" w:rsidRPr="008A5F1B" w:rsidRDefault="004161E5" w:rsidP="003E7607">
      <w:pPr>
        <w:ind w:left="720"/>
        <w:rPr>
          <w:lang w:val="en-GB"/>
        </w:rPr>
      </w:pPr>
    </w:p>
    <w:p w:rsidR="00372D73" w:rsidRPr="008A5F1B" w:rsidRDefault="001F3EA3" w:rsidP="001F3EA3">
      <w:pPr>
        <w:pStyle w:val="Odstavecseseznamem"/>
        <w:numPr>
          <w:ilvl w:val="0"/>
          <w:numId w:val="1"/>
        </w:numPr>
        <w:rPr>
          <w:b/>
          <w:lang w:val="en-GB"/>
        </w:rPr>
      </w:pPr>
      <w:r w:rsidRPr="008A5F1B">
        <w:rPr>
          <w:b/>
          <w:lang w:val="en-GB"/>
        </w:rPr>
        <w:t>Choose the proper word:</w:t>
      </w:r>
    </w:p>
    <w:p w:rsidR="001F3EA3" w:rsidRPr="008A5F1B" w:rsidRDefault="001F3EA3" w:rsidP="001F3EA3">
      <w:pPr>
        <w:pStyle w:val="Odstavecseseznamem"/>
        <w:numPr>
          <w:ilvl w:val="0"/>
          <w:numId w:val="4"/>
        </w:numPr>
        <w:rPr>
          <w:lang w:val="en-GB"/>
        </w:rPr>
      </w:pPr>
      <w:r w:rsidRPr="008A5F1B">
        <w:rPr>
          <w:lang w:val="en-GB"/>
        </w:rPr>
        <w:t xml:space="preserve">Some people </w:t>
      </w:r>
      <w:proofErr w:type="gramStart"/>
      <w:r w:rsidRPr="008A5F1B">
        <w:rPr>
          <w:lang w:val="en-GB"/>
        </w:rPr>
        <w:t>may  _</w:t>
      </w:r>
      <w:proofErr w:type="gramEnd"/>
      <w:r w:rsidRPr="008A5F1B">
        <w:rPr>
          <w:lang w:val="en-GB"/>
        </w:rPr>
        <w:t>______________when they brush their teeth.</w:t>
      </w:r>
    </w:p>
    <w:p w:rsidR="001F3EA3" w:rsidRPr="008A5F1B" w:rsidRDefault="00F11308" w:rsidP="001F3EA3">
      <w:pPr>
        <w:pStyle w:val="Odstavecseseznamem"/>
        <w:numPr>
          <w:ilvl w:val="0"/>
          <w:numId w:val="5"/>
        </w:numPr>
        <w:rPr>
          <w:lang w:val="en-GB"/>
        </w:rPr>
      </w:pPr>
      <w:r w:rsidRPr="008A5F1B">
        <w:rPr>
          <w:lang w:val="en-GB"/>
        </w:rPr>
        <w:t>b</w:t>
      </w:r>
      <w:r w:rsidR="001F3EA3" w:rsidRPr="008A5F1B">
        <w:rPr>
          <w:lang w:val="en-GB"/>
        </w:rPr>
        <w:t>rush</w:t>
      </w:r>
      <w:r w:rsidR="001F3EA3" w:rsidRPr="008A5F1B">
        <w:rPr>
          <w:lang w:val="en-GB"/>
        </w:rPr>
        <w:tab/>
      </w:r>
      <w:r w:rsidR="001F3EA3" w:rsidRPr="008A5F1B">
        <w:rPr>
          <w:lang w:val="en-GB"/>
        </w:rPr>
        <w:tab/>
      </w:r>
      <w:r w:rsidR="001F3EA3" w:rsidRPr="008A5F1B">
        <w:rPr>
          <w:lang w:val="en-GB"/>
        </w:rPr>
        <w:tab/>
        <w:t>b. gag</w:t>
      </w:r>
      <w:r w:rsidR="001F3EA3" w:rsidRPr="008A5F1B">
        <w:rPr>
          <w:lang w:val="en-GB"/>
        </w:rPr>
        <w:tab/>
      </w:r>
      <w:r w:rsidR="001F3EA3" w:rsidRPr="008A5F1B">
        <w:rPr>
          <w:lang w:val="en-GB"/>
        </w:rPr>
        <w:tab/>
      </w:r>
      <w:r w:rsidR="001F3EA3" w:rsidRPr="008A5F1B">
        <w:rPr>
          <w:lang w:val="en-GB"/>
        </w:rPr>
        <w:tab/>
        <w:t>c. see</w:t>
      </w:r>
    </w:p>
    <w:p w:rsidR="001F3EA3" w:rsidRPr="008A5F1B" w:rsidRDefault="001F3EA3" w:rsidP="001F3EA3">
      <w:pPr>
        <w:pStyle w:val="Odstavecseseznamem"/>
        <w:numPr>
          <w:ilvl w:val="0"/>
          <w:numId w:val="4"/>
        </w:numPr>
        <w:rPr>
          <w:lang w:val="en-GB"/>
        </w:rPr>
      </w:pPr>
      <w:r w:rsidRPr="008A5F1B">
        <w:rPr>
          <w:lang w:val="en-GB"/>
        </w:rPr>
        <w:t>Gently move the toothbrush in small _______________motions.</w:t>
      </w:r>
    </w:p>
    <w:p w:rsidR="001F3EA3" w:rsidRPr="008A5F1B" w:rsidRDefault="001F3EA3" w:rsidP="001F3EA3">
      <w:pPr>
        <w:pStyle w:val="Odstavecseseznamem"/>
        <w:ind w:left="1080"/>
        <w:rPr>
          <w:lang w:val="en-GB"/>
        </w:rPr>
      </w:pPr>
      <w:r w:rsidRPr="008A5F1B">
        <w:rPr>
          <w:lang w:val="en-GB"/>
        </w:rPr>
        <w:t>A. gingival</w:t>
      </w:r>
      <w:r w:rsidRPr="008A5F1B">
        <w:rPr>
          <w:lang w:val="en-GB"/>
        </w:rPr>
        <w:tab/>
      </w:r>
      <w:r w:rsidRPr="008A5F1B">
        <w:rPr>
          <w:lang w:val="en-GB"/>
        </w:rPr>
        <w:tab/>
      </w:r>
      <w:r w:rsidRPr="008A5F1B">
        <w:rPr>
          <w:lang w:val="en-GB"/>
        </w:rPr>
        <w:tab/>
        <w:t>b. scrubbing</w:t>
      </w:r>
      <w:r w:rsidRPr="008A5F1B">
        <w:rPr>
          <w:lang w:val="en-GB"/>
        </w:rPr>
        <w:tab/>
      </w:r>
      <w:r w:rsidRPr="008A5F1B">
        <w:rPr>
          <w:lang w:val="en-GB"/>
        </w:rPr>
        <w:tab/>
        <w:t xml:space="preserve">c. </w:t>
      </w:r>
      <w:r w:rsidR="00B16EF2">
        <w:rPr>
          <w:lang w:val="en-GB"/>
        </w:rPr>
        <w:t>circular</w:t>
      </w:r>
    </w:p>
    <w:p w:rsidR="001F3EA3" w:rsidRPr="008A5F1B" w:rsidRDefault="001F3EA3" w:rsidP="001F3EA3">
      <w:pPr>
        <w:pStyle w:val="Odstavecseseznamem"/>
        <w:rPr>
          <w:lang w:val="en-GB"/>
        </w:rPr>
      </w:pPr>
      <w:r w:rsidRPr="008A5F1B">
        <w:rPr>
          <w:lang w:val="en-GB"/>
        </w:rPr>
        <w:t xml:space="preserve">3) You have to remove the </w:t>
      </w:r>
      <w:proofErr w:type="gramStart"/>
      <w:r w:rsidRPr="008A5F1B">
        <w:rPr>
          <w:lang w:val="en-GB"/>
        </w:rPr>
        <w:t>plaque  that</w:t>
      </w:r>
      <w:proofErr w:type="gramEnd"/>
      <w:r w:rsidRPr="008A5F1B">
        <w:rPr>
          <w:lang w:val="en-GB"/>
        </w:rPr>
        <w:t xml:space="preserve"> _______________</w:t>
      </w:r>
      <w:r w:rsidR="00B16EF2">
        <w:rPr>
          <w:lang w:val="en-GB"/>
        </w:rPr>
        <w:t xml:space="preserve">to </w:t>
      </w:r>
      <w:r w:rsidR="00F11308" w:rsidRPr="008A5F1B">
        <w:rPr>
          <w:lang w:val="en-GB"/>
        </w:rPr>
        <w:t>the tooth surfaces.</w:t>
      </w:r>
    </w:p>
    <w:p w:rsidR="00F11308" w:rsidRPr="008A5F1B" w:rsidRDefault="00F11308" w:rsidP="001F3EA3">
      <w:pPr>
        <w:pStyle w:val="Odstavecseseznamem"/>
        <w:rPr>
          <w:lang w:val="en-GB"/>
        </w:rPr>
      </w:pPr>
      <w:r w:rsidRPr="008A5F1B">
        <w:rPr>
          <w:lang w:val="en-GB"/>
        </w:rPr>
        <w:tab/>
        <w:t>A. adheres</w:t>
      </w:r>
      <w:r w:rsidRPr="008A5F1B">
        <w:rPr>
          <w:lang w:val="en-GB"/>
        </w:rPr>
        <w:tab/>
      </w:r>
      <w:r w:rsidRPr="008A5F1B">
        <w:rPr>
          <w:lang w:val="en-GB"/>
        </w:rPr>
        <w:tab/>
        <w:t>b. tends</w:t>
      </w:r>
      <w:r w:rsidRPr="008A5F1B">
        <w:rPr>
          <w:lang w:val="en-GB"/>
        </w:rPr>
        <w:tab/>
      </w:r>
      <w:r w:rsidRPr="008A5F1B">
        <w:rPr>
          <w:lang w:val="en-GB"/>
        </w:rPr>
        <w:tab/>
        <w:t>c. removes</w:t>
      </w:r>
    </w:p>
    <w:p w:rsidR="00F11308" w:rsidRPr="008A5F1B" w:rsidRDefault="00F11308" w:rsidP="001F3EA3">
      <w:pPr>
        <w:pStyle w:val="Odstavecseseznamem"/>
        <w:rPr>
          <w:lang w:val="en-GB"/>
        </w:rPr>
      </w:pPr>
      <w:r w:rsidRPr="008A5F1B">
        <w:rPr>
          <w:lang w:val="en-GB"/>
        </w:rPr>
        <w:t>4) Gingival inflammation will _______________when oral hygien</w:t>
      </w:r>
      <w:r w:rsidR="008A5F1B">
        <w:rPr>
          <w:lang w:val="en-GB"/>
        </w:rPr>
        <w:t xml:space="preserve">e </w:t>
      </w:r>
      <w:r w:rsidRPr="008A5F1B">
        <w:rPr>
          <w:lang w:val="en-GB"/>
        </w:rPr>
        <w:t>is improved.</w:t>
      </w:r>
    </w:p>
    <w:p w:rsidR="00F11308" w:rsidRPr="008A5F1B" w:rsidRDefault="00F11308" w:rsidP="001F3EA3">
      <w:pPr>
        <w:pStyle w:val="Odstavecseseznamem"/>
        <w:rPr>
          <w:lang w:val="en-GB"/>
        </w:rPr>
      </w:pPr>
      <w:r w:rsidRPr="008A5F1B">
        <w:rPr>
          <w:lang w:val="en-GB"/>
        </w:rPr>
        <w:tab/>
        <w:t>A.</w:t>
      </w:r>
      <w:r w:rsidR="008A5F1B">
        <w:rPr>
          <w:lang w:val="en-GB"/>
        </w:rPr>
        <w:t xml:space="preserve"> </w:t>
      </w:r>
      <w:r w:rsidRPr="008A5F1B">
        <w:rPr>
          <w:lang w:val="en-GB"/>
        </w:rPr>
        <w:t>help</w:t>
      </w:r>
      <w:r w:rsidRPr="008A5F1B">
        <w:rPr>
          <w:lang w:val="en-GB"/>
        </w:rPr>
        <w:tab/>
      </w:r>
      <w:r w:rsidRPr="008A5F1B">
        <w:rPr>
          <w:lang w:val="en-GB"/>
        </w:rPr>
        <w:tab/>
      </w:r>
      <w:r w:rsidRPr="008A5F1B">
        <w:rPr>
          <w:lang w:val="en-GB"/>
        </w:rPr>
        <w:tab/>
        <w:t>b. be</w:t>
      </w:r>
      <w:r w:rsidRPr="008A5F1B">
        <w:rPr>
          <w:lang w:val="en-GB"/>
        </w:rPr>
        <w:tab/>
      </w:r>
      <w:r w:rsidRPr="008A5F1B">
        <w:rPr>
          <w:lang w:val="en-GB"/>
        </w:rPr>
        <w:tab/>
      </w:r>
      <w:r w:rsidRPr="008A5F1B">
        <w:rPr>
          <w:lang w:val="en-GB"/>
        </w:rPr>
        <w:tab/>
        <w:t>c. subside</w:t>
      </w:r>
    </w:p>
    <w:p w:rsidR="00F11308" w:rsidRPr="008A5F1B" w:rsidRDefault="00F11308" w:rsidP="001F3EA3">
      <w:pPr>
        <w:pStyle w:val="Odstavecseseznamem"/>
        <w:rPr>
          <w:lang w:val="en-GB"/>
        </w:rPr>
      </w:pPr>
      <w:r w:rsidRPr="008A5F1B">
        <w:rPr>
          <w:lang w:val="en-GB"/>
        </w:rPr>
        <w:t>5) Thorough _______________of plaque can prevent periodontal disease.</w:t>
      </w:r>
    </w:p>
    <w:p w:rsidR="00F11308" w:rsidRPr="008A5F1B" w:rsidRDefault="00F11308" w:rsidP="001F3EA3">
      <w:pPr>
        <w:pStyle w:val="Odstavecseseznamem"/>
        <w:rPr>
          <w:lang w:val="en-GB"/>
        </w:rPr>
      </w:pPr>
      <w:r w:rsidRPr="008A5F1B">
        <w:rPr>
          <w:lang w:val="en-GB"/>
        </w:rPr>
        <w:tab/>
        <w:t>A. removal</w:t>
      </w:r>
      <w:r w:rsidRPr="008A5F1B">
        <w:rPr>
          <w:lang w:val="en-GB"/>
        </w:rPr>
        <w:tab/>
      </w:r>
      <w:r w:rsidRPr="008A5F1B">
        <w:rPr>
          <w:lang w:val="en-GB"/>
        </w:rPr>
        <w:tab/>
        <w:t>b. departure</w:t>
      </w:r>
      <w:r w:rsidRPr="008A5F1B">
        <w:rPr>
          <w:lang w:val="en-GB"/>
        </w:rPr>
        <w:tab/>
      </w:r>
      <w:r w:rsidRPr="008A5F1B">
        <w:rPr>
          <w:lang w:val="en-GB"/>
        </w:rPr>
        <w:tab/>
        <w:t>c. leaving</w:t>
      </w:r>
    </w:p>
    <w:p w:rsidR="00F11308" w:rsidRDefault="00F11308" w:rsidP="001F3EA3">
      <w:pPr>
        <w:pStyle w:val="Odstavecseseznamem"/>
      </w:pPr>
    </w:p>
    <w:p w:rsidR="00F11308" w:rsidRPr="00874198" w:rsidRDefault="00874198" w:rsidP="00874198">
      <w:pPr>
        <w:pStyle w:val="Odstavecseseznamem"/>
        <w:numPr>
          <w:ilvl w:val="0"/>
          <w:numId w:val="1"/>
        </w:numPr>
        <w:rPr>
          <w:b/>
        </w:rPr>
      </w:pPr>
      <w:proofErr w:type="spellStart"/>
      <w:r w:rsidRPr="00874198">
        <w:rPr>
          <w:b/>
        </w:rPr>
        <w:t>Describe</w:t>
      </w:r>
      <w:proofErr w:type="spellEnd"/>
      <w:r w:rsidRPr="00874198">
        <w:rPr>
          <w:b/>
        </w:rPr>
        <w:t xml:space="preserve"> </w:t>
      </w:r>
      <w:proofErr w:type="spellStart"/>
      <w:r w:rsidRPr="00874198">
        <w:rPr>
          <w:b/>
        </w:rPr>
        <w:t>the</w:t>
      </w:r>
      <w:proofErr w:type="spellEnd"/>
      <w:r w:rsidRPr="00874198">
        <w:rPr>
          <w:b/>
        </w:rPr>
        <w:t xml:space="preserve"> oral </w:t>
      </w:r>
      <w:proofErr w:type="spellStart"/>
      <w:r w:rsidRPr="00874198">
        <w:rPr>
          <w:b/>
        </w:rPr>
        <w:t>cavity</w:t>
      </w:r>
      <w:proofErr w:type="spellEnd"/>
      <w:r w:rsidRPr="00874198">
        <w:rPr>
          <w:b/>
        </w:rPr>
        <w:t>:</w:t>
      </w:r>
    </w:p>
    <w:p w:rsidR="00F11308" w:rsidRDefault="00F11308" w:rsidP="001F3EA3">
      <w:pPr>
        <w:pStyle w:val="Odstavecseseznamem"/>
      </w:pPr>
    </w:p>
    <w:p w:rsidR="00F11308" w:rsidRDefault="00F11308" w:rsidP="00F11308">
      <w:pPr>
        <w:pStyle w:val="Odstavecseseznamem"/>
        <w:ind w:left="1080"/>
      </w:pPr>
      <w:r w:rsidRPr="00F11308">
        <w:rPr>
          <w:noProof/>
          <w:lang w:eastAsia="cs-CZ"/>
        </w:rPr>
        <w:drawing>
          <wp:inline distT="0" distB="0" distL="0" distR="0">
            <wp:extent cx="1666875" cy="1825046"/>
            <wp:effectExtent l="0" t="0" r="0" b="3810"/>
            <wp:docPr id="1" name="Obrázek 1" descr="dutina,zuba&amp;rcaron;,diagnostika,doktor,elektronický,nemocnice,léka&amp;rcaron;ství,ústa,ze,orální,patro,záznamy,schéma,stránky,chirurg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tina,zuba&amp;rcaron;,diagnostika,doktor,elektronický,nemocnice,léka&amp;rcaron;ství,ústa,ze,orální,patro,záznamy,schéma,stránky,chirurg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70" cy="189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05E5"/>
    <w:multiLevelType w:val="hybridMultilevel"/>
    <w:tmpl w:val="B94AC75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363FC"/>
    <w:multiLevelType w:val="hybridMultilevel"/>
    <w:tmpl w:val="57942850"/>
    <w:lvl w:ilvl="0" w:tplc="2AAC6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600215"/>
    <w:multiLevelType w:val="hybridMultilevel"/>
    <w:tmpl w:val="3BF80212"/>
    <w:lvl w:ilvl="0" w:tplc="524EE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1F1B62"/>
    <w:multiLevelType w:val="hybridMultilevel"/>
    <w:tmpl w:val="B94E55E4"/>
    <w:lvl w:ilvl="0" w:tplc="8BE40AE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F1726E"/>
    <w:multiLevelType w:val="hybridMultilevel"/>
    <w:tmpl w:val="3D9028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73"/>
    <w:rsid w:val="000021C8"/>
    <w:rsid w:val="001F3EA3"/>
    <w:rsid w:val="00372D73"/>
    <w:rsid w:val="003E7607"/>
    <w:rsid w:val="004161E5"/>
    <w:rsid w:val="005734C8"/>
    <w:rsid w:val="00874198"/>
    <w:rsid w:val="008A5F1B"/>
    <w:rsid w:val="00B16EF2"/>
    <w:rsid w:val="00C9149E"/>
    <w:rsid w:val="00D34B80"/>
    <w:rsid w:val="00F1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F3DD"/>
  <w15:chartTrackingRefBased/>
  <w15:docId w15:val="{D95BB236-6B83-4491-BB0F-0857512B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2D73"/>
    <w:pPr>
      <w:ind w:left="720"/>
      <w:contextualSpacing/>
    </w:pPr>
  </w:style>
  <w:style w:type="table" w:styleId="Mkatabulky">
    <w:name w:val="Table Grid"/>
    <w:basedOn w:val="Normlntabulka"/>
    <w:uiPriority w:val="39"/>
    <w:rsid w:val="003E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Čermák, Petr</dc:creator>
  <cp:keywords/>
  <dc:description/>
  <cp:lastModifiedBy>Čermák, Petr</cp:lastModifiedBy>
  <cp:revision>5</cp:revision>
  <cp:lastPrinted>2016-11-13T12:40:00Z</cp:lastPrinted>
  <dcterms:created xsi:type="dcterms:W3CDTF">2015-11-21T16:21:00Z</dcterms:created>
  <dcterms:modified xsi:type="dcterms:W3CDTF">2018-01-21T14:04:00Z</dcterms:modified>
</cp:coreProperties>
</file>