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C8" w:rsidRPr="000D7B60" w:rsidRDefault="00154D41" w:rsidP="00866CC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Find C</w:t>
      </w:r>
      <w:r w:rsidR="00866CC8" w:rsidRPr="000D7B60">
        <w:rPr>
          <w:rFonts w:ascii="Arial" w:hAnsi="Arial" w:cs="Arial"/>
          <w:b/>
          <w:sz w:val="24"/>
          <w:szCs w:val="24"/>
          <w:lang w:val="en-US"/>
        </w:rPr>
        <w:t>zech equivalents: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205"/>
        <w:gridCol w:w="2133"/>
        <w:gridCol w:w="2810"/>
        <w:gridCol w:w="1554"/>
      </w:tblGrid>
      <w:tr w:rsidR="00866CC8" w:rsidRPr="009B7690" w:rsidTr="0000638B">
        <w:tc>
          <w:tcPr>
            <w:tcW w:w="2205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gingival margin</w:t>
            </w:r>
          </w:p>
        </w:tc>
        <w:tc>
          <w:tcPr>
            <w:tcW w:w="2133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at one time</w:t>
            </w:r>
          </w:p>
        </w:tc>
        <w:tc>
          <w:tcPr>
            <w:tcW w:w="1554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9B7690" w:rsidTr="0000638B">
        <w:tc>
          <w:tcPr>
            <w:tcW w:w="2205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thoroughly</w:t>
            </w:r>
          </w:p>
        </w:tc>
        <w:tc>
          <w:tcPr>
            <w:tcW w:w="2133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front teeth</w:t>
            </w:r>
          </w:p>
        </w:tc>
        <w:tc>
          <w:tcPr>
            <w:tcW w:w="1554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9B7690" w:rsidTr="0000638B">
        <w:tc>
          <w:tcPr>
            <w:tcW w:w="2205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bristle tip</w:t>
            </w:r>
          </w:p>
        </w:tc>
        <w:tc>
          <w:tcPr>
            <w:tcW w:w="2133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gagging reflex</w:t>
            </w:r>
          </w:p>
        </w:tc>
        <w:tc>
          <w:tcPr>
            <w:tcW w:w="1554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9B7690" w:rsidTr="0000638B">
        <w:tc>
          <w:tcPr>
            <w:tcW w:w="2205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angle</w:t>
            </w:r>
          </w:p>
        </w:tc>
        <w:tc>
          <w:tcPr>
            <w:tcW w:w="2133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gingival inflammation</w:t>
            </w:r>
          </w:p>
        </w:tc>
        <w:tc>
          <w:tcPr>
            <w:tcW w:w="1554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9B7690" w:rsidTr="0000638B">
        <w:tc>
          <w:tcPr>
            <w:tcW w:w="2205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plaque removal</w:t>
            </w:r>
          </w:p>
        </w:tc>
        <w:tc>
          <w:tcPr>
            <w:tcW w:w="2133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satisfactory results</w:t>
            </w:r>
          </w:p>
        </w:tc>
        <w:tc>
          <w:tcPr>
            <w:tcW w:w="1554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9B7690" w:rsidTr="0000638B">
        <w:tc>
          <w:tcPr>
            <w:tcW w:w="2205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scrubbing motion</w:t>
            </w:r>
          </w:p>
        </w:tc>
        <w:tc>
          <w:tcPr>
            <w:tcW w:w="2133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7690">
              <w:rPr>
                <w:rFonts w:ascii="Arial" w:hAnsi="Arial" w:cs="Arial"/>
                <w:sz w:val="24"/>
                <w:szCs w:val="24"/>
                <w:lang w:val="en-US"/>
              </w:rPr>
              <w:t>single-tuft toothbrush</w:t>
            </w:r>
          </w:p>
        </w:tc>
        <w:tc>
          <w:tcPr>
            <w:tcW w:w="1554" w:type="dxa"/>
          </w:tcPr>
          <w:p w:rsidR="00866CC8" w:rsidRPr="009B7690" w:rsidRDefault="00866CC8" w:rsidP="0000638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66CC8" w:rsidRPr="00377066" w:rsidRDefault="00866CC8" w:rsidP="00866CC8">
      <w:pPr>
        <w:pStyle w:val="Odstavecseseznamem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866CC8" w:rsidRDefault="00866CC8" w:rsidP="00866CC8">
      <w:pPr>
        <w:pStyle w:val="Odstavecseseznamem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866CC8" w:rsidRDefault="00866CC8" w:rsidP="00866CC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091CEC">
        <w:rPr>
          <w:rFonts w:ascii="Arial" w:hAnsi="Arial" w:cs="Arial"/>
          <w:b/>
          <w:sz w:val="24"/>
          <w:szCs w:val="24"/>
          <w:lang w:val="en-US"/>
        </w:rPr>
        <w:t>Fill in proper verbs indicated:</w:t>
      </w:r>
    </w:p>
    <w:p w:rsidR="00866CC8" w:rsidRPr="00091CEC" w:rsidRDefault="00154D41" w:rsidP="00866CC8">
      <w:pPr>
        <w:pStyle w:val="Odstavecseseznamem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a</w:t>
      </w:r>
      <w:bookmarkStart w:id="0" w:name="_GoBack"/>
      <w:bookmarkEnd w:id="0"/>
      <w:r w:rsidR="00866CC8">
        <w:rPr>
          <w:rFonts w:ascii="Arial" w:hAnsi="Arial" w:cs="Arial"/>
          <w:b/>
          <w:i/>
          <w:sz w:val="24"/>
          <w:szCs w:val="24"/>
          <w:lang w:val="en-US"/>
        </w:rPr>
        <w:t>void, coat, replace, soften, slip, reduce, brush, contribute, contain, prevent, remove, place, tilt, brush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hAnsi="Arial" w:cs="Arial"/>
          <w:sz w:val="24"/>
          <w:szCs w:val="24"/>
          <w:lang w:val="en-US"/>
        </w:rPr>
        <w:t>________your teeth at least twice a day.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hAnsi="Arial" w:cs="Arial"/>
          <w:sz w:val="24"/>
          <w:szCs w:val="24"/>
          <w:lang w:val="en-US"/>
        </w:rPr>
        <w:t>Pla</w:t>
      </w:r>
      <w:r>
        <w:rPr>
          <w:rFonts w:ascii="Arial" w:hAnsi="Arial" w:cs="Arial"/>
          <w:sz w:val="24"/>
          <w:szCs w:val="24"/>
          <w:lang w:val="en-US"/>
        </w:rPr>
        <w:t>que is a film of bacteria that ¨</w:t>
      </w:r>
      <w:r w:rsidRPr="00091CEC">
        <w:rPr>
          <w:rFonts w:ascii="Arial" w:hAnsi="Arial" w:cs="Arial"/>
          <w:sz w:val="24"/>
          <w:szCs w:val="24"/>
          <w:lang w:val="en-US"/>
        </w:rPr>
        <w:t>__________your teeth.</w:t>
      </w:r>
      <w:r>
        <w:rPr>
          <w:rFonts w:ascii="Arial" w:hAnsi="Arial" w:cs="Arial"/>
          <w:sz w:val="24"/>
          <w:szCs w:val="24"/>
          <w:lang w:val="en-US"/>
        </w:rPr>
        <w:t xml:space="preserve"> It </w:t>
      </w:r>
      <w:r w:rsidRPr="00091CEC">
        <w:rPr>
          <w:rFonts w:ascii="Arial" w:hAnsi="Arial" w:cs="Arial"/>
          <w:sz w:val="24"/>
          <w:szCs w:val="24"/>
          <w:lang w:val="en-US"/>
        </w:rPr>
        <w:t xml:space="preserve">____________ to tooth decay, gum diseases and cavities. 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hAnsi="Arial" w:cs="Arial"/>
          <w:sz w:val="24"/>
          <w:szCs w:val="24"/>
          <w:lang w:val="en-US"/>
        </w:rPr>
        <w:t>________________ your brush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91CEC">
        <w:rPr>
          <w:rFonts w:ascii="Arial" w:hAnsi="Arial" w:cs="Arial"/>
          <w:sz w:val="24"/>
          <w:szCs w:val="24"/>
          <w:lang w:val="en-US"/>
        </w:rPr>
        <w:t>every three month.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enamel can be </w:t>
      </w:r>
      <w:r w:rsidRPr="00091CEC">
        <w:rPr>
          <w:rFonts w:ascii="Arial" w:hAnsi="Arial" w:cs="Arial"/>
          <w:sz w:val="24"/>
          <w:szCs w:val="24"/>
          <w:lang w:val="en-US"/>
        </w:rPr>
        <w:t>_____________ by an acid.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hAnsi="Arial" w:cs="Arial"/>
          <w:sz w:val="24"/>
          <w:szCs w:val="24"/>
          <w:lang w:val="en-US"/>
        </w:rPr>
        <w:t>Most toot</w:t>
      </w:r>
      <w:r>
        <w:rPr>
          <w:rFonts w:ascii="Arial" w:hAnsi="Arial" w:cs="Arial"/>
          <w:sz w:val="24"/>
          <w:szCs w:val="24"/>
          <w:lang w:val="en-US"/>
        </w:rPr>
        <w:t xml:space="preserve">hpastes </w:t>
      </w:r>
      <w:r w:rsidRPr="00091CEC">
        <w:rPr>
          <w:rFonts w:ascii="Arial" w:hAnsi="Arial" w:cs="Arial"/>
          <w:sz w:val="24"/>
          <w:szCs w:val="24"/>
          <w:lang w:val="en-US"/>
        </w:rPr>
        <w:t>_____</w:t>
      </w:r>
      <w:r w:rsidR="00154D41">
        <w:rPr>
          <w:rFonts w:ascii="Arial" w:hAnsi="Arial" w:cs="Arial"/>
          <w:sz w:val="24"/>
          <w:szCs w:val="24"/>
          <w:lang w:val="en-US"/>
        </w:rPr>
        <w:t>______ fluo</w:t>
      </w:r>
      <w:r>
        <w:rPr>
          <w:rFonts w:ascii="Arial" w:hAnsi="Arial" w:cs="Arial"/>
          <w:sz w:val="24"/>
          <w:szCs w:val="24"/>
          <w:lang w:val="en-US"/>
        </w:rPr>
        <w:t xml:space="preserve">ride which helps to </w:t>
      </w:r>
      <w:r w:rsidRPr="00091CEC">
        <w:rPr>
          <w:rFonts w:ascii="Arial" w:hAnsi="Arial" w:cs="Arial"/>
          <w:sz w:val="24"/>
          <w:szCs w:val="24"/>
          <w:lang w:val="en-US"/>
        </w:rPr>
        <w:t>________________ cavities.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hAnsi="Arial" w:cs="Arial"/>
          <w:sz w:val="24"/>
          <w:szCs w:val="24"/>
          <w:lang w:val="en-US"/>
        </w:rPr>
        <w:t>______________ the head of your toothbrush against your teeth.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>The cleaning agents and p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>articles in toothpaste help to </w:t>
      </w: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>___________ plaque from your teeth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>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>___________ the bristle tips to a 45 degree angle against the gum line.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eastAsia="cs-CZ"/>
        </w:rPr>
        <w:t>__</w:t>
      </w: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>__________ your tongue will freshen your breath.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>Regular flossing may also _____________gum disease and bad breath.</w:t>
      </w:r>
    </w:p>
    <w:p w:rsidR="00866CC8" w:rsidRPr="00091CEC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eastAsia="cs-CZ"/>
        </w:rPr>
        <w:t>_____________</w:t>
      </w: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the floss between the teeth and into the area between your teeth and gums.</w:t>
      </w:r>
    </w:p>
    <w:p w:rsidR="00866CC8" w:rsidRPr="00A908B8" w:rsidRDefault="00866CC8" w:rsidP="00866CC8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 w:eastAsia="cs-CZ"/>
        </w:rPr>
        <w:t>____________</w:t>
      </w:r>
      <w:r w:rsidRPr="00091CEC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using toothpicks to remove trapped food from between your teeth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>.</w:t>
      </w:r>
    </w:p>
    <w:p w:rsidR="00866CC8" w:rsidRPr="00091CEC" w:rsidRDefault="00866CC8" w:rsidP="00866CC8">
      <w:pPr>
        <w:pStyle w:val="Odstavecseseznamem"/>
        <w:spacing w:line="360" w:lineRule="auto"/>
        <w:ind w:left="714"/>
        <w:rPr>
          <w:rFonts w:ascii="Arial" w:hAnsi="Arial" w:cs="Arial"/>
          <w:sz w:val="24"/>
          <w:szCs w:val="24"/>
          <w:lang w:val="en-US"/>
        </w:rPr>
      </w:pPr>
    </w:p>
    <w:p w:rsidR="00866CC8" w:rsidRPr="00EA2766" w:rsidRDefault="00866CC8" w:rsidP="00866CC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EA2766">
        <w:rPr>
          <w:rFonts w:ascii="Arial" w:hAnsi="Arial" w:cs="Arial"/>
          <w:b/>
          <w:sz w:val="24"/>
          <w:szCs w:val="24"/>
          <w:lang w:val="en-US"/>
        </w:rPr>
        <w:t>Find Czech equivalents: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97"/>
        <w:gridCol w:w="2144"/>
        <w:gridCol w:w="2216"/>
        <w:gridCol w:w="2145"/>
      </w:tblGrid>
      <w:tr w:rsidR="00866CC8" w:rsidRPr="00EA2766" w:rsidTr="0000638B">
        <w:tc>
          <w:tcPr>
            <w:tcW w:w="2197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inside surfaces</w:t>
            </w:r>
          </w:p>
        </w:tc>
        <w:tc>
          <w:tcPr>
            <w:tcW w:w="2144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circular stroke</w:t>
            </w:r>
          </w:p>
        </w:tc>
        <w:tc>
          <w:tcPr>
            <w:tcW w:w="2145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EA2766" w:rsidTr="0000638B">
        <w:tc>
          <w:tcPr>
            <w:tcW w:w="2197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drying effect</w:t>
            </w:r>
          </w:p>
        </w:tc>
        <w:tc>
          <w:tcPr>
            <w:tcW w:w="2144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outer surface</w:t>
            </w:r>
          </w:p>
        </w:tc>
        <w:tc>
          <w:tcPr>
            <w:tcW w:w="2145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EA2766" w:rsidTr="0000638B">
        <w:tc>
          <w:tcPr>
            <w:tcW w:w="2197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leftover food</w:t>
            </w:r>
          </w:p>
        </w:tc>
        <w:tc>
          <w:tcPr>
            <w:tcW w:w="2144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brand</w:t>
            </w:r>
          </w:p>
        </w:tc>
        <w:tc>
          <w:tcPr>
            <w:tcW w:w="2145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EA2766" w:rsidTr="0000638B">
        <w:tc>
          <w:tcPr>
            <w:tcW w:w="2197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bedtime</w:t>
            </w:r>
          </w:p>
        </w:tc>
        <w:tc>
          <w:tcPr>
            <w:tcW w:w="2144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fizzy drinks</w:t>
            </w:r>
          </w:p>
        </w:tc>
        <w:tc>
          <w:tcPr>
            <w:tcW w:w="2145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RPr="00EA2766" w:rsidTr="0000638B">
        <w:tc>
          <w:tcPr>
            <w:tcW w:w="2197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staining</w:t>
            </w:r>
          </w:p>
        </w:tc>
        <w:tc>
          <w:tcPr>
            <w:tcW w:w="2144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16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 manoeuvre</w:t>
            </w:r>
          </w:p>
        </w:tc>
        <w:tc>
          <w:tcPr>
            <w:tcW w:w="2145" w:type="dxa"/>
          </w:tcPr>
          <w:p w:rsidR="00866CC8" w:rsidRPr="00EA2766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66CC8" w:rsidRDefault="00866CC8" w:rsidP="00866CC8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866CC8" w:rsidRDefault="00866CC8" w:rsidP="00866CC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866CC8" w:rsidRDefault="00866CC8" w:rsidP="00866CC8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866CC8" w:rsidRPr="000D7B60" w:rsidRDefault="00866CC8" w:rsidP="00866CC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0D7B60">
        <w:rPr>
          <w:rFonts w:ascii="Arial" w:hAnsi="Arial" w:cs="Arial"/>
          <w:b/>
          <w:sz w:val="24"/>
          <w:szCs w:val="24"/>
          <w:lang w:val="en-US"/>
        </w:rPr>
        <w:t>Match the phrases: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257"/>
        <w:gridCol w:w="2161"/>
        <w:gridCol w:w="644"/>
        <w:gridCol w:w="567"/>
      </w:tblGrid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upper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1.office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dental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 disease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gum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 jaw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inflamed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 breath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bad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 condition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2766">
              <w:rPr>
                <w:rFonts w:ascii="Arial" w:hAnsi="Arial" w:cs="Arial"/>
                <w:sz w:val="24"/>
                <w:szCs w:val="24"/>
                <w:lang w:val="en-US"/>
              </w:rPr>
              <w:t>manual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6. toothbrush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7.gums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Pr="00EA2766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immune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 attender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replacement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 system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66CC8" w:rsidTr="0000638B">
        <w:tc>
          <w:tcPr>
            <w:tcW w:w="2257" w:type="dxa"/>
          </w:tcPr>
          <w:p w:rsidR="00866CC8" w:rsidRDefault="00866CC8" w:rsidP="00866CC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2161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 head</w:t>
            </w:r>
          </w:p>
        </w:tc>
        <w:tc>
          <w:tcPr>
            <w:tcW w:w="644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66CC8" w:rsidRDefault="00866CC8" w:rsidP="000063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E377A" w:rsidRDefault="004E377A"/>
    <w:sectPr w:rsidR="004E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E8"/>
    <w:multiLevelType w:val="hybridMultilevel"/>
    <w:tmpl w:val="2CB0B9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1EFA"/>
    <w:multiLevelType w:val="hybridMultilevel"/>
    <w:tmpl w:val="267CCA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61E"/>
    <w:multiLevelType w:val="hybridMultilevel"/>
    <w:tmpl w:val="DD8AAD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C8"/>
    <w:rsid w:val="00154D41"/>
    <w:rsid w:val="004E377A"/>
    <w:rsid w:val="008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D0B5"/>
  <w15:chartTrackingRefBased/>
  <w15:docId w15:val="{77C10191-8AB2-4163-BB80-F53AA637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C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CC8"/>
    <w:pPr>
      <w:ind w:left="720"/>
      <w:contextualSpacing/>
    </w:pPr>
  </w:style>
  <w:style w:type="table" w:styleId="Mkatabulky">
    <w:name w:val="Table Grid"/>
    <w:basedOn w:val="Normlntabulka"/>
    <w:uiPriority w:val="39"/>
    <w:rsid w:val="0086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Čermák, Petr</dc:creator>
  <cp:keywords/>
  <dc:description/>
  <cp:lastModifiedBy>Čermák, Petr</cp:lastModifiedBy>
  <cp:revision>3</cp:revision>
  <dcterms:created xsi:type="dcterms:W3CDTF">2016-11-13T12:45:00Z</dcterms:created>
  <dcterms:modified xsi:type="dcterms:W3CDTF">2018-01-21T14:36:00Z</dcterms:modified>
</cp:coreProperties>
</file>