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986" w:rsidRPr="00CA5986" w:rsidRDefault="00CA5986" w:rsidP="00CA5986">
      <w:pPr>
        <w:spacing w:before="100" w:beforeAutospacing="1" w:after="100" w:afterAutospacing="1" w:line="240" w:lineRule="auto"/>
        <w:outlineLvl w:val="3"/>
        <w:rPr>
          <w:rFonts w:ascii="Times New Roman" w:eastAsia="Times New Roman" w:hAnsi="Times New Roman" w:cs="Times New Roman"/>
          <w:b/>
          <w:bCs/>
          <w:sz w:val="24"/>
          <w:szCs w:val="24"/>
          <w:lang w:val="en-GB" w:eastAsia="cs-CZ"/>
        </w:rPr>
      </w:pPr>
      <w:r w:rsidRPr="00CA5986">
        <w:rPr>
          <w:rFonts w:ascii="Times New Roman" w:eastAsia="Times New Roman" w:hAnsi="Times New Roman" w:cs="Times New Roman"/>
          <w:b/>
          <w:bCs/>
          <w:sz w:val="24"/>
          <w:szCs w:val="24"/>
          <w:lang w:val="en-GB" w:eastAsia="cs-CZ"/>
        </w:rPr>
        <w:t>Start Early  </w:t>
      </w:r>
    </w:p>
    <w:p w:rsidR="00CA5986" w:rsidRPr="00CA5986" w:rsidRDefault="00CA5986" w:rsidP="00CA5986">
      <w:pPr>
        <w:spacing w:before="100" w:beforeAutospacing="1" w:after="100" w:afterAutospacing="1" w:line="240" w:lineRule="auto"/>
        <w:rPr>
          <w:rFonts w:ascii="Times New Roman" w:eastAsia="Times New Roman" w:hAnsi="Times New Roman" w:cs="Times New Roman"/>
          <w:sz w:val="24"/>
          <w:szCs w:val="24"/>
          <w:lang w:val="en-GB" w:eastAsia="cs-CZ"/>
        </w:rPr>
      </w:pPr>
      <w:r w:rsidRPr="00CA5986">
        <w:rPr>
          <w:rFonts w:ascii="Times New Roman" w:eastAsia="Times New Roman" w:hAnsi="Times New Roman" w:cs="Times New Roman"/>
          <w:sz w:val="24"/>
          <w:szCs w:val="24"/>
          <w:lang w:val="en-GB" w:eastAsia="cs-CZ"/>
        </w:rPr>
        <w:t xml:space="preserve">Your child’s </w:t>
      </w:r>
      <w:hyperlink r:id="rId5" w:history="1">
        <w:r w:rsidRPr="00CA5986">
          <w:rPr>
            <w:rFonts w:ascii="Times New Roman" w:eastAsia="Times New Roman" w:hAnsi="Times New Roman" w:cs="Times New Roman"/>
            <w:color w:val="0000FF"/>
            <w:sz w:val="24"/>
            <w:szCs w:val="24"/>
            <w:lang w:val="en-GB" w:eastAsia="cs-CZ"/>
          </w:rPr>
          <w:t xml:space="preserve">baby teeth </w:t>
        </w:r>
      </w:hyperlink>
      <w:r w:rsidRPr="00CA5986">
        <w:rPr>
          <w:rFonts w:ascii="Times New Roman" w:eastAsia="Times New Roman" w:hAnsi="Times New Roman" w:cs="Times New Roman"/>
          <w:sz w:val="24"/>
          <w:szCs w:val="24"/>
          <w:lang w:val="en-GB" w:eastAsia="cs-CZ"/>
        </w:rPr>
        <w:t>are at risk for </w:t>
      </w:r>
      <w:hyperlink r:id="rId6" w:history="1">
        <w:r w:rsidRPr="00CA5986">
          <w:rPr>
            <w:rFonts w:ascii="Times New Roman" w:eastAsia="Times New Roman" w:hAnsi="Times New Roman" w:cs="Times New Roman"/>
            <w:color w:val="0000FF"/>
            <w:sz w:val="24"/>
            <w:szCs w:val="24"/>
            <w:lang w:val="en-GB" w:eastAsia="cs-CZ"/>
          </w:rPr>
          <w:t>decay</w:t>
        </w:r>
      </w:hyperlink>
      <w:r w:rsidRPr="00CA5986">
        <w:rPr>
          <w:rFonts w:ascii="Times New Roman" w:eastAsia="Times New Roman" w:hAnsi="Times New Roman" w:cs="Times New Roman"/>
          <w:sz w:val="24"/>
          <w:szCs w:val="24"/>
          <w:lang w:val="en-GB" w:eastAsia="cs-CZ"/>
        </w:rPr>
        <w:t xml:space="preserve"> as soon as they first appear—which is typically around age 6 months. Tooth decay in infants and toddlers is often referred to as </w:t>
      </w:r>
      <w:hyperlink r:id="rId7" w:history="1">
        <w:r w:rsidRPr="00CA5986">
          <w:rPr>
            <w:rFonts w:ascii="Times New Roman" w:eastAsia="Times New Roman" w:hAnsi="Times New Roman" w:cs="Times New Roman"/>
            <w:color w:val="0000FF"/>
            <w:sz w:val="24"/>
            <w:szCs w:val="24"/>
            <w:lang w:val="en-GB" w:eastAsia="cs-CZ"/>
          </w:rPr>
          <w:t>Baby Bottle Tooth Decay</w:t>
        </w:r>
      </w:hyperlink>
      <w:r w:rsidRPr="00CA5986">
        <w:rPr>
          <w:rFonts w:ascii="Times New Roman" w:eastAsia="Times New Roman" w:hAnsi="Times New Roman" w:cs="Times New Roman"/>
          <w:sz w:val="24"/>
          <w:szCs w:val="24"/>
          <w:lang w:val="en-GB" w:eastAsia="cs-CZ"/>
        </w:rPr>
        <w:t>. It most often occurs in the upper front teeth, but other teeth may also be affected. In some cases, infants and toddlers experience decay so severe that their teeth cannot be saved and need to be removed.</w:t>
      </w:r>
    </w:p>
    <w:p w:rsidR="00CA5986" w:rsidRPr="00CA5986" w:rsidRDefault="00CA5986" w:rsidP="00CA5986">
      <w:pPr>
        <w:spacing w:before="100" w:beforeAutospacing="1" w:after="100" w:afterAutospacing="1" w:line="240" w:lineRule="auto"/>
        <w:rPr>
          <w:rFonts w:ascii="Times New Roman" w:eastAsia="Times New Roman" w:hAnsi="Times New Roman" w:cs="Times New Roman"/>
          <w:sz w:val="24"/>
          <w:szCs w:val="24"/>
          <w:lang w:val="en-GB" w:eastAsia="cs-CZ"/>
        </w:rPr>
      </w:pPr>
      <w:r w:rsidRPr="00CA5986">
        <w:rPr>
          <w:rFonts w:ascii="Times New Roman" w:eastAsia="Times New Roman" w:hAnsi="Times New Roman" w:cs="Times New Roman"/>
          <w:sz w:val="24"/>
          <w:szCs w:val="24"/>
          <w:lang w:val="en-GB" w:eastAsia="cs-CZ"/>
        </w:rPr>
        <w:t>The good news is that tooth decay is preventable! Most children have a full set of 20 primary teeth by the time they are 3-years-old. As your child grows, their jaws also grow, making room for their permanent teeth.</w:t>
      </w:r>
    </w:p>
    <w:p w:rsidR="00CA5986" w:rsidRPr="00CA5986" w:rsidRDefault="00CA5986" w:rsidP="00CA5986">
      <w:pPr>
        <w:spacing w:before="100" w:beforeAutospacing="1" w:after="100" w:afterAutospacing="1" w:line="240" w:lineRule="auto"/>
        <w:outlineLvl w:val="3"/>
        <w:rPr>
          <w:rFonts w:ascii="Times New Roman" w:eastAsia="Times New Roman" w:hAnsi="Times New Roman" w:cs="Times New Roman"/>
          <w:b/>
          <w:bCs/>
          <w:sz w:val="24"/>
          <w:szCs w:val="24"/>
          <w:lang w:val="en-GB" w:eastAsia="cs-CZ"/>
        </w:rPr>
      </w:pPr>
      <w:r w:rsidRPr="00CA5986">
        <w:rPr>
          <w:rFonts w:ascii="Times New Roman" w:eastAsia="Times New Roman" w:hAnsi="Times New Roman" w:cs="Times New Roman"/>
          <w:b/>
          <w:bCs/>
          <w:sz w:val="24"/>
          <w:szCs w:val="24"/>
          <w:lang w:val="en-GB" w:eastAsia="cs-CZ"/>
        </w:rPr>
        <w:t>Cleaning Your Child’s Teeth  </w:t>
      </w:r>
    </w:p>
    <w:p w:rsidR="00CA5986" w:rsidRPr="00CA5986" w:rsidRDefault="00CA5986" w:rsidP="00CA5986">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CA5986">
        <w:rPr>
          <w:rFonts w:ascii="Times New Roman" w:eastAsia="Times New Roman" w:hAnsi="Times New Roman" w:cs="Times New Roman"/>
          <w:sz w:val="24"/>
          <w:szCs w:val="24"/>
          <w:lang w:val="en-GB" w:eastAsia="cs-CZ"/>
        </w:rPr>
        <w:t xml:space="preserve">Begin cleaning your baby’s mouth during the first few days after birth by wiping the gums with a clean, moist gauze pad or washcloth. As soon as teeth appear, decay can occur. A baby’s front four teeth usually push through the gums at about 6 months of age, although some children don’t have their first tooth until 12 or 14 months.  </w:t>
      </w:r>
    </w:p>
    <w:p w:rsidR="00CA5986" w:rsidRPr="00CA5986" w:rsidRDefault="00CA5986" w:rsidP="00CA5986">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CA5986">
        <w:rPr>
          <w:rFonts w:ascii="Times New Roman" w:eastAsia="Times New Roman" w:hAnsi="Times New Roman" w:cs="Times New Roman"/>
          <w:sz w:val="24"/>
          <w:szCs w:val="24"/>
          <w:lang w:val="en-GB" w:eastAsia="cs-CZ"/>
        </w:rPr>
        <w:t xml:space="preserve">For children younger than 3 years, caregivers should begin brushing children’s teeth as soon as they begin to come into the mouth by using fluoride toothpaste in an amount no more than the size of a grain of rice. Brush teeth thoroughly twice per day (morning and night). Supervise children’s brushing to ensure that they use of the appropriate amount of toothpaste. </w:t>
      </w:r>
    </w:p>
    <w:p w:rsidR="00CA5986" w:rsidRPr="00CA5986" w:rsidRDefault="00CA5986" w:rsidP="00CA5986">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CA5986">
        <w:rPr>
          <w:rFonts w:ascii="Times New Roman" w:eastAsia="Times New Roman" w:hAnsi="Times New Roman" w:cs="Times New Roman"/>
          <w:sz w:val="24"/>
          <w:szCs w:val="24"/>
          <w:lang w:val="en-GB" w:eastAsia="cs-CZ"/>
        </w:rPr>
        <w:t xml:space="preserve">For children 3 to 6 years of age, caregivers should dispense no more than a pea-sized amount of fluoride toothpaste. Brush teeth thoroughly twice per day (morning and night) or as directed by a dentist or physician. Supervise children’s brushing to minimize swallowing of toothpaste. </w:t>
      </w:r>
    </w:p>
    <w:p w:rsidR="00CA5986" w:rsidRPr="00CA5986" w:rsidRDefault="00CA5986" w:rsidP="00CA5986">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CA5986">
        <w:rPr>
          <w:rFonts w:ascii="Times New Roman" w:eastAsia="Times New Roman" w:hAnsi="Times New Roman" w:cs="Times New Roman"/>
          <w:sz w:val="24"/>
          <w:szCs w:val="24"/>
          <w:lang w:val="en-GB" w:eastAsia="cs-CZ"/>
        </w:rPr>
        <w:t>Until you’re comfortable that your child can brush on his or her own, continue to brush your child's teeth twice a day with a child-size toothbrush and a pea-sized amount of fluoride toothpaste. When your child has two teeth that touch, you should begin </w:t>
      </w:r>
      <w:hyperlink r:id="rId8" w:history="1">
        <w:r w:rsidRPr="00CA5986">
          <w:rPr>
            <w:rFonts w:ascii="Times New Roman" w:eastAsia="Times New Roman" w:hAnsi="Times New Roman" w:cs="Times New Roman"/>
            <w:color w:val="0000FF"/>
            <w:sz w:val="24"/>
            <w:szCs w:val="24"/>
            <w:u w:val="single"/>
            <w:lang w:val="en-GB" w:eastAsia="cs-CZ"/>
          </w:rPr>
          <w:t>flossing</w:t>
        </w:r>
      </w:hyperlink>
      <w:r w:rsidRPr="00CA5986">
        <w:rPr>
          <w:rFonts w:ascii="Times New Roman" w:eastAsia="Times New Roman" w:hAnsi="Times New Roman" w:cs="Times New Roman"/>
          <w:sz w:val="24"/>
          <w:szCs w:val="24"/>
          <w:lang w:val="en-GB" w:eastAsia="cs-CZ"/>
        </w:rPr>
        <w:t xml:space="preserve"> their teeth daily. </w:t>
      </w:r>
    </w:p>
    <w:p w:rsidR="00CA5986" w:rsidRPr="00CA5986" w:rsidRDefault="00CA5986" w:rsidP="00CA5986">
      <w:pPr>
        <w:spacing w:before="100" w:beforeAutospacing="1" w:after="100" w:afterAutospacing="1" w:line="240" w:lineRule="auto"/>
        <w:outlineLvl w:val="3"/>
        <w:rPr>
          <w:rFonts w:ascii="Times New Roman" w:eastAsia="Times New Roman" w:hAnsi="Times New Roman" w:cs="Times New Roman"/>
          <w:b/>
          <w:bCs/>
          <w:sz w:val="24"/>
          <w:szCs w:val="24"/>
          <w:lang w:val="en-GB" w:eastAsia="cs-CZ"/>
        </w:rPr>
      </w:pPr>
      <w:r w:rsidRPr="00CA5986">
        <w:rPr>
          <w:rFonts w:ascii="Times New Roman" w:eastAsia="Times New Roman" w:hAnsi="Times New Roman" w:cs="Times New Roman"/>
          <w:b/>
          <w:bCs/>
          <w:sz w:val="24"/>
          <w:szCs w:val="24"/>
          <w:lang w:val="en-GB" w:eastAsia="cs-CZ"/>
        </w:rPr>
        <w:t>Teething  </w:t>
      </w:r>
    </w:p>
    <w:p w:rsidR="00CA5986" w:rsidRPr="00CA5986" w:rsidRDefault="00CA5986" w:rsidP="00CA5986">
      <w:pPr>
        <w:spacing w:before="100" w:beforeAutospacing="1" w:after="100" w:afterAutospacing="1" w:line="240" w:lineRule="auto"/>
        <w:rPr>
          <w:rFonts w:ascii="Times New Roman" w:eastAsia="Times New Roman" w:hAnsi="Times New Roman" w:cs="Times New Roman"/>
          <w:sz w:val="24"/>
          <w:szCs w:val="24"/>
          <w:lang w:val="en-GB" w:eastAsia="cs-CZ"/>
        </w:rPr>
      </w:pPr>
      <w:hyperlink r:id="rId9" w:history="1">
        <w:r w:rsidRPr="00CA5986">
          <w:rPr>
            <w:rFonts w:ascii="Times New Roman" w:eastAsia="Times New Roman" w:hAnsi="Times New Roman" w:cs="Times New Roman"/>
            <w:color w:val="0000FF"/>
            <w:sz w:val="24"/>
            <w:szCs w:val="24"/>
            <w:u w:val="single"/>
            <w:lang w:val="en-GB" w:eastAsia="cs-CZ"/>
          </w:rPr>
          <w:t>Teething</w:t>
        </w:r>
      </w:hyperlink>
      <w:r w:rsidRPr="00CA5986">
        <w:rPr>
          <w:rFonts w:ascii="Times New Roman" w:eastAsia="Times New Roman" w:hAnsi="Times New Roman" w:cs="Times New Roman"/>
          <w:sz w:val="24"/>
          <w:szCs w:val="24"/>
          <w:lang w:val="en-GB" w:eastAsia="cs-CZ"/>
        </w:rPr>
        <w:t xml:space="preserve"> is one of the first rituals of life. Although </w:t>
      </w:r>
      <w:proofErr w:type="spellStart"/>
      <w:r w:rsidRPr="00CA5986">
        <w:rPr>
          <w:rFonts w:ascii="Times New Roman" w:eastAsia="Times New Roman" w:hAnsi="Times New Roman" w:cs="Times New Roman"/>
          <w:sz w:val="24"/>
          <w:szCs w:val="24"/>
          <w:lang w:val="en-GB" w:eastAsia="cs-CZ"/>
        </w:rPr>
        <w:t>newborns</w:t>
      </w:r>
      <w:proofErr w:type="spellEnd"/>
      <w:r w:rsidRPr="00CA5986">
        <w:rPr>
          <w:rFonts w:ascii="Times New Roman" w:eastAsia="Times New Roman" w:hAnsi="Times New Roman" w:cs="Times New Roman"/>
          <w:sz w:val="24"/>
          <w:szCs w:val="24"/>
          <w:lang w:val="en-GB" w:eastAsia="cs-CZ"/>
        </w:rPr>
        <w:t xml:space="preserve"> usually have no visible teeth, most baby teeth begin to appear generally about six months after birth. During the first few years of your child’s life, all 20 baby teeth will push through the gums and most children will have their full set of these teeth in place by age 3. A baby’s front four teeth usually erupt or push through the gums at about six months of age, although some children don’t have their first tooth until 12 or 14 months. As their teeth erupt, some babies may become sleepless and irritable</w:t>
      </w:r>
      <w:proofErr w:type="gramStart"/>
      <w:r w:rsidRPr="00CA5986">
        <w:rPr>
          <w:rFonts w:ascii="Times New Roman" w:eastAsia="Times New Roman" w:hAnsi="Times New Roman" w:cs="Times New Roman"/>
          <w:sz w:val="24"/>
          <w:szCs w:val="24"/>
          <w:lang w:val="en-GB" w:eastAsia="cs-CZ"/>
        </w:rPr>
        <w:t>..</w:t>
      </w:r>
      <w:proofErr w:type="gramEnd"/>
      <w:r w:rsidRPr="00CA5986">
        <w:rPr>
          <w:rFonts w:ascii="Times New Roman" w:eastAsia="Times New Roman" w:hAnsi="Times New Roman" w:cs="Times New Roman"/>
          <w:sz w:val="24"/>
          <w:szCs w:val="24"/>
          <w:lang w:val="en-GB" w:eastAsia="cs-CZ"/>
        </w:rPr>
        <w:t xml:space="preserve"> </w:t>
      </w:r>
      <w:proofErr w:type="spellStart"/>
      <w:r w:rsidRPr="00CA5986">
        <w:rPr>
          <w:rFonts w:ascii="Times New Roman" w:eastAsia="Times New Roman" w:hAnsi="Times New Roman" w:cs="Times New Roman"/>
          <w:sz w:val="24"/>
          <w:szCs w:val="24"/>
          <w:lang w:val="en-GB" w:eastAsia="cs-CZ"/>
        </w:rPr>
        <w:t>Diarrhea</w:t>
      </w:r>
      <w:proofErr w:type="spellEnd"/>
      <w:r w:rsidRPr="00CA5986">
        <w:rPr>
          <w:rFonts w:ascii="Times New Roman" w:eastAsia="Times New Roman" w:hAnsi="Times New Roman" w:cs="Times New Roman"/>
          <w:sz w:val="24"/>
          <w:szCs w:val="24"/>
          <w:lang w:val="en-GB" w:eastAsia="cs-CZ"/>
        </w:rPr>
        <w:t xml:space="preserve">, rashes and a fever are not normal symptoms for a teething baby. </w:t>
      </w:r>
    </w:p>
    <w:p w:rsidR="00CA5986" w:rsidRPr="00CA5986" w:rsidRDefault="00CA5986" w:rsidP="00CA5986">
      <w:pPr>
        <w:spacing w:before="100" w:beforeAutospacing="1" w:after="100" w:afterAutospacing="1" w:line="240" w:lineRule="auto"/>
        <w:outlineLvl w:val="3"/>
        <w:rPr>
          <w:rFonts w:ascii="Times New Roman" w:eastAsia="Times New Roman" w:hAnsi="Times New Roman" w:cs="Times New Roman"/>
          <w:b/>
          <w:bCs/>
          <w:sz w:val="24"/>
          <w:szCs w:val="24"/>
          <w:lang w:val="en-GB" w:eastAsia="cs-CZ"/>
        </w:rPr>
      </w:pPr>
      <w:r w:rsidRPr="00CA5986">
        <w:rPr>
          <w:rFonts w:ascii="Times New Roman" w:eastAsia="Times New Roman" w:hAnsi="Times New Roman" w:cs="Times New Roman"/>
          <w:b/>
          <w:bCs/>
          <w:sz w:val="24"/>
          <w:szCs w:val="24"/>
          <w:lang w:val="en-GB" w:eastAsia="cs-CZ"/>
        </w:rPr>
        <w:t>First Dental Visit  </w:t>
      </w:r>
    </w:p>
    <w:p w:rsidR="00CA5986" w:rsidRPr="00CA5986" w:rsidRDefault="00CA5986" w:rsidP="00CA5986">
      <w:pPr>
        <w:spacing w:before="100" w:beforeAutospacing="1" w:after="100" w:afterAutospacing="1" w:line="240" w:lineRule="auto"/>
        <w:rPr>
          <w:rFonts w:ascii="Times New Roman" w:eastAsia="Times New Roman" w:hAnsi="Times New Roman" w:cs="Times New Roman"/>
          <w:sz w:val="24"/>
          <w:szCs w:val="24"/>
          <w:lang w:val="en-GB" w:eastAsia="cs-CZ"/>
        </w:rPr>
      </w:pPr>
      <w:r w:rsidRPr="00CA5986">
        <w:rPr>
          <w:rFonts w:ascii="Times New Roman" w:eastAsia="Times New Roman" w:hAnsi="Times New Roman" w:cs="Times New Roman"/>
          <w:sz w:val="24"/>
          <w:szCs w:val="24"/>
          <w:lang w:val="en-GB" w:eastAsia="cs-CZ"/>
        </w:rPr>
        <w:t>As soon as your child’s first tooth appears, it’s t</w:t>
      </w:r>
      <w:r>
        <w:rPr>
          <w:rFonts w:ascii="Times New Roman" w:eastAsia="Times New Roman" w:hAnsi="Times New Roman" w:cs="Times New Roman"/>
          <w:sz w:val="24"/>
          <w:szCs w:val="24"/>
          <w:lang w:val="en-GB" w:eastAsia="cs-CZ"/>
        </w:rPr>
        <w:t>ime to schedule a dental visit.</w:t>
      </w:r>
      <w:r w:rsidRPr="00CA5986">
        <w:rPr>
          <w:rFonts w:ascii="Times New Roman" w:eastAsia="Times New Roman" w:hAnsi="Times New Roman" w:cs="Times New Roman"/>
          <w:sz w:val="24"/>
          <w:szCs w:val="24"/>
          <w:lang w:val="en-GB" w:eastAsia="cs-CZ"/>
        </w:rPr>
        <w:t xml:space="preserve"> Don’t wait for them to start school or until there's an </w:t>
      </w:r>
      <w:hyperlink r:id="rId10" w:history="1">
        <w:r w:rsidRPr="00CA5986">
          <w:rPr>
            <w:rFonts w:ascii="Times New Roman" w:eastAsia="Times New Roman" w:hAnsi="Times New Roman" w:cs="Times New Roman"/>
            <w:color w:val="0000FF"/>
            <w:sz w:val="24"/>
            <w:szCs w:val="24"/>
            <w:u w:val="single"/>
            <w:lang w:val="en-GB" w:eastAsia="cs-CZ"/>
          </w:rPr>
          <w:t>emergency</w:t>
        </w:r>
      </w:hyperlink>
      <w:r w:rsidRPr="00CA5986">
        <w:rPr>
          <w:rFonts w:ascii="Times New Roman" w:eastAsia="Times New Roman" w:hAnsi="Times New Roman" w:cs="Times New Roman"/>
          <w:sz w:val="24"/>
          <w:szCs w:val="24"/>
          <w:lang w:val="en-GB" w:eastAsia="cs-CZ"/>
        </w:rPr>
        <w:t xml:space="preserve">. Get your child comfortable today with good mouth healthy habits. </w:t>
      </w:r>
    </w:p>
    <w:p w:rsidR="00CA5986" w:rsidRDefault="00CA5986" w:rsidP="00CA5986">
      <w:pPr>
        <w:spacing w:before="100" w:beforeAutospacing="1" w:after="100" w:afterAutospacing="1" w:line="240" w:lineRule="auto"/>
        <w:outlineLvl w:val="4"/>
        <w:rPr>
          <w:rFonts w:ascii="Times New Roman" w:eastAsia="Times New Roman" w:hAnsi="Times New Roman" w:cs="Times New Roman"/>
          <w:b/>
          <w:bCs/>
          <w:sz w:val="20"/>
          <w:szCs w:val="20"/>
          <w:lang w:val="en-GB" w:eastAsia="cs-CZ"/>
        </w:rPr>
      </w:pPr>
    </w:p>
    <w:p w:rsidR="00CA5986" w:rsidRPr="00CA5986" w:rsidRDefault="00CA5986" w:rsidP="00CA5986">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bookmarkStart w:id="0" w:name="_GoBack"/>
      <w:bookmarkEnd w:id="0"/>
      <w:r w:rsidRPr="00CA5986">
        <w:rPr>
          <w:rFonts w:ascii="Times New Roman" w:eastAsia="Times New Roman" w:hAnsi="Times New Roman" w:cs="Times New Roman"/>
          <w:sz w:val="24"/>
          <w:szCs w:val="24"/>
          <w:lang w:val="en-GB" w:eastAsia="cs-CZ"/>
        </w:rPr>
        <w:lastRenderedPageBreak/>
        <w:t xml:space="preserve">Consider making a morning appointment when children tend to be rested and cooperative. </w:t>
      </w:r>
    </w:p>
    <w:p w:rsidR="00CA5986" w:rsidRPr="00CA5986" w:rsidRDefault="00CA5986" w:rsidP="00CA5986">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CA5986">
        <w:rPr>
          <w:rFonts w:ascii="Times New Roman" w:eastAsia="Times New Roman" w:hAnsi="Times New Roman" w:cs="Times New Roman"/>
          <w:sz w:val="24"/>
          <w:szCs w:val="24"/>
          <w:lang w:val="en-GB" w:eastAsia="cs-CZ"/>
        </w:rPr>
        <w:t xml:space="preserve">Keep any anxiety or concerns you have to yourself. Children can pick up on your emotions, so emphasize the positive. </w:t>
      </w:r>
    </w:p>
    <w:p w:rsidR="00CA5986" w:rsidRPr="00CA5986" w:rsidRDefault="00CA5986" w:rsidP="00CA5986">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CA5986">
        <w:rPr>
          <w:rFonts w:ascii="Times New Roman" w:eastAsia="Times New Roman" w:hAnsi="Times New Roman" w:cs="Times New Roman"/>
          <w:sz w:val="24"/>
          <w:szCs w:val="24"/>
          <w:lang w:val="en-GB" w:eastAsia="cs-CZ"/>
        </w:rPr>
        <w:t xml:space="preserve">Never use a dental visit as a punishment or threat. </w:t>
      </w:r>
    </w:p>
    <w:p w:rsidR="00CA5986" w:rsidRPr="00CA5986" w:rsidRDefault="00CA5986" w:rsidP="00CA5986">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CA5986">
        <w:rPr>
          <w:rFonts w:ascii="Times New Roman" w:eastAsia="Times New Roman" w:hAnsi="Times New Roman" w:cs="Times New Roman"/>
          <w:sz w:val="24"/>
          <w:szCs w:val="24"/>
          <w:lang w:val="en-GB" w:eastAsia="cs-CZ"/>
        </w:rPr>
        <w:t xml:space="preserve">Never bribe your child. </w:t>
      </w:r>
    </w:p>
    <w:p w:rsidR="00CA5986" w:rsidRPr="00CA5986" w:rsidRDefault="00CA5986" w:rsidP="00CA5986">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CA5986">
        <w:rPr>
          <w:rFonts w:ascii="Times New Roman" w:eastAsia="Times New Roman" w:hAnsi="Times New Roman" w:cs="Times New Roman"/>
          <w:sz w:val="24"/>
          <w:szCs w:val="24"/>
          <w:lang w:val="en-GB" w:eastAsia="cs-CZ"/>
        </w:rPr>
        <w:t xml:space="preserve">Talk with your child about visiting the dentist. </w:t>
      </w:r>
    </w:p>
    <w:p w:rsidR="00CA5986" w:rsidRPr="00CA5986" w:rsidRDefault="00CA5986" w:rsidP="00CA5986">
      <w:pPr>
        <w:spacing w:before="100" w:beforeAutospacing="1" w:after="100" w:afterAutospacing="1" w:line="240" w:lineRule="auto"/>
        <w:outlineLvl w:val="4"/>
        <w:rPr>
          <w:rFonts w:ascii="Times New Roman" w:eastAsia="Times New Roman" w:hAnsi="Times New Roman" w:cs="Times New Roman"/>
          <w:b/>
          <w:bCs/>
          <w:sz w:val="20"/>
          <w:szCs w:val="20"/>
          <w:lang w:val="en-GB" w:eastAsia="cs-CZ"/>
        </w:rPr>
      </w:pPr>
      <w:r w:rsidRPr="00CA5986">
        <w:rPr>
          <w:rFonts w:ascii="Times New Roman" w:eastAsia="Times New Roman" w:hAnsi="Times New Roman" w:cs="Times New Roman"/>
          <w:b/>
          <w:bCs/>
          <w:sz w:val="20"/>
          <w:szCs w:val="20"/>
          <w:lang w:val="en-GB" w:eastAsia="cs-CZ"/>
        </w:rPr>
        <w:t>During this visit, you can expect the dentist to:  </w:t>
      </w:r>
    </w:p>
    <w:p w:rsidR="00CA5986" w:rsidRPr="00CA5986" w:rsidRDefault="00CA5986" w:rsidP="00CA5986">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CA5986">
        <w:rPr>
          <w:rFonts w:ascii="Times New Roman" w:eastAsia="Times New Roman" w:hAnsi="Times New Roman" w:cs="Times New Roman"/>
          <w:sz w:val="24"/>
          <w:szCs w:val="24"/>
          <w:lang w:val="en-GB" w:eastAsia="cs-CZ"/>
        </w:rPr>
        <w:t>Inspect for oral injuries, </w:t>
      </w:r>
      <w:hyperlink r:id="rId11" w:history="1">
        <w:r w:rsidRPr="00CA5986">
          <w:rPr>
            <w:rFonts w:ascii="Times New Roman" w:eastAsia="Times New Roman" w:hAnsi="Times New Roman" w:cs="Times New Roman"/>
            <w:color w:val="0000FF"/>
            <w:sz w:val="24"/>
            <w:szCs w:val="24"/>
            <w:u w:val="single"/>
            <w:lang w:val="en-GB" w:eastAsia="cs-CZ"/>
          </w:rPr>
          <w:t>cavities</w:t>
        </w:r>
      </w:hyperlink>
      <w:r w:rsidRPr="00CA5986">
        <w:rPr>
          <w:rFonts w:ascii="Times New Roman" w:eastAsia="Times New Roman" w:hAnsi="Times New Roman" w:cs="Times New Roman"/>
          <w:sz w:val="24"/>
          <w:szCs w:val="24"/>
          <w:lang w:val="en-GB" w:eastAsia="cs-CZ"/>
        </w:rPr>
        <w:t xml:space="preserve"> or other problems. </w:t>
      </w:r>
    </w:p>
    <w:p w:rsidR="00CA5986" w:rsidRPr="00CA5986" w:rsidRDefault="00CA5986" w:rsidP="00CA5986">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CA5986">
        <w:rPr>
          <w:rFonts w:ascii="Times New Roman" w:eastAsia="Times New Roman" w:hAnsi="Times New Roman" w:cs="Times New Roman"/>
          <w:sz w:val="24"/>
          <w:szCs w:val="24"/>
          <w:lang w:val="en-GB" w:eastAsia="cs-CZ"/>
        </w:rPr>
        <w:t xml:space="preserve">Let you know if your child is at risk of developing tooth decay. </w:t>
      </w:r>
    </w:p>
    <w:p w:rsidR="00CA5986" w:rsidRPr="00CA5986" w:rsidRDefault="00CA5986" w:rsidP="00CA5986">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CA5986">
        <w:rPr>
          <w:rFonts w:ascii="Times New Roman" w:eastAsia="Times New Roman" w:hAnsi="Times New Roman" w:cs="Times New Roman"/>
          <w:sz w:val="24"/>
          <w:szCs w:val="24"/>
          <w:lang w:val="en-GB" w:eastAsia="cs-CZ"/>
        </w:rPr>
        <w:t xml:space="preserve">Clean your child’s teeth and provide tips for daily care. </w:t>
      </w:r>
    </w:p>
    <w:p w:rsidR="00CA5986" w:rsidRPr="00CA5986" w:rsidRDefault="00CA5986" w:rsidP="00CA5986">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CA5986">
        <w:rPr>
          <w:rFonts w:ascii="Times New Roman" w:eastAsia="Times New Roman" w:hAnsi="Times New Roman" w:cs="Times New Roman"/>
          <w:sz w:val="24"/>
          <w:szCs w:val="24"/>
          <w:lang w:val="en-GB" w:eastAsia="cs-CZ"/>
        </w:rPr>
        <w:t xml:space="preserve">Discuss teething, pacifier use, or </w:t>
      </w:r>
      <w:hyperlink r:id="rId12" w:history="1">
        <w:r w:rsidRPr="00CA5986">
          <w:rPr>
            <w:rFonts w:ascii="Times New Roman" w:eastAsia="Times New Roman" w:hAnsi="Times New Roman" w:cs="Times New Roman"/>
            <w:color w:val="0000FF"/>
            <w:sz w:val="24"/>
            <w:szCs w:val="24"/>
            <w:u w:val="single"/>
            <w:lang w:val="en-GB" w:eastAsia="cs-CZ"/>
          </w:rPr>
          <w:t>finger/</w:t>
        </w:r>
        <w:proofErr w:type="spellStart"/>
        <w:r w:rsidRPr="00CA5986">
          <w:rPr>
            <w:rFonts w:ascii="Times New Roman" w:eastAsia="Times New Roman" w:hAnsi="Times New Roman" w:cs="Times New Roman"/>
            <w:color w:val="0000FF"/>
            <w:sz w:val="24"/>
            <w:szCs w:val="24"/>
            <w:u w:val="single"/>
            <w:lang w:val="en-GB" w:eastAsia="cs-CZ"/>
          </w:rPr>
          <w:t>thumbsucking</w:t>
        </w:r>
        <w:proofErr w:type="spellEnd"/>
        <w:r w:rsidRPr="00CA5986">
          <w:rPr>
            <w:rFonts w:ascii="Times New Roman" w:eastAsia="Times New Roman" w:hAnsi="Times New Roman" w:cs="Times New Roman"/>
            <w:color w:val="0000FF"/>
            <w:sz w:val="24"/>
            <w:szCs w:val="24"/>
            <w:u w:val="single"/>
            <w:lang w:val="en-GB" w:eastAsia="cs-CZ"/>
          </w:rPr>
          <w:t xml:space="preserve"> </w:t>
        </w:r>
      </w:hyperlink>
      <w:r w:rsidRPr="00CA5986">
        <w:rPr>
          <w:rFonts w:ascii="Times New Roman" w:eastAsia="Times New Roman" w:hAnsi="Times New Roman" w:cs="Times New Roman"/>
          <w:sz w:val="24"/>
          <w:szCs w:val="24"/>
          <w:lang w:val="en-GB" w:eastAsia="cs-CZ"/>
        </w:rPr>
        <w:t xml:space="preserve">habits. </w:t>
      </w:r>
    </w:p>
    <w:p w:rsidR="00CA5986" w:rsidRPr="00CA5986" w:rsidRDefault="00CA5986" w:rsidP="00CA5986">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CA5986">
        <w:rPr>
          <w:rFonts w:ascii="Times New Roman" w:eastAsia="Times New Roman" w:hAnsi="Times New Roman" w:cs="Times New Roman"/>
          <w:sz w:val="24"/>
          <w:szCs w:val="24"/>
          <w:lang w:val="en-GB" w:eastAsia="cs-CZ"/>
        </w:rPr>
        <w:t xml:space="preserve">Discuss treatment, if needed, and schedule the next check-up. </w:t>
      </w:r>
    </w:p>
    <w:p w:rsidR="00CA5986" w:rsidRPr="00CA5986" w:rsidRDefault="00CA5986" w:rsidP="00CA5986">
      <w:pPr>
        <w:spacing w:before="100" w:beforeAutospacing="1" w:after="100" w:afterAutospacing="1" w:line="240" w:lineRule="auto"/>
        <w:outlineLvl w:val="3"/>
        <w:rPr>
          <w:rFonts w:ascii="Times New Roman" w:eastAsia="Times New Roman" w:hAnsi="Times New Roman" w:cs="Times New Roman"/>
          <w:b/>
          <w:bCs/>
          <w:sz w:val="24"/>
          <w:szCs w:val="24"/>
          <w:lang w:val="en-GB" w:eastAsia="cs-CZ"/>
        </w:rPr>
      </w:pPr>
      <w:r w:rsidRPr="00CA5986">
        <w:rPr>
          <w:rFonts w:ascii="Times New Roman" w:eastAsia="Times New Roman" w:hAnsi="Times New Roman" w:cs="Times New Roman"/>
          <w:b/>
          <w:bCs/>
          <w:sz w:val="24"/>
          <w:szCs w:val="24"/>
          <w:lang w:val="en-GB" w:eastAsia="cs-CZ"/>
        </w:rPr>
        <w:t>Fluoride  </w:t>
      </w:r>
    </w:p>
    <w:p w:rsidR="00CA5986" w:rsidRPr="00CA5986" w:rsidRDefault="00CA5986" w:rsidP="00CA5986">
      <w:pPr>
        <w:spacing w:before="100" w:beforeAutospacing="1" w:after="100" w:afterAutospacing="1" w:line="240" w:lineRule="auto"/>
        <w:rPr>
          <w:rFonts w:ascii="Times New Roman" w:eastAsia="Times New Roman" w:hAnsi="Times New Roman" w:cs="Times New Roman"/>
          <w:sz w:val="24"/>
          <w:szCs w:val="24"/>
          <w:lang w:val="en-GB" w:eastAsia="cs-CZ"/>
        </w:rPr>
      </w:pPr>
      <w:hyperlink r:id="rId13" w:history="1">
        <w:r w:rsidRPr="00CA5986">
          <w:rPr>
            <w:rFonts w:ascii="Times New Roman" w:eastAsia="Times New Roman" w:hAnsi="Times New Roman" w:cs="Times New Roman"/>
            <w:color w:val="0000FF"/>
            <w:sz w:val="24"/>
            <w:szCs w:val="24"/>
            <w:u w:val="single"/>
            <w:lang w:val="en-GB" w:eastAsia="cs-CZ"/>
          </w:rPr>
          <w:t>Fluoride</w:t>
        </w:r>
      </w:hyperlink>
      <w:r w:rsidRPr="00CA5986">
        <w:rPr>
          <w:rFonts w:ascii="Times New Roman" w:eastAsia="Times New Roman" w:hAnsi="Times New Roman" w:cs="Times New Roman"/>
          <w:sz w:val="24"/>
          <w:szCs w:val="24"/>
          <w:lang w:val="en-GB" w:eastAsia="cs-CZ"/>
        </w:rPr>
        <w:t xml:space="preserve"> is a mineral that occurs naturally in all water sources, including oceans, rivers and lakes. Fluoride is also added to some community tap water, toothpastes and </w:t>
      </w:r>
      <w:hyperlink r:id="rId14" w:history="1">
        <w:r w:rsidRPr="00CA5986">
          <w:rPr>
            <w:rFonts w:ascii="Times New Roman" w:eastAsia="Times New Roman" w:hAnsi="Times New Roman" w:cs="Times New Roman"/>
            <w:color w:val="0000FF"/>
            <w:sz w:val="24"/>
            <w:szCs w:val="24"/>
            <w:u w:val="single"/>
            <w:lang w:val="en-GB" w:eastAsia="cs-CZ"/>
          </w:rPr>
          <w:t>mouth rinses</w:t>
        </w:r>
      </w:hyperlink>
      <w:r w:rsidRPr="00CA5986">
        <w:rPr>
          <w:rFonts w:ascii="Times New Roman" w:eastAsia="Times New Roman" w:hAnsi="Times New Roman" w:cs="Times New Roman"/>
          <w:sz w:val="24"/>
          <w:szCs w:val="24"/>
          <w:lang w:val="en-GB" w:eastAsia="cs-CZ"/>
        </w:rPr>
        <w:t>. Infants and toddlers who do not receive an adequate amount of fluoride may be at an increased risk for tooth </w:t>
      </w:r>
      <w:hyperlink r:id="rId15" w:history="1">
        <w:r w:rsidRPr="00CA5986">
          <w:rPr>
            <w:rFonts w:ascii="Times New Roman" w:eastAsia="Times New Roman" w:hAnsi="Times New Roman" w:cs="Times New Roman"/>
            <w:color w:val="0000FF"/>
            <w:sz w:val="24"/>
            <w:szCs w:val="24"/>
            <w:u w:val="single"/>
            <w:lang w:val="en-GB" w:eastAsia="cs-CZ"/>
          </w:rPr>
          <w:t>decay</w:t>
        </w:r>
      </w:hyperlink>
      <w:r w:rsidRPr="00CA5986">
        <w:rPr>
          <w:rFonts w:ascii="Times New Roman" w:eastAsia="Times New Roman" w:hAnsi="Times New Roman" w:cs="Times New Roman"/>
          <w:sz w:val="24"/>
          <w:szCs w:val="24"/>
          <w:lang w:val="en-GB" w:eastAsia="cs-CZ"/>
        </w:rPr>
        <w:t xml:space="preserve"> since fluoride helps make tooth enamel more resistant to decay. It also helps repair weakened enamel. Bottled water may not contain fluoride; therefore, children who regularly drink bottled water or </w:t>
      </w:r>
      <w:proofErr w:type="spellStart"/>
      <w:r w:rsidRPr="00CA5986">
        <w:rPr>
          <w:rFonts w:ascii="Times New Roman" w:eastAsia="Times New Roman" w:hAnsi="Times New Roman" w:cs="Times New Roman"/>
          <w:sz w:val="24"/>
          <w:szCs w:val="24"/>
          <w:lang w:val="en-GB" w:eastAsia="cs-CZ"/>
        </w:rPr>
        <w:t>unfluoridated</w:t>
      </w:r>
      <w:proofErr w:type="spellEnd"/>
      <w:r w:rsidRPr="00CA5986">
        <w:rPr>
          <w:rFonts w:ascii="Times New Roman" w:eastAsia="Times New Roman" w:hAnsi="Times New Roman" w:cs="Times New Roman"/>
          <w:sz w:val="24"/>
          <w:szCs w:val="24"/>
          <w:lang w:val="en-GB" w:eastAsia="cs-CZ"/>
        </w:rPr>
        <w:t xml:space="preserve"> tap water may be missing the benefits of fluoride. If you are not sure if your tap water has fluoride, contact your local or state health department or water supplier.</w:t>
      </w:r>
    </w:p>
    <w:p w:rsidR="00CA5986" w:rsidRPr="00CA5986" w:rsidRDefault="00CA5986" w:rsidP="00CA5986">
      <w:pPr>
        <w:spacing w:before="100" w:beforeAutospacing="1" w:after="100" w:afterAutospacing="1" w:line="240" w:lineRule="auto"/>
        <w:rPr>
          <w:rFonts w:ascii="Times New Roman" w:eastAsia="Times New Roman" w:hAnsi="Times New Roman" w:cs="Times New Roman"/>
          <w:sz w:val="24"/>
          <w:szCs w:val="24"/>
          <w:lang w:val="en-GB" w:eastAsia="cs-CZ"/>
        </w:rPr>
      </w:pPr>
      <w:r w:rsidRPr="00CA5986">
        <w:rPr>
          <w:rFonts w:ascii="Times New Roman" w:eastAsia="Times New Roman" w:hAnsi="Times New Roman" w:cs="Times New Roman"/>
          <w:b/>
          <w:bCs/>
          <w:sz w:val="24"/>
          <w:szCs w:val="24"/>
          <w:lang w:val="en-GB" w:eastAsia="cs-CZ"/>
        </w:rPr>
        <w:t>Note:</w:t>
      </w:r>
      <w:r w:rsidRPr="00CA5986">
        <w:rPr>
          <w:rFonts w:ascii="Times New Roman" w:eastAsia="Times New Roman" w:hAnsi="Times New Roman" w:cs="Times New Roman"/>
          <w:sz w:val="24"/>
          <w:szCs w:val="24"/>
          <w:lang w:val="en-GB" w:eastAsia="cs-CZ"/>
        </w:rPr>
        <w:t xml:space="preserve"> Discuss your child’s fluoride needs with your dentist or </w:t>
      </w:r>
      <w:proofErr w:type="spellStart"/>
      <w:r w:rsidRPr="00CA5986">
        <w:rPr>
          <w:rFonts w:ascii="Times New Roman" w:eastAsia="Times New Roman" w:hAnsi="Times New Roman" w:cs="Times New Roman"/>
          <w:sz w:val="24"/>
          <w:szCs w:val="24"/>
          <w:lang w:val="en-GB" w:eastAsia="cs-CZ"/>
        </w:rPr>
        <w:t>pediatrician</w:t>
      </w:r>
      <w:proofErr w:type="spellEnd"/>
      <w:r w:rsidRPr="00CA5986">
        <w:rPr>
          <w:rFonts w:ascii="Times New Roman" w:eastAsia="Times New Roman" w:hAnsi="Times New Roman" w:cs="Times New Roman"/>
          <w:sz w:val="24"/>
          <w:szCs w:val="24"/>
          <w:lang w:val="en-GB" w:eastAsia="cs-CZ"/>
        </w:rPr>
        <w:t>. They may recommend a fluoride supplement if you live in an area where the community water is not fluoridated.</w:t>
      </w:r>
    </w:p>
    <w:p w:rsidR="00CA5986" w:rsidRPr="00CA5986" w:rsidRDefault="00CA5986" w:rsidP="00CA5986">
      <w:pPr>
        <w:spacing w:before="100" w:beforeAutospacing="1" w:after="100" w:afterAutospacing="1" w:line="240" w:lineRule="auto"/>
        <w:outlineLvl w:val="3"/>
        <w:rPr>
          <w:rFonts w:ascii="Times New Roman" w:eastAsia="Times New Roman" w:hAnsi="Times New Roman" w:cs="Times New Roman"/>
          <w:b/>
          <w:bCs/>
          <w:sz w:val="24"/>
          <w:szCs w:val="24"/>
          <w:lang w:val="en-GB" w:eastAsia="cs-CZ"/>
        </w:rPr>
      </w:pPr>
      <w:r w:rsidRPr="00CA5986">
        <w:rPr>
          <w:rFonts w:ascii="Times New Roman" w:eastAsia="Times New Roman" w:hAnsi="Times New Roman" w:cs="Times New Roman"/>
          <w:b/>
          <w:bCs/>
          <w:sz w:val="24"/>
          <w:szCs w:val="24"/>
          <w:lang w:val="en-GB" w:eastAsia="cs-CZ"/>
        </w:rPr>
        <w:t>Pacifiers </w:t>
      </w:r>
    </w:p>
    <w:p w:rsidR="00CA5986" w:rsidRPr="00CA5986" w:rsidRDefault="00CA5986" w:rsidP="00CA5986">
      <w:pPr>
        <w:spacing w:before="100" w:beforeAutospacing="1" w:after="100" w:afterAutospacing="1" w:line="240" w:lineRule="auto"/>
        <w:rPr>
          <w:rFonts w:ascii="Times New Roman" w:eastAsia="Times New Roman" w:hAnsi="Times New Roman" w:cs="Times New Roman"/>
          <w:sz w:val="24"/>
          <w:szCs w:val="24"/>
          <w:lang w:val="en-GB" w:eastAsia="cs-CZ"/>
        </w:rPr>
      </w:pPr>
      <w:r w:rsidRPr="00CA5986">
        <w:rPr>
          <w:rFonts w:ascii="Times New Roman" w:eastAsia="Times New Roman" w:hAnsi="Times New Roman" w:cs="Times New Roman"/>
          <w:sz w:val="24"/>
          <w:szCs w:val="24"/>
          <w:lang w:val="en-GB" w:eastAsia="cs-CZ"/>
        </w:rPr>
        <w:t>Infants and young children may suck on thumbs, other fingers or pacifiers. Pacifiers dipped in sugar, honey, juice or sweetened drinks, can lead to tooth decay. Tooth </w:t>
      </w:r>
      <w:hyperlink r:id="rId16" w:history="1">
        <w:r w:rsidRPr="00CA5986">
          <w:rPr>
            <w:rFonts w:ascii="Times New Roman" w:eastAsia="Times New Roman" w:hAnsi="Times New Roman" w:cs="Times New Roman"/>
            <w:color w:val="0000FF"/>
            <w:sz w:val="24"/>
            <w:szCs w:val="24"/>
            <w:u w:val="single"/>
            <w:lang w:val="en-GB" w:eastAsia="cs-CZ"/>
          </w:rPr>
          <w:t>decay</w:t>
        </w:r>
      </w:hyperlink>
      <w:r w:rsidRPr="00CA5986">
        <w:rPr>
          <w:rFonts w:ascii="Times New Roman" w:eastAsia="Times New Roman" w:hAnsi="Times New Roman" w:cs="Times New Roman"/>
          <w:sz w:val="24"/>
          <w:szCs w:val="24"/>
          <w:lang w:val="en-GB" w:eastAsia="cs-CZ"/>
        </w:rPr>
        <w:t xml:space="preserve"> can also begin when cavity-causing bacteria pass from saliva in a mother or caregiver’s mouth to the infant. When the mother or caregiver puts the baby’s feeding spoon in her mouth, or cleans a pacifier in her mouth, the bacteria can be passed to the baby. </w:t>
      </w:r>
    </w:p>
    <w:p w:rsidR="0019426F" w:rsidRDefault="0019426F"/>
    <w:sectPr w:rsidR="00194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351B"/>
    <w:multiLevelType w:val="multilevel"/>
    <w:tmpl w:val="08BA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54628"/>
    <w:multiLevelType w:val="multilevel"/>
    <w:tmpl w:val="66AA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8B35DD"/>
    <w:multiLevelType w:val="multilevel"/>
    <w:tmpl w:val="48C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86"/>
    <w:rsid w:val="0019426F"/>
    <w:rsid w:val="00CA59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AB9E3-FA70-4611-8589-18A2CF1F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CA59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link w:val="Nadpis4Char"/>
    <w:uiPriority w:val="9"/>
    <w:qFormat/>
    <w:rsid w:val="00CA5986"/>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link w:val="Nadpis5Char"/>
    <w:uiPriority w:val="9"/>
    <w:qFormat/>
    <w:rsid w:val="00CA5986"/>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5986"/>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CA5986"/>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CA5986"/>
    <w:rPr>
      <w:rFonts w:ascii="Times New Roman" w:eastAsia="Times New Roman" w:hAnsi="Times New Roman" w:cs="Times New Roman"/>
      <w:b/>
      <w:bCs/>
      <w:sz w:val="20"/>
      <w:szCs w:val="20"/>
      <w:lang w:eastAsia="cs-CZ"/>
    </w:rPr>
  </w:style>
  <w:style w:type="character" w:customStyle="1" w:styleId="menu-corner">
    <w:name w:val="menu-corner"/>
    <w:basedOn w:val="Standardnpsmoodstavce"/>
    <w:rsid w:val="00CA5986"/>
  </w:style>
  <w:style w:type="character" w:styleId="Hypertextovodkaz">
    <w:name w:val="Hyperlink"/>
    <w:basedOn w:val="Standardnpsmoodstavce"/>
    <w:uiPriority w:val="99"/>
    <w:semiHidden/>
    <w:unhideWhenUsed/>
    <w:rsid w:val="00CA5986"/>
    <w:rPr>
      <w:color w:val="0000FF"/>
      <w:u w:val="single"/>
    </w:rPr>
  </w:style>
  <w:style w:type="character" w:customStyle="1" w:styleId="separator">
    <w:name w:val="separator"/>
    <w:basedOn w:val="Standardnpsmoodstavce"/>
    <w:rsid w:val="00CA5986"/>
  </w:style>
  <w:style w:type="character" w:customStyle="1" w:styleId="ata11y">
    <w:name w:val="at_a11y"/>
    <w:basedOn w:val="Standardnpsmoodstavce"/>
    <w:rsid w:val="00CA5986"/>
  </w:style>
  <w:style w:type="character" w:styleId="Siln">
    <w:name w:val="Strong"/>
    <w:basedOn w:val="Standardnpsmoodstavce"/>
    <w:uiPriority w:val="22"/>
    <w:qFormat/>
    <w:rsid w:val="00CA5986"/>
    <w:rPr>
      <w:b/>
      <w:bCs/>
    </w:rPr>
  </w:style>
  <w:style w:type="paragraph" w:styleId="Normlnweb">
    <w:name w:val="Normal (Web)"/>
    <w:basedOn w:val="Normln"/>
    <w:uiPriority w:val="99"/>
    <w:semiHidden/>
    <w:unhideWhenUsed/>
    <w:rsid w:val="00CA598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376700">
      <w:bodyDiv w:val="1"/>
      <w:marLeft w:val="0"/>
      <w:marRight w:val="0"/>
      <w:marTop w:val="0"/>
      <w:marBottom w:val="0"/>
      <w:divBdr>
        <w:top w:val="none" w:sz="0" w:space="0" w:color="auto"/>
        <w:left w:val="none" w:sz="0" w:space="0" w:color="auto"/>
        <w:bottom w:val="none" w:sz="0" w:space="0" w:color="auto"/>
        <w:right w:val="none" w:sz="0" w:space="0" w:color="auto"/>
      </w:divBdr>
      <w:divsChild>
        <w:div w:id="1645355422">
          <w:marLeft w:val="0"/>
          <w:marRight w:val="0"/>
          <w:marTop w:val="0"/>
          <w:marBottom w:val="0"/>
          <w:divBdr>
            <w:top w:val="none" w:sz="0" w:space="0" w:color="auto"/>
            <w:left w:val="none" w:sz="0" w:space="0" w:color="auto"/>
            <w:bottom w:val="none" w:sz="0" w:space="0" w:color="auto"/>
            <w:right w:val="none" w:sz="0" w:space="0" w:color="auto"/>
          </w:divBdr>
          <w:divsChild>
            <w:div w:id="1921912869">
              <w:marLeft w:val="0"/>
              <w:marRight w:val="0"/>
              <w:marTop w:val="0"/>
              <w:marBottom w:val="0"/>
              <w:divBdr>
                <w:top w:val="none" w:sz="0" w:space="0" w:color="auto"/>
                <w:left w:val="none" w:sz="0" w:space="0" w:color="auto"/>
                <w:bottom w:val="none" w:sz="0" w:space="0" w:color="auto"/>
                <w:right w:val="none" w:sz="0" w:space="0" w:color="auto"/>
              </w:divBdr>
            </w:div>
            <w:div w:id="1745178001">
              <w:marLeft w:val="0"/>
              <w:marRight w:val="0"/>
              <w:marTop w:val="0"/>
              <w:marBottom w:val="0"/>
              <w:divBdr>
                <w:top w:val="none" w:sz="0" w:space="0" w:color="auto"/>
                <w:left w:val="none" w:sz="0" w:space="0" w:color="auto"/>
                <w:bottom w:val="none" w:sz="0" w:space="0" w:color="auto"/>
                <w:right w:val="none" w:sz="0" w:space="0" w:color="auto"/>
              </w:divBdr>
            </w:div>
          </w:divsChild>
        </w:div>
        <w:div w:id="1881503800">
          <w:marLeft w:val="0"/>
          <w:marRight w:val="0"/>
          <w:marTop w:val="0"/>
          <w:marBottom w:val="0"/>
          <w:divBdr>
            <w:top w:val="none" w:sz="0" w:space="0" w:color="auto"/>
            <w:left w:val="none" w:sz="0" w:space="0" w:color="auto"/>
            <w:bottom w:val="none" w:sz="0" w:space="0" w:color="auto"/>
            <w:right w:val="none" w:sz="0" w:space="0" w:color="auto"/>
          </w:divBdr>
          <w:divsChild>
            <w:div w:id="9227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uthhealthy.org/en/az-topics/f/flossing" TargetMode="External"/><Relationship Id="rId13" Type="http://schemas.openxmlformats.org/officeDocument/2006/relationships/hyperlink" Target="http://www.mouthhealthy.org/en/az-topics/f/fluori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uthhealthy.org/en/az-topics/b/baby-bottle-tooth-decay" TargetMode="External"/><Relationship Id="rId12" Type="http://schemas.openxmlformats.org/officeDocument/2006/relationships/hyperlink" Target="http://www.mouthhealthy.org/en/az-topics/t/thumbsuck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outhhealthy.org/en/az-topics/d/decay" TargetMode="External"/><Relationship Id="rId1" Type="http://schemas.openxmlformats.org/officeDocument/2006/relationships/numbering" Target="numbering.xml"/><Relationship Id="rId6" Type="http://schemas.openxmlformats.org/officeDocument/2006/relationships/hyperlink" Target="http://www.mouthhealthy.org/en/az-topics/d/decay" TargetMode="External"/><Relationship Id="rId11" Type="http://schemas.openxmlformats.org/officeDocument/2006/relationships/hyperlink" Target="http://www.mouthhealthy.org/en/az-topics/c/cavities" TargetMode="External"/><Relationship Id="rId5" Type="http://schemas.openxmlformats.org/officeDocument/2006/relationships/hyperlink" Target="http://www.mouthhealthy.org/en/az-topics/b/baby-teeth" TargetMode="External"/><Relationship Id="rId15" Type="http://schemas.openxmlformats.org/officeDocument/2006/relationships/hyperlink" Target="http://www.mouthhealthy.org/en/az-topics/d/decay" TargetMode="External"/><Relationship Id="rId10" Type="http://schemas.openxmlformats.org/officeDocument/2006/relationships/hyperlink" Target="http://www.mouthhealthy.org/en/az-topics/d/dental-emergencies" TargetMode="External"/><Relationship Id="rId4" Type="http://schemas.openxmlformats.org/officeDocument/2006/relationships/webSettings" Target="webSettings.xml"/><Relationship Id="rId9" Type="http://schemas.openxmlformats.org/officeDocument/2006/relationships/hyperlink" Target="http://www.mouthhealthy.org/en/az-topics/t/teething" TargetMode="External"/><Relationship Id="rId14" Type="http://schemas.openxmlformats.org/officeDocument/2006/relationships/hyperlink" Target="http://www.mouthhealthy.org/en/az-topics/m/mouthwash"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824</Words>
  <Characters>4867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Cermak</dc:creator>
  <cp:keywords/>
  <dc:description/>
  <cp:lastModifiedBy>Petr Cermak</cp:lastModifiedBy>
  <cp:revision>1</cp:revision>
  <cp:lastPrinted>2014-11-16T19:56:00Z</cp:lastPrinted>
  <dcterms:created xsi:type="dcterms:W3CDTF">2014-11-16T19:47:00Z</dcterms:created>
  <dcterms:modified xsi:type="dcterms:W3CDTF">2014-11-16T19:57:00Z</dcterms:modified>
</cp:coreProperties>
</file>