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48" w:rsidRPr="000A0948" w:rsidRDefault="000A0948">
      <w:pPr>
        <w:rPr>
          <w:b/>
          <w:u w:val="single"/>
        </w:rPr>
      </w:pPr>
      <w:bookmarkStart w:id="0" w:name="_GoBack"/>
      <w:r w:rsidRPr="000A0948">
        <w:rPr>
          <w:b/>
          <w:u w:val="single"/>
        </w:rPr>
        <w:t>Sylabus – Foucault a historie přítomnosti – ZS 2017/2018</w:t>
      </w:r>
    </w:p>
    <w:bookmarkEnd w:id="0"/>
    <w:p w:rsidR="003C6085" w:rsidRDefault="003C6085" w:rsidP="003C6085">
      <w:r>
        <w:t xml:space="preserve">Vyučující: Ondřej Švec, Ph.D. </w:t>
      </w:r>
    </w:p>
    <w:p w:rsidR="003C6085" w:rsidRPr="003C6085" w:rsidRDefault="003C6085" w:rsidP="000101A7">
      <w:pPr>
        <w:jc w:val="both"/>
      </w:pPr>
      <w:r w:rsidRPr="003C6085">
        <w:t xml:space="preserve">Ambicí tohoto kurzu bude vyložit </w:t>
      </w:r>
      <w:proofErr w:type="spellStart"/>
      <w:r w:rsidRPr="003C6085">
        <w:t>Foucaultovo</w:t>
      </w:r>
      <w:proofErr w:type="spellEnd"/>
      <w:r w:rsidRPr="003C6085">
        <w:t xml:space="preserve"> dílo pomocí jednotící linie „kritické ontologie přítomnosti“, vedoucí od studia různých historických forem racionality (a jejích opaků), přes genealogii mocenských mechanismů a antagonismů, až po analýzu historicky odlišných podob subjektivace. V popředí našeho zájmu tak budou různá historická </w:t>
      </w:r>
      <w:r w:rsidRPr="003C6085">
        <w:rPr>
          <w:i/>
        </w:rPr>
        <w:t>a priori</w:t>
      </w:r>
      <w:r w:rsidRPr="003C6085">
        <w:t xml:space="preserve">, která formují jak jednotlivé podoby legitimního poznání v průběhu staletí, tak i odlišná pojetí vlastního já a jeho vztahů k pravdě. Historické exkurzy, kterými navážeme na Foucaultovu archeologii vědění a genealogii mocenských vztahů, přitom nebudou zaměřeny na ospravedlnění současného stavu věcí, ale spíše na odhalení toho, co je v našem současném způsobu myšlení poplatné jeho dějinám, abychom tak mohli seznat skryté předpoklady v našem pojetí racionality i sebe sama a zkoumat, do jaké míry je možné myslet jinak. </w:t>
      </w:r>
    </w:p>
    <w:p w:rsidR="000101A7" w:rsidRDefault="000101A7" w:rsidP="003C6085">
      <w:pPr>
        <w:rPr>
          <w:b/>
          <w:bCs/>
          <w:u w:val="single"/>
        </w:rPr>
      </w:pPr>
    </w:p>
    <w:p w:rsidR="003C6085" w:rsidRPr="003C6085" w:rsidRDefault="003C6085" w:rsidP="003C6085">
      <w:pPr>
        <w:rPr>
          <w:b/>
          <w:u w:val="single"/>
        </w:rPr>
      </w:pPr>
      <w:r w:rsidRPr="003C6085">
        <w:rPr>
          <w:b/>
          <w:bCs/>
          <w:u w:val="single"/>
        </w:rPr>
        <w:t>Atestace:</w:t>
      </w:r>
    </w:p>
    <w:p w:rsidR="003C6085" w:rsidRPr="003C6085" w:rsidRDefault="003C6085" w:rsidP="000101A7">
      <w:pPr>
        <w:spacing w:after="120"/>
      </w:pPr>
      <w:r w:rsidRPr="003C6085">
        <w:t xml:space="preserve">Podmínkou získání atestu je: </w:t>
      </w:r>
    </w:p>
    <w:p w:rsidR="003C6085" w:rsidRPr="003C6085" w:rsidRDefault="003C6085" w:rsidP="000101A7">
      <w:pPr>
        <w:spacing w:after="120"/>
      </w:pPr>
      <w:r w:rsidRPr="003C6085">
        <w:t xml:space="preserve">- pravidelná a aktivní účast </w:t>
      </w:r>
    </w:p>
    <w:p w:rsidR="003C6085" w:rsidRPr="003C6085" w:rsidRDefault="003C6085" w:rsidP="000101A7">
      <w:pPr>
        <w:spacing w:after="120"/>
      </w:pPr>
      <w:r w:rsidRPr="003C6085">
        <w:t>- referát k jednomu z rozebíraných témat (v případě, že budou všechny referáty obsazeny, lze alternativně vypracovat písemnou práci v rozsahu 5-8 normostran; práci je třeba odevzdat do 20. ledna 2018).</w:t>
      </w:r>
    </w:p>
    <w:p w:rsidR="000101A7" w:rsidRDefault="000101A7" w:rsidP="003C6085">
      <w:pPr>
        <w:spacing w:after="0" w:line="240" w:lineRule="auto"/>
        <w:rPr>
          <w:b/>
          <w:u w:val="single"/>
        </w:rPr>
      </w:pPr>
    </w:p>
    <w:p w:rsidR="003C6085" w:rsidRPr="003C6085" w:rsidRDefault="003C6085" w:rsidP="003C6085">
      <w:pPr>
        <w:spacing w:after="0" w:line="240" w:lineRule="auto"/>
        <w:rPr>
          <w:b/>
          <w:u w:val="single"/>
        </w:rPr>
      </w:pPr>
      <w:r w:rsidRPr="003C6085">
        <w:rPr>
          <w:b/>
          <w:u w:val="single"/>
        </w:rPr>
        <w:t>Literatura:</w:t>
      </w:r>
    </w:p>
    <w:p w:rsidR="003C6085" w:rsidRDefault="003C6085" w:rsidP="003C6085">
      <w:pPr>
        <w:spacing w:after="0" w:line="240" w:lineRule="auto"/>
      </w:pPr>
    </w:p>
    <w:p w:rsidR="003C6085" w:rsidRPr="003C6085" w:rsidRDefault="003C6085" w:rsidP="003C6085">
      <w:pPr>
        <w:spacing w:after="0" w:line="240" w:lineRule="auto"/>
      </w:pPr>
      <w:r w:rsidRPr="003C6085">
        <w:t xml:space="preserve">Dreyfus, Hubert L.; </w:t>
      </w:r>
      <w:proofErr w:type="spellStart"/>
      <w:r w:rsidRPr="003C6085">
        <w:t>Rabinow</w:t>
      </w:r>
      <w:proofErr w:type="spellEnd"/>
      <w:r w:rsidRPr="003C6085">
        <w:t>, Paul. </w:t>
      </w:r>
      <w:r w:rsidRPr="003C6085">
        <w:rPr>
          <w:i/>
          <w:iCs/>
        </w:rPr>
        <w:t>Michel Foucault: za hranicemi strukturalismu a hermeneutiky</w:t>
      </w:r>
      <w:r w:rsidRPr="003C6085">
        <w:t xml:space="preserve">. Praha: </w:t>
      </w:r>
      <w:proofErr w:type="spellStart"/>
      <w:r w:rsidRPr="003C6085">
        <w:t>Herrmann</w:t>
      </w:r>
      <w:proofErr w:type="spellEnd"/>
      <w:r w:rsidRPr="003C6085">
        <w:t xml:space="preserve"> a synové, 2010.</w:t>
      </w:r>
    </w:p>
    <w:p w:rsidR="003C6085" w:rsidRPr="003C6085" w:rsidRDefault="003C6085" w:rsidP="003C6085">
      <w:pPr>
        <w:spacing w:after="0" w:line="240" w:lineRule="auto"/>
      </w:pPr>
      <w:r w:rsidRPr="003C6085">
        <w:t xml:space="preserve">Foucault, M. </w:t>
      </w:r>
      <w:r w:rsidRPr="003C6085">
        <w:rPr>
          <w:i/>
        </w:rPr>
        <w:t>Archeologie vědění</w:t>
      </w:r>
      <w:r w:rsidRPr="003C6085">
        <w:t xml:space="preserve">. Praha: </w:t>
      </w:r>
      <w:proofErr w:type="spellStart"/>
      <w:r w:rsidRPr="003C6085">
        <w:t>Herrmann</w:t>
      </w:r>
      <w:proofErr w:type="spellEnd"/>
      <w:r w:rsidRPr="003C6085">
        <w:t xml:space="preserve"> a synové 2002.</w:t>
      </w:r>
    </w:p>
    <w:p w:rsidR="003C6085" w:rsidRPr="003C6085" w:rsidRDefault="003C6085" w:rsidP="003C6085">
      <w:pPr>
        <w:spacing w:after="0" w:line="240" w:lineRule="auto"/>
      </w:pPr>
      <w:r w:rsidRPr="003C6085">
        <w:t xml:space="preserve">Foucault, M. </w:t>
      </w:r>
      <w:r w:rsidRPr="003C6085">
        <w:rPr>
          <w:i/>
        </w:rPr>
        <w:t>Dějiny sexuality I.: Vůle k vědění</w:t>
      </w:r>
      <w:r w:rsidRPr="003C6085">
        <w:t xml:space="preserve"> Praha: </w:t>
      </w:r>
      <w:proofErr w:type="spellStart"/>
      <w:r w:rsidRPr="003C6085">
        <w:t>Herrmann</w:t>
      </w:r>
      <w:proofErr w:type="spellEnd"/>
      <w:r w:rsidRPr="003C6085">
        <w:t xml:space="preserve"> a synové 1999.</w:t>
      </w:r>
    </w:p>
    <w:p w:rsidR="003C6085" w:rsidRPr="003C6085" w:rsidRDefault="003C6085" w:rsidP="003C6085">
      <w:pPr>
        <w:spacing w:after="0" w:line="240" w:lineRule="auto"/>
      </w:pPr>
      <w:r w:rsidRPr="003C6085">
        <w:t xml:space="preserve">Foucault, M. </w:t>
      </w:r>
      <w:r w:rsidRPr="003C6085">
        <w:rPr>
          <w:i/>
        </w:rPr>
        <w:t>Dějiny sexuality II. Užívání slastí</w:t>
      </w:r>
      <w:r w:rsidRPr="003C6085">
        <w:t xml:space="preserve">. Praha: </w:t>
      </w:r>
      <w:proofErr w:type="spellStart"/>
      <w:r w:rsidRPr="003C6085">
        <w:t>Herrmann</w:t>
      </w:r>
      <w:proofErr w:type="spellEnd"/>
      <w:r w:rsidRPr="003C6085">
        <w:t xml:space="preserve"> a synové 2003.</w:t>
      </w:r>
    </w:p>
    <w:p w:rsidR="003C6085" w:rsidRPr="003C6085" w:rsidRDefault="003C6085" w:rsidP="003C6085">
      <w:pPr>
        <w:spacing w:after="0" w:line="240" w:lineRule="auto"/>
        <w:rPr>
          <w:lang w:val="en-US"/>
        </w:rPr>
      </w:pPr>
      <w:r w:rsidRPr="003C6085">
        <w:rPr>
          <w:lang w:val="en-US"/>
        </w:rPr>
        <w:t xml:space="preserve">Foucault, M. </w:t>
      </w:r>
      <w:proofErr w:type="spellStart"/>
      <w:r w:rsidRPr="003C6085">
        <w:rPr>
          <w:i/>
          <w:lang w:val="en-US"/>
        </w:rPr>
        <w:t>Dějiny</w:t>
      </w:r>
      <w:proofErr w:type="spellEnd"/>
      <w:r w:rsidRPr="003C6085">
        <w:rPr>
          <w:i/>
          <w:lang w:val="en-US"/>
        </w:rPr>
        <w:t xml:space="preserve"> sexuality III. </w:t>
      </w:r>
      <w:proofErr w:type="spellStart"/>
      <w:r w:rsidRPr="003C6085">
        <w:rPr>
          <w:i/>
          <w:lang w:val="en-US"/>
        </w:rPr>
        <w:t>Péče</w:t>
      </w:r>
      <w:proofErr w:type="spellEnd"/>
      <w:r w:rsidRPr="003C6085">
        <w:rPr>
          <w:i/>
          <w:lang w:val="en-US"/>
        </w:rPr>
        <w:t xml:space="preserve"> o </w:t>
      </w:r>
      <w:proofErr w:type="spellStart"/>
      <w:r w:rsidRPr="003C6085">
        <w:rPr>
          <w:i/>
          <w:lang w:val="en-US"/>
        </w:rPr>
        <w:t>sebe</w:t>
      </w:r>
      <w:proofErr w:type="spellEnd"/>
      <w:r w:rsidRPr="003C6085">
        <w:rPr>
          <w:lang w:val="en-US"/>
        </w:rPr>
        <w:t xml:space="preserve">. Praha: Herrmann a </w:t>
      </w:r>
      <w:proofErr w:type="spellStart"/>
      <w:r w:rsidRPr="003C6085">
        <w:rPr>
          <w:lang w:val="en-US"/>
        </w:rPr>
        <w:t>synové</w:t>
      </w:r>
      <w:proofErr w:type="spellEnd"/>
      <w:r w:rsidRPr="003C6085">
        <w:rPr>
          <w:lang w:val="en-US"/>
        </w:rPr>
        <w:t xml:space="preserve"> 2003.</w:t>
      </w:r>
    </w:p>
    <w:p w:rsidR="003C6085" w:rsidRPr="003C6085" w:rsidRDefault="003C6085" w:rsidP="003C6085">
      <w:pPr>
        <w:spacing w:after="0" w:line="240" w:lineRule="auto"/>
        <w:rPr>
          <w:lang w:val="en-US"/>
        </w:rPr>
      </w:pPr>
      <w:r w:rsidRPr="003C6085">
        <w:rPr>
          <w:lang w:val="en-US"/>
        </w:rPr>
        <w:t xml:space="preserve">Foucault, M. </w:t>
      </w:r>
      <w:proofErr w:type="spellStart"/>
      <w:r w:rsidRPr="003C6085">
        <w:rPr>
          <w:i/>
          <w:lang w:val="en-US"/>
        </w:rPr>
        <w:t>Dějiny</w:t>
      </w:r>
      <w:proofErr w:type="spellEnd"/>
      <w:r w:rsidRPr="003C6085">
        <w:rPr>
          <w:i/>
          <w:lang w:val="en-US"/>
        </w:rPr>
        <w:t xml:space="preserve"> </w:t>
      </w:r>
      <w:proofErr w:type="spellStart"/>
      <w:r w:rsidRPr="003C6085">
        <w:rPr>
          <w:i/>
          <w:lang w:val="en-US"/>
        </w:rPr>
        <w:t>šílenství</w:t>
      </w:r>
      <w:proofErr w:type="spellEnd"/>
      <w:r w:rsidRPr="003C6085">
        <w:rPr>
          <w:i/>
          <w:lang w:val="en-US"/>
        </w:rPr>
        <w:t xml:space="preserve"> v </w:t>
      </w:r>
      <w:proofErr w:type="spellStart"/>
      <w:r w:rsidRPr="003C6085">
        <w:rPr>
          <w:i/>
          <w:lang w:val="en-US"/>
        </w:rPr>
        <w:t>době</w:t>
      </w:r>
      <w:proofErr w:type="spellEnd"/>
      <w:r w:rsidRPr="003C6085">
        <w:rPr>
          <w:i/>
          <w:lang w:val="en-US"/>
        </w:rPr>
        <w:t xml:space="preserve"> </w:t>
      </w:r>
      <w:proofErr w:type="spellStart"/>
      <w:r w:rsidRPr="003C6085">
        <w:rPr>
          <w:i/>
          <w:lang w:val="en-US"/>
        </w:rPr>
        <w:t>osvícenství</w:t>
      </w:r>
      <w:proofErr w:type="spellEnd"/>
      <w:r w:rsidRPr="003C6085">
        <w:rPr>
          <w:lang w:val="en-US"/>
        </w:rPr>
        <w:t>. Praha: NLN, 1994.</w:t>
      </w:r>
    </w:p>
    <w:p w:rsidR="003C6085" w:rsidRPr="003C6085" w:rsidRDefault="003C6085" w:rsidP="003C6085">
      <w:pPr>
        <w:spacing w:after="0" w:line="240" w:lineRule="auto"/>
      </w:pPr>
      <w:r w:rsidRPr="003C6085">
        <w:t xml:space="preserve">Foucault, M. </w:t>
      </w:r>
      <w:r w:rsidRPr="003C6085">
        <w:rPr>
          <w:i/>
        </w:rPr>
        <w:t>Dohlížet a trestat: Kniha o zrodu vězení</w:t>
      </w:r>
      <w:r w:rsidRPr="003C6085">
        <w:t>. Praha: Dauphin 2000</w:t>
      </w:r>
    </w:p>
    <w:p w:rsidR="003C6085" w:rsidRDefault="003C6085" w:rsidP="003C6085">
      <w:pPr>
        <w:spacing w:after="0" w:line="240" w:lineRule="auto"/>
      </w:pPr>
      <w:r w:rsidRPr="003C6085">
        <w:t xml:space="preserve">Foucault, M. </w:t>
      </w:r>
      <w:r w:rsidRPr="003C6085">
        <w:rPr>
          <w:i/>
        </w:rPr>
        <w:t>Myšlení vnějšku</w:t>
      </w:r>
      <w:r w:rsidRPr="003C6085">
        <w:t xml:space="preserve">. Praha: </w:t>
      </w:r>
      <w:r w:rsidRPr="003C6085">
        <w:rPr>
          <w:lang w:val="en-US"/>
        </w:rPr>
        <w:t xml:space="preserve">Herrmann a </w:t>
      </w:r>
      <w:proofErr w:type="spellStart"/>
      <w:r w:rsidRPr="003C6085">
        <w:rPr>
          <w:lang w:val="en-US"/>
        </w:rPr>
        <w:t>synové</w:t>
      </w:r>
      <w:proofErr w:type="spellEnd"/>
      <w:r w:rsidRPr="003C6085">
        <w:t xml:space="preserve"> 1996.</w:t>
      </w:r>
    </w:p>
    <w:p w:rsidR="000101A7" w:rsidRPr="003C6085" w:rsidRDefault="000101A7" w:rsidP="003C6085">
      <w:pPr>
        <w:spacing w:after="0" w:line="240" w:lineRule="auto"/>
      </w:pPr>
      <w:r w:rsidRPr="003C6085">
        <w:t xml:space="preserve">Foucault, M. </w:t>
      </w:r>
      <w:r w:rsidRPr="003C6085">
        <w:rPr>
          <w:i/>
        </w:rPr>
        <w:t>Rád diskurzu</w:t>
      </w:r>
      <w:r w:rsidRPr="003C6085">
        <w:t xml:space="preserve">, </w:t>
      </w:r>
      <w:proofErr w:type="gramStart"/>
      <w:r w:rsidRPr="003C6085">
        <w:t>Bratislava : Agora</w:t>
      </w:r>
      <w:proofErr w:type="gramEnd"/>
      <w:r w:rsidRPr="003C6085">
        <w:t>, 2006.</w:t>
      </w:r>
    </w:p>
    <w:p w:rsidR="003C6085" w:rsidRPr="003C6085" w:rsidRDefault="003C6085" w:rsidP="003C6085">
      <w:pPr>
        <w:spacing w:after="0" w:line="240" w:lineRule="auto"/>
      </w:pPr>
      <w:r w:rsidRPr="003C6085">
        <w:t xml:space="preserve">Foucault, M. </w:t>
      </w:r>
      <w:r w:rsidRPr="003C6085">
        <w:rPr>
          <w:i/>
        </w:rPr>
        <w:t xml:space="preserve">Raymond </w:t>
      </w:r>
      <w:proofErr w:type="spellStart"/>
      <w:r w:rsidRPr="003C6085">
        <w:rPr>
          <w:i/>
        </w:rPr>
        <w:t>Roussel</w:t>
      </w:r>
      <w:proofErr w:type="spellEnd"/>
      <w:r w:rsidRPr="003C6085">
        <w:t xml:space="preserve">. Praha: </w:t>
      </w:r>
      <w:proofErr w:type="spellStart"/>
      <w:r w:rsidRPr="003C6085">
        <w:t>Herrmann</w:t>
      </w:r>
      <w:proofErr w:type="spellEnd"/>
      <w:r w:rsidRPr="003C6085">
        <w:t xml:space="preserve"> a synové 2006.</w:t>
      </w:r>
    </w:p>
    <w:p w:rsidR="003C6085" w:rsidRPr="003C6085" w:rsidRDefault="003C6085" w:rsidP="003C6085">
      <w:pPr>
        <w:spacing w:after="0" w:line="240" w:lineRule="auto"/>
        <w:rPr>
          <w:lang w:val="fr-FR"/>
        </w:rPr>
      </w:pPr>
      <w:r w:rsidRPr="003C6085">
        <w:rPr>
          <w:lang w:val="fr-FR"/>
        </w:rPr>
        <w:t xml:space="preserve">Foucault, M. </w:t>
      </w:r>
      <w:r w:rsidRPr="003C6085">
        <w:rPr>
          <w:i/>
          <w:lang w:val="fr-FR"/>
        </w:rPr>
        <w:t>Qu’est-ce que la critique ? Suivi de La culture de soi</w:t>
      </w:r>
      <w:r w:rsidRPr="003C6085">
        <w:rPr>
          <w:lang w:val="fr-FR"/>
        </w:rPr>
        <w:t xml:space="preserve">, Paris : </w:t>
      </w:r>
      <w:proofErr w:type="spellStart"/>
      <w:r w:rsidRPr="003C6085">
        <w:rPr>
          <w:lang w:val="fr-FR"/>
        </w:rPr>
        <w:t>Vrin</w:t>
      </w:r>
      <w:proofErr w:type="spellEnd"/>
      <w:r w:rsidRPr="003C6085">
        <w:rPr>
          <w:lang w:val="fr-FR"/>
        </w:rPr>
        <w:t xml:space="preserve"> 2015.</w:t>
      </w:r>
    </w:p>
    <w:p w:rsidR="003C6085" w:rsidRPr="003C6085" w:rsidRDefault="003C6085" w:rsidP="003C6085">
      <w:pPr>
        <w:spacing w:after="0" w:line="240" w:lineRule="auto"/>
        <w:rPr>
          <w:lang w:val="fr-FR"/>
        </w:rPr>
      </w:pPr>
      <w:r w:rsidRPr="003C6085">
        <w:rPr>
          <w:lang w:val="fr-FR"/>
        </w:rPr>
        <w:t xml:space="preserve">Foucault, M. </w:t>
      </w:r>
      <w:proofErr w:type="spellStart"/>
      <w:r w:rsidRPr="003C6085">
        <w:rPr>
          <w:i/>
          <w:lang w:val="fr-FR"/>
        </w:rPr>
        <w:t>Slová</w:t>
      </w:r>
      <w:proofErr w:type="spellEnd"/>
      <w:r w:rsidRPr="003C6085">
        <w:rPr>
          <w:i/>
          <w:lang w:val="fr-FR"/>
        </w:rPr>
        <w:t xml:space="preserve"> a </w:t>
      </w:r>
      <w:proofErr w:type="spellStart"/>
      <w:r w:rsidRPr="003C6085">
        <w:rPr>
          <w:i/>
          <w:lang w:val="fr-FR"/>
        </w:rPr>
        <w:t>veci</w:t>
      </w:r>
      <w:proofErr w:type="spellEnd"/>
      <w:r w:rsidRPr="003C6085">
        <w:rPr>
          <w:i/>
          <w:lang w:val="fr-FR"/>
        </w:rPr>
        <w:t xml:space="preserve"> : </w:t>
      </w:r>
      <w:proofErr w:type="spellStart"/>
      <w:r w:rsidRPr="003C6085">
        <w:rPr>
          <w:i/>
          <w:lang w:val="fr-FR"/>
        </w:rPr>
        <w:t>Archeológia</w:t>
      </w:r>
      <w:proofErr w:type="spellEnd"/>
      <w:r w:rsidRPr="003C6085">
        <w:rPr>
          <w:i/>
          <w:lang w:val="fr-FR"/>
        </w:rPr>
        <w:t xml:space="preserve"> </w:t>
      </w:r>
      <w:proofErr w:type="spellStart"/>
      <w:r w:rsidRPr="003C6085">
        <w:rPr>
          <w:i/>
          <w:lang w:val="fr-FR"/>
        </w:rPr>
        <w:t>humanitných</w:t>
      </w:r>
      <w:proofErr w:type="spellEnd"/>
      <w:r w:rsidRPr="003C6085">
        <w:rPr>
          <w:i/>
          <w:lang w:val="fr-FR"/>
        </w:rPr>
        <w:t xml:space="preserve"> </w:t>
      </w:r>
      <w:proofErr w:type="spellStart"/>
      <w:r w:rsidRPr="003C6085">
        <w:rPr>
          <w:i/>
          <w:lang w:val="fr-FR"/>
        </w:rPr>
        <w:t>vied</w:t>
      </w:r>
      <w:proofErr w:type="spellEnd"/>
      <w:r w:rsidRPr="003C6085">
        <w:rPr>
          <w:lang w:val="fr-FR"/>
        </w:rPr>
        <w:t xml:space="preserve">, </w:t>
      </w:r>
      <w:proofErr w:type="gramStart"/>
      <w:r w:rsidRPr="003C6085">
        <w:rPr>
          <w:lang w:val="fr-FR"/>
        </w:rPr>
        <w:t>Bratislava:</w:t>
      </w:r>
      <w:proofErr w:type="gramEnd"/>
      <w:r w:rsidRPr="003C6085">
        <w:rPr>
          <w:lang w:val="fr-FR"/>
        </w:rPr>
        <w:t xml:space="preserve"> </w:t>
      </w:r>
      <w:proofErr w:type="spellStart"/>
      <w:r w:rsidRPr="003C6085">
        <w:rPr>
          <w:lang w:val="fr-FR"/>
        </w:rPr>
        <w:t>Kalligram</w:t>
      </w:r>
      <w:proofErr w:type="spellEnd"/>
      <w:r w:rsidRPr="003C6085">
        <w:rPr>
          <w:lang w:val="fr-FR"/>
        </w:rPr>
        <w:t>, 2000.</w:t>
      </w:r>
    </w:p>
    <w:p w:rsidR="003C6085" w:rsidRPr="003C6085" w:rsidRDefault="003C6085" w:rsidP="003C6085">
      <w:pPr>
        <w:spacing w:after="0" w:line="240" w:lineRule="auto"/>
        <w:rPr>
          <w:lang w:val="fr-FR"/>
        </w:rPr>
      </w:pPr>
      <w:r w:rsidRPr="003C6085">
        <w:rPr>
          <w:lang w:val="fr-FR"/>
        </w:rPr>
        <w:t xml:space="preserve">Foucault, M., </w:t>
      </w:r>
      <w:r w:rsidRPr="003C6085">
        <w:rPr>
          <w:i/>
          <w:lang w:val="fr-FR"/>
        </w:rPr>
        <w:t>Subjectivité et vérité</w:t>
      </w:r>
      <w:r w:rsidRPr="003C6085">
        <w:rPr>
          <w:lang w:val="fr-FR"/>
        </w:rPr>
        <w:t>, Paris : EHESS-Gallimard-Seuil 2014.</w:t>
      </w:r>
    </w:p>
    <w:p w:rsidR="003C6085" w:rsidRPr="003C6085" w:rsidRDefault="003C6085" w:rsidP="003C6085">
      <w:pPr>
        <w:spacing w:after="0" w:line="240" w:lineRule="auto"/>
        <w:rPr>
          <w:lang w:val="fr-FR"/>
        </w:rPr>
      </w:pPr>
      <w:r w:rsidRPr="003C6085">
        <w:rPr>
          <w:lang w:val="fr-FR"/>
        </w:rPr>
        <w:t xml:space="preserve">Foucault, M., </w:t>
      </w:r>
      <w:r w:rsidRPr="003C6085">
        <w:rPr>
          <w:i/>
          <w:lang w:val="fr-FR"/>
        </w:rPr>
        <w:t>L’Herméneutique du sujet. Cours au Collège de France, 1981-1982</w:t>
      </w:r>
      <w:r w:rsidRPr="003C6085">
        <w:rPr>
          <w:lang w:val="fr-FR"/>
        </w:rPr>
        <w:t>, Paris, Seuil-Gallimard, 2001 (</w:t>
      </w:r>
      <w:proofErr w:type="gramStart"/>
      <w:r w:rsidRPr="003C6085">
        <w:rPr>
          <w:lang w:val="fr-FR"/>
        </w:rPr>
        <w:t>angl.:</w:t>
      </w:r>
      <w:proofErr w:type="gramEnd"/>
      <w:r w:rsidRPr="003C6085">
        <w:rPr>
          <w:lang w:val="fr-FR"/>
        </w:rPr>
        <w:t xml:space="preserve">  </w:t>
      </w:r>
      <w:r w:rsidRPr="003C6085">
        <w:rPr>
          <w:i/>
          <w:lang w:val="fr-FR"/>
        </w:rPr>
        <w:t xml:space="preserve">The </w:t>
      </w:r>
      <w:proofErr w:type="spellStart"/>
      <w:r w:rsidRPr="003C6085">
        <w:rPr>
          <w:i/>
          <w:lang w:val="fr-FR"/>
        </w:rPr>
        <w:t>Hermeneutics</w:t>
      </w:r>
      <w:proofErr w:type="spellEnd"/>
      <w:r w:rsidRPr="003C6085">
        <w:rPr>
          <w:i/>
          <w:lang w:val="fr-FR"/>
        </w:rPr>
        <w:t xml:space="preserve"> of the </w:t>
      </w:r>
      <w:proofErr w:type="spellStart"/>
      <w:r w:rsidRPr="003C6085">
        <w:rPr>
          <w:i/>
          <w:lang w:val="fr-FR"/>
        </w:rPr>
        <w:t>Subject</w:t>
      </w:r>
      <w:proofErr w:type="spellEnd"/>
      <w:r w:rsidRPr="003C6085">
        <w:rPr>
          <w:i/>
          <w:lang w:val="fr-FR"/>
        </w:rPr>
        <w:t xml:space="preserve">. Lectures at the </w:t>
      </w:r>
      <w:proofErr w:type="spellStart"/>
      <w:r w:rsidRPr="003C6085">
        <w:rPr>
          <w:i/>
          <w:lang w:val="fr-FR"/>
        </w:rPr>
        <w:t>Collége</w:t>
      </w:r>
      <w:proofErr w:type="spellEnd"/>
      <w:r w:rsidRPr="003C6085">
        <w:rPr>
          <w:i/>
          <w:lang w:val="fr-FR"/>
        </w:rPr>
        <w:t xml:space="preserve"> de France 1981-82</w:t>
      </w:r>
      <w:r w:rsidRPr="003C6085">
        <w:rPr>
          <w:lang w:val="fr-FR"/>
        </w:rPr>
        <w:t xml:space="preserve">. New </w:t>
      </w:r>
      <w:proofErr w:type="gramStart"/>
      <w:r w:rsidRPr="003C6085">
        <w:rPr>
          <w:lang w:val="fr-FR"/>
        </w:rPr>
        <w:t>York:</w:t>
      </w:r>
      <w:proofErr w:type="gramEnd"/>
      <w:r w:rsidRPr="003C6085">
        <w:rPr>
          <w:lang w:val="fr-FR"/>
        </w:rPr>
        <w:t xml:space="preserve"> </w:t>
      </w:r>
      <w:proofErr w:type="spellStart"/>
      <w:r w:rsidRPr="003C6085">
        <w:rPr>
          <w:lang w:val="fr-FR"/>
        </w:rPr>
        <w:t>Pikador</w:t>
      </w:r>
      <w:proofErr w:type="spellEnd"/>
      <w:r w:rsidRPr="003C6085">
        <w:rPr>
          <w:lang w:val="fr-FR"/>
        </w:rPr>
        <w:t>, 2005)</w:t>
      </w:r>
    </w:p>
    <w:p w:rsidR="003C6085" w:rsidRPr="003C6085" w:rsidRDefault="003C6085" w:rsidP="003C6085">
      <w:pPr>
        <w:spacing w:after="0" w:line="240" w:lineRule="auto"/>
        <w:rPr>
          <w:lang w:val="en-US"/>
        </w:rPr>
      </w:pPr>
      <w:r w:rsidRPr="003C6085">
        <w:rPr>
          <w:lang w:val="fr-FR"/>
        </w:rPr>
        <w:t xml:space="preserve">Foucault, M. </w:t>
      </w:r>
      <w:r w:rsidRPr="003C6085">
        <w:rPr>
          <w:i/>
          <w:lang w:val="fr-FR"/>
        </w:rPr>
        <w:t>L’origine de l’herméneutique de soi</w:t>
      </w:r>
      <w:r w:rsidRPr="003C6085">
        <w:rPr>
          <w:lang w:val="fr-FR"/>
        </w:rPr>
        <w:t xml:space="preserve">. </w:t>
      </w:r>
      <w:proofErr w:type="spellStart"/>
      <w:r w:rsidRPr="003C6085">
        <w:rPr>
          <w:lang w:val="en-US"/>
        </w:rPr>
        <w:t>Conférences</w:t>
      </w:r>
      <w:proofErr w:type="spellEnd"/>
      <w:r w:rsidRPr="003C6085">
        <w:rPr>
          <w:lang w:val="en-US"/>
        </w:rPr>
        <w:t xml:space="preserve"> </w:t>
      </w:r>
      <w:proofErr w:type="spellStart"/>
      <w:r w:rsidRPr="003C6085">
        <w:rPr>
          <w:lang w:val="en-US"/>
        </w:rPr>
        <w:t>prononcées</w:t>
      </w:r>
      <w:proofErr w:type="spellEnd"/>
      <w:r w:rsidRPr="003C6085">
        <w:rPr>
          <w:lang w:val="en-US"/>
        </w:rPr>
        <w:t xml:space="preserve"> à Dartmouth College, 1980, Paris, </w:t>
      </w:r>
      <w:proofErr w:type="spellStart"/>
      <w:r w:rsidRPr="003C6085">
        <w:rPr>
          <w:lang w:val="en-US"/>
        </w:rPr>
        <w:t>Vrin</w:t>
      </w:r>
      <w:proofErr w:type="spellEnd"/>
      <w:r w:rsidRPr="003C6085">
        <w:rPr>
          <w:lang w:val="en-US"/>
        </w:rPr>
        <w:t>, 2013 (</w:t>
      </w:r>
      <w:proofErr w:type="spellStart"/>
      <w:r w:rsidRPr="003C6085">
        <w:rPr>
          <w:lang w:val="en-US"/>
        </w:rPr>
        <w:t>angl.</w:t>
      </w:r>
      <w:proofErr w:type="spellEnd"/>
      <w:r w:rsidRPr="003C6085">
        <w:rPr>
          <w:lang w:val="en-US"/>
        </w:rPr>
        <w:t xml:space="preserve">: M. Foucault, </w:t>
      </w:r>
      <w:r w:rsidRPr="003C6085">
        <w:rPr>
          <w:i/>
          <w:lang w:val="en-US"/>
        </w:rPr>
        <w:t>About the Beginning of the Hermeneutics of the Self</w:t>
      </w:r>
      <w:r w:rsidRPr="003C6085">
        <w:rPr>
          <w:lang w:val="en-US"/>
        </w:rPr>
        <w:t>, Chicago: University of Chicago Press 2015)</w:t>
      </w:r>
    </w:p>
    <w:p w:rsidR="003C6085" w:rsidRPr="003C6085" w:rsidRDefault="003C6085" w:rsidP="003C6085">
      <w:pPr>
        <w:spacing w:after="0" w:line="240" w:lineRule="auto"/>
        <w:rPr>
          <w:lang w:val="it-IT"/>
        </w:rPr>
      </w:pPr>
      <w:r w:rsidRPr="003C6085">
        <w:rPr>
          <w:lang w:val="en-US"/>
        </w:rPr>
        <w:t xml:space="preserve">Kant, I., </w:t>
      </w:r>
      <w:proofErr w:type="spellStart"/>
      <w:r w:rsidRPr="003C6085">
        <w:rPr>
          <w:i/>
          <w:lang w:val="en-US"/>
        </w:rPr>
        <w:t>Odpověď</w:t>
      </w:r>
      <w:proofErr w:type="spellEnd"/>
      <w:r w:rsidRPr="003C6085">
        <w:rPr>
          <w:i/>
          <w:lang w:val="en-US"/>
        </w:rPr>
        <w:t xml:space="preserve"> </w:t>
      </w:r>
      <w:proofErr w:type="spellStart"/>
      <w:r w:rsidRPr="003C6085">
        <w:rPr>
          <w:i/>
          <w:lang w:val="en-US"/>
        </w:rPr>
        <w:t>na</w:t>
      </w:r>
      <w:proofErr w:type="spellEnd"/>
      <w:r w:rsidRPr="003C6085">
        <w:rPr>
          <w:i/>
          <w:lang w:val="en-US"/>
        </w:rPr>
        <w:t xml:space="preserve"> </w:t>
      </w:r>
      <w:proofErr w:type="spellStart"/>
      <w:r w:rsidRPr="003C6085">
        <w:rPr>
          <w:i/>
          <w:lang w:val="en-US"/>
        </w:rPr>
        <w:t>otázku</w:t>
      </w:r>
      <w:proofErr w:type="spellEnd"/>
      <w:r w:rsidRPr="003C6085">
        <w:rPr>
          <w:i/>
          <w:lang w:val="en-US"/>
        </w:rPr>
        <w:t xml:space="preserve">: Co je </w:t>
      </w:r>
      <w:proofErr w:type="spellStart"/>
      <w:proofErr w:type="gramStart"/>
      <w:r w:rsidRPr="003C6085">
        <w:rPr>
          <w:i/>
          <w:lang w:val="en-US"/>
        </w:rPr>
        <w:t>osvícenství</w:t>
      </w:r>
      <w:proofErr w:type="spellEnd"/>
      <w:r w:rsidRPr="003C6085">
        <w:rPr>
          <w:i/>
          <w:lang w:val="en-US"/>
        </w:rPr>
        <w:t>?</w:t>
      </w:r>
      <w:r w:rsidRPr="003C6085">
        <w:rPr>
          <w:lang w:val="en-US"/>
        </w:rPr>
        <w:t>,</w:t>
      </w:r>
      <w:proofErr w:type="gramEnd"/>
      <w:r w:rsidRPr="003C6085">
        <w:rPr>
          <w:lang w:val="en-US"/>
        </w:rPr>
        <w:t xml:space="preserve"> </w:t>
      </w:r>
      <w:proofErr w:type="spellStart"/>
      <w:r w:rsidRPr="003C6085">
        <w:rPr>
          <w:lang w:val="en-US"/>
        </w:rPr>
        <w:t>přel</w:t>
      </w:r>
      <w:proofErr w:type="spellEnd"/>
      <w:r w:rsidRPr="003C6085">
        <w:rPr>
          <w:lang w:val="en-US"/>
        </w:rPr>
        <w:t xml:space="preserve">. </w:t>
      </w:r>
      <w:r w:rsidRPr="003C6085">
        <w:rPr>
          <w:lang w:val="it-IT"/>
        </w:rPr>
        <w:t>J. Loužil, Filosof</w:t>
      </w:r>
      <w:r w:rsidR="000101A7">
        <w:rPr>
          <w:lang w:val="it-IT"/>
        </w:rPr>
        <w:t>ický časopis 1993, č. 3, s. 381-390.</w:t>
      </w:r>
    </w:p>
    <w:p w:rsidR="00F31423" w:rsidRPr="003C6085" w:rsidRDefault="00F31423">
      <w:pPr>
        <w:rPr>
          <w:lang w:val="it-IT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6742"/>
      </w:tblGrid>
      <w:tr w:rsidR="003C6085" w:rsidRPr="00F31423" w:rsidTr="00AB7A7C">
        <w:trPr>
          <w:tblHeader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272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423" w:rsidRPr="00F31423" w:rsidRDefault="00175B91" w:rsidP="00F3142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TÉMA PŘEDNÁŠKY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272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423" w:rsidRPr="00F31423" w:rsidRDefault="00F31423" w:rsidP="00F31423">
            <w:pPr>
              <w:rPr>
                <w:b/>
                <w:bCs/>
              </w:rPr>
            </w:pPr>
            <w:r w:rsidRPr="00F31423">
              <w:rPr>
                <w:b/>
                <w:bCs/>
              </w:rPr>
              <w:t>ČTENÍ</w:t>
            </w:r>
          </w:p>
        </w:tc>
      </w:tr>
      <w:tr w:rsidR="003C6085" w:rsidRPr="00F31423" w:rsidTr="00AB7A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423" w:rsidRPr="00F31423" w:rsidRDefault="00F31423" w:rsidP="00175B91">
            <w:r w:rsidRPr="00F31423">
              <w:rPr>
                <w:b/>
              </w:rPr>
              <w:t>Úvod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423" w:rsidRPr="00F31423" w:rsidRDefault="00F31423" w:rsidP="00BB6BF8"/>
        </w:tc>
      </w:tr>
      <w:tr w:rsidR="003C6085" w:rsidRPr="00F31423" w:rsidTr="00AB7A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423" w:rsidRPr="00F31423" w:rsidRDefault="000A0948" w:rsidP="00F31423">
            <w:r>
              <w:rPr>
                <w:b/>
              </w:rPr>
              <w:t>Kritická</w:t>
            </w:r>
            <w:r w:rsidR="00175B91">
              <w:rPr>
                <w:b/>
              </w:rPr>
              <w:t xml:space="preserve"> ontologie nás samých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423" w:rsidRPr="003C6085" w:rsidRDefault="000A0948" w:rsidP="000101A7">
            <w:pPr>
              <w:rPr>
                <w:b/>
              </w:rPr>
            </w:pPr>
            <w:r w:rsidRPr="00196225">
              <w:rPr>
                <w:b/>
              </w:rPr>
              <w:t>„</w:t>
            </w:r>
            <w:r w:rsidR="008C40C2" w:rsidRPr="00196225">
              <w:rPr>
                <w:b/>
              </w:rPr>
              <w:t>Co je osvícenství</w:t>
            </w:r>
            <w:r w:rsidRPr="00196225">
              <w:rPr>
                <w:b/>
              </w:rPr>
              <w:t>?“</w:t>
            </w:r>
            <w:r w:rsidR="003C6085">
              <w:t xml:space="preserve">, </w:t>
            </w:r>
            <w:r w:rsidR="000101A7" w:rsidRPr="000101A7">
              <w:rPr>
                <w:i/>
              </w:rPr>
              <w:t>Filosofický časopis</w:t>
            </w:r>
            <w:r w:rsidR="000101A7" w:rsidRPr="000101A7">
              <w:t xml:space="preserve">; Ročník XLI, 1993; číslo 3; </w:t>
            </w:r>
            <w:proofErr w:type="spellStart"/>
            <w:r w:rsidR="000101A7" w:rsidRPr="000101A7">
              <w:t>str</w:t>
            </w:r>
            <w:proofErr w:type="spellEnd"/>
            <w:r w:rsidR="000101A7" w:rsidRPr="000101A7">
              <w:t xml:space="preserve"> 363-379</w:t>
            </w:r>
          </w:p>
        </w:tc>
      </w:tr>
      <w:tr w:rsidR="003C6085" w:rsidRPr="00F31423" w:rsidTr="00AB7A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423" w:rsidRPr="00F31423" w:rsidRDefault="00175B91" w:rsidP="00F31423">
            <w:pPr>
              <w:rPr>
                <w:b/>
              </w:rPr>
            </w:pPr>
            <w:r>
              <w:rPr>
                <w:b/>
              </w:rPr>
              <w:t>Rozum a nerozum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423" w:rsidRPr="00F31423" w:rsidRDefault="000A0948" w:rsidP="003C6085">
            <w:r w:rsidRPr="003C6085">
              <w:rPr>
                <w:b/>
              </w:rPr>
              <w:t>„</w:t>
            </w:r>
            <w:r w:rsidR="003C6085" w:rsidRPr="003C6085">
              <w:rPr>
                <w:b/>
              </w:rPr>
              <w:t>Zrození</w:t>
            </w:r>
            <w:r w:rsidRPr="003C6085">
              <w:rPr>
                <w:b/>
              </w:rPr>
              <w:t xml:space="preserve"> útulku“,</w:t>
            </w:r>
            <w:r>
              <w:t xml:space="preserve"> </w:t>
            </w:r>
            <w:r w:rsidRPr="000A0948">
              <w:rPr>
                <w:b/>
                <w:i/>
              </w:rPr>
              <w:t>Dějiny šílenství v době osvícenství</w:t>
            </w:r>
            <w:r w:rsidRPr="000A0948">
              <w:rPr>
                <w:i/>
              </w:rPr>
              <w:t xml:space="preserve">, </w:t>
            </w:r>
            <w:r w:rsidRPr="000A0948">
              <w:t>Praha: Lidové noviny,</w:t>
            </w:r>
            <w:r w:rsidRPr="000A0948">
              <w:rPr>
                <w:i/>
              </w:rPr>
              <w:t xml:space="preserve"> </w:t>
            </w:r>
            <w:r w:rsidRPr="000A0948">
              <w:t>str. 169-199</w:t>
            </w:r>
          </w:p>
        </w:tc>
      </w:tr>
      <w:tr w:rsidR="003C6085" w:rsidRPr="00F31423" w:rsidTr="00AB7A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48" w:rsidRPr="000101A7" w:rsidRDefault="008C40C2" w:rsidP="008C40C2">
            <w:pPr>
              <w:rPr>
                <w:b/>
              </w:rPr>
            </w:pPr>
            <w:r>
              <w:rPr>
                <w:b/>
              </w:rPr>
              <w:t>Historická a priori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948" w:rsidRPr="00F31423" w:rsidRDefault="000A0948" w:rsidP="000101A7">
            <w:r w:rsidRPr="000A0948">
              <w:rPr>
                <w:b/>
                <w:i/>
              </w:rPr>
              <w:t xml:space="preserve">Slova a věci, </w:t>
            </w:r>
            <w:r w:rsidRPr="000A0948">
              <w:t xml:space="preserve">Brno: </w:t>
            </w:r>
            <w:proofErr w:type="spellStart"/>
            <w:r w:rsidRPr="000A0948">
              <w:t>Computer</w:t>
            </w:r>
            <w:proofErr w:type="spellEnd"/>
            <w:r w:rsidRPr="000A0948">
              <w:t xml:space="preserve"> </w:t>
            </w:r>
            <w:proofErr w:type="spellStart"/>
            <w:r w:rsidRPr="000A0948">
              <w:t>Press</w:t>
            </w:r>
            <w:proofErr w:type="spellEnd"/>
            <w:r w:rsidRPr="000A0948">
              <w:t>, 2007, str. 285-295</w:t>
            </w:r>
            <w:r w:rsidR="003C6085">
              <w:t xml:space="preserve">, raději slovensky, </w:t>
            </w:r>
            <w:proofErr w:type="spellStart"/>
            <w:r w:rsidR="000101A7" w:rsidRPr="000101A7">
              <w:rPr>
                <w:i/>
              </w:rPr>
              <w:t>S</w:t>
            </w:r>
            <w:r w:rsidR="003C6085" w:rsidRPr="003C6085">
              <w:rPr>
                <w:i/>
                <w:iCs/>
              </w:rPr>
              <w:t>lová</w:t>
            </w:r>
            <w:proofErr w:type="spellEnd"/>
            <w:r w:rsidR="003C6085" w:rsidRPr="003C6085">
              <w:rPr>
                <w:i/>
                <w:iCs/>
              </w:rPr>
              <w:t xml:space="preserve"> a </w:t>
            </w:r>
            <w:proofErr w:type="spellStart"/>
            <w:r w:rsidR="003C6085" w:rsidRPr="003C6085">
              <w:rPr>
                <w:i/>
                <w:iCs/>
              </w:rPr>
              <w:t>veci</w:t>
            </w:r>
            <w:proofErr w:type="spellEnd"/>
            <w:r w:rsidR="003C6085" w:rsidRPr="003C6085">
              <w:rPr>
                <w:i/>
                <w:iCs/>
              </w:rPr>
              <w:t xml:space="preserve"> : </w:t>
            </w:r>
            <w:proofErr w:type="spellStart"/>
            <w:r w:rsidR="003C6085" w:rsidRPr="003C6085">
              <w:rPr>
                <w:i/>
                <w:iCs/>
              </w:rPr>
              <w:t>Archeológia</w:t>
            </w:r>
            <w:proofErr w:type="spellEnd"/>
            <w:r w:rsidR="003C6085" w:rsidRPr="003C6085">
              <w:rPr>
                <w:i/>
                <w:iCs/>
              </w:rPr>
              <w:t xml:space="preserve"> </w:t>
            </w:r>
            <w:proofErr w:type="spellStart"/>
            <w:r w:rsidR="003C6085" w:rsidRPr="003C6085">
              <w:rPr>
                <w:i/>
                <w:iCs/>
              </w:rPr>
              <w:t>humanitných</w:t>
            </w:r>
            <w:proofErr w:type="spellEnd"/>
            <w:r w:rsidR="003C6085" w:rsidRPr="003C6085">
              <w:rPr>
                <w:i/>
                <w:iCs/>
              </w:rPr>
              <w:t xml:space="preserve"> </w:t>
            </w:r>
            <w:proofErr w:type="spellStart"/>
            <w:r w:rsidR="003C6085" w:rsidRPr="003C6085">
              <w:rPr>
                <w:i/>
                <w:iCs/>
              </w:rPr>
              <w:t>vied</w:t>
            </w:r>
            <w:proofErr w:type="spellEnd"/>
            <w:r w:rsidR="003C6085">
              <w:t xml:space="preserve">, </w:t>
            </w:r>
            <w:r w:rsidR="000101A7">
              <w:t>Bratislava </w:t>
            </w:r>
            <w:r w:rsidR="003C6085">
              <w:t xml:space="preserve">2000. </w:t>
            </w:r>
          </w:p>
        </w:tc>
      </w:tr>
      <w:tr w:rsidR="003C6085" w:rsidRPr="00F31423" w:rsidTr="00AB7A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BF8" w:rsidRPr="00BB6BF8" w:rsidRDefault="000101A7" w:rsidP="000101A7">
            <w:pPr>
              <w:rPr>
                <w:b/>
              </w:rPr>
            </w:pPr>
            <w:r>
              <w:rPr>
                <w:b/>
              </w:rPr>
              <w:t xml:space="preserve">Kontrola a </w:t>
            </w:r>
            <w:r w:rsidR="00BB6BF8" w:rsidRPr="00BB6BF8">
              <w:rPr>
                <w:b/>
              </w:rPr>
              <w:t>klasifikace řeči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BF8" w:rsidRPr="00196225" w:rsidRDefault="000A0948" w:rsidP="000101A7">
            <w:pPr>
              <w:rPr>
                <w:b/>
              </w:rPr>
            </w:pPr>
            <w:r w:rsidRPr="00196225">
              <w:rPr>
                <w:b/>
              </w:rPr>
              <w:t>„</w:t>
            </w:r>
            <w:r w:rsidR="00BB6BF8" w:rsidRPr="00196225">
              <w:rPr>
                <w:b/>
              </w:rPr>
              <w:t>Řád diskursu</w:t>
            </w:r>
            <w:r w:rsidRPr="003C6085">
              <w:rPr>
                <w:b/>
              </w:rPr>
              <w:t>“</w:t>
            </w:r>
            <w:r w:rsidR="003C6085" w:rsidRPr="003C6085">
              <w:t xml:space="preserve">, raději slovensky </w:t>
            </w:r>
            <w:r w:rsidR="003C6085" w:rsidRPr="003C6085">
              <w:rPr>
                <w:i/>
              </w:rPr>
              <w:t>Rád diskurzu</w:t>
            </w:r>
            <w:r w:rsidR="003C6085" w:rsidRPr="003C6085">
              <w:t>, Bratislava 2006.</w:t>
            </w:r>
          </w:p>
        </w:tc>
      </w:tr>
      <w:tr w:rsidR="003C6085" w:rsidRPr="00F31423" w:rsidTr="00AB7A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BF8" w:rsidRPr="00BB6BF8" w:rsidRDefault="00BB6BF8" w:rsidP="00BB6BF8">
            <w:pPr>
              <w:rPr>
                <w:b/>
              </w:rPr>
            </w:pPr>
            <w:r w:rsidRPr="00BB6BF8">
              <w:rPr>
                <w:b/>
              </w:rPr>
              <w:t>Trest, dohled, kontrola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BF8" w:rsidRPr="00BB6BF8" w:rsidRDefault="003C6085" w:rsidP="003C6085">
            <w:r w:rsidRPr="003C6085">
              <w:rPr>
                <w:b/>
              </w:rPr>
              <w:t>„Poslušná těla“</w:t>
            </w:r>
            <w:r>
              <w:rPr>
                <w:b/>
              </w:rPr>
              <w:t>,</w:t>
            </w:r>
            <w:r w:rsidRPr="003C6085">
              <w:rPr>
                <w:b/>
              </w:rPr>
              <w:t xml:space="preserve"> </w:t>
            </w:r>
            <w:r w:rsidR="000A0948" w:rsidRPr="000A0948">
              <w:rPr>
                <w:b/>
                <w:i/>
              </w:rPr>
              <w:t>Dohlížet a trestat</w:t>
            </w:r>
            <w:r w:rsidR="000A0948" w:rsidRPr="000A0948">
              <w:rPr>
                <w:i/>
              </w:rPr>
              <w:t xml:space="preserve">, </w:t>
            </w:r>
            <w:r>
              <w:t xml:space="preserve">Praha 2000, </w:t>
            </w:r>
            <w:r w:rsidR="000A0948" w:rsidRPr="003C6085">
              <w:t>str. 199 – 243.</w:t>
            </w:r>
          </w:p>
        </w:tc>
      </w:tr>
      <w:tr w:rsidR="003C6085" w:rsidRPr="00F31423" w:rsidTr="00AB7A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BF8" w:rsidRPr="00196225" w:rsidRDefault="00BB6BF8" w:rsidP="00196225">
            <w:pPr>
              <w:rPr>
                <w:b/>
              </w:rPr>
            </w:pPr>
            <w:r w:rsidRPr="00196225">
              <w:rPr>
                <w:b/>
              </w:rPr>
              <w:t>Prob</w:t>
            </w:r>
            <w:r w:rsidR="00196225" w:rsidRPr="00196225">
              <w:rPr>
                <w:b/>
              </w:rPr>
              <w:t>lém hranice a její transgrese.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BF8" w:rsidRDefault="00196225" w:rsidP="00BB6BF8">
            <w:r w:rsidRPr="00196225">
              <w:rPr>
                <w:b/>
              </w:rPr>
              <w:t>„</w:t>
            </w:r>
            <w:r w:rsidR="00BB6BF8" w:rsidRPr="00196225">
              <w:rPr>
                <w:b/>
              </w:rPr>
              <w:t>O jiných prostorech</w:t>
            </w:r>
            <w:r w:rsidRPr="00196225">
              <w:rPr>
                <w:b/>
              </w:rPr>
              <w:t>“</w:t>
            </w:r>
            <w:r w:rsidR="00BB6BF8">
              <w:t xml:space="preserve">, </w:t>
            </w:r>
            <w:r w:rsidR="00BB6BF8">
              <w:rPr>
                <w:i/>
              </w:rPr>
              <w:t xml:space="preserve">Myšlení vnějšku, </w:t>
            </w:r>
            <w:r w:rsidR="00BB6BF8">
              <w:t>Praha 1996, str. 71-86.</w:t>
            </w:r>
          </w:p>
          <w:p w:rsidR="00BB6BF8" w:rsidRPr="00BB6BF8" w:rsidRDefault="00BB6BF8" w:rsidP="00BB6BF8"/>
        </w:tc>
      </w:tr>
      <w:tr w:rsidR="003C6085" w:rsidRPr="00F31423" w:rsidTr="00AB7A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BF8" w:rsidRPr="00196225" w:rsidRDefault="00196225" w:rsidP="00196225">
            <w:pPr>
              <w:rPr>
                <w:b/>
              </w:rPr>
            </w:pPr>
            <w:proofErr w:type="spellStart"/>
            <w:r w:rsidRPr="00BB6BF8">
              <w:rPr>
                <w:b/>
              </w:rPr>
              <w:t>Zuchthaus</w:t>
            </w:r>
            <w:proofErr w:type="spellEnd"/>
            <w:r w:rsidRPr="00BB6BF8">
              <w:rPr>
                <w:b/>
              </w:rPr>
              <w:t xml:space="preserve">, </w:t>
            </w:r>
            <w:proofErr w:type="spellStart"/>
            <w:r w:rsidRPr="00BB6BF8">
              <w:rPr>
                <w:b/>
              </w:rPr>
              <w:t>Lusthaus</w:t>
            </w:r>
            <w:proofErr w:type="spellEnd"/>
            <w:r w:rsidRPr="00BB6BF8">
              <w:rPr>
                <w:b/>
              </w:rPr>
              <w:t xml:space="preserve"> a jin</w:t>
            </w:r>
            <w:r>
              <w:rPr>
                <w:b/>
              </w:rPr>
              <w:t>é prostory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1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BF8" w:rsidRPr="00F31423" w:rsidRDefault="00196225" w:rsidP="00BB6BF8">
            <w:r w:rsidRPr="00196225">
              <w:rPr>
                <w:b/>
              </w:rPr>
              <w:t>„</w:t>
            </w:r>
            <w:r w:rsidRPr="00196225">
              <w:rPr>
                <w:b/>
              </w:rPr>
              <w:t>Život lidí zlopověstných</w:t>
            </w:r>
            <w:r w:rsidRPr="00196225">
              <w:rPr>
                <w:b/>
              </w:rPr>
              <w:t>“</w:t>
            </w:r>
            <w:r>
              <w:t xml:space="preserve">, </w:t>
            </w:r>
            <w:r>
              <w:rPr>
                <w:i/>
              </w:rPr>
              <w:t xml:space="preserve">Myšlení vnějšku, </w:t>
            </w:r>
            <w:r>
              <w:t>Praha 1996, str. 127-152</w:t>
            </w:r>
          </w:p>
        </w:tc>
      </w:tr>
      <w:tr w:rsidR="003C6085" w:rsidRPr="00F31423" w:rsidTr="00AB7A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25" w:rsidRPr="000A0948" w:rsidRDefault="00196225" w:rsidP="00196225">
            <w:pPr>
              <w:rPr>
                <w:b/>
                <w:lang w:val="en-US"/>
              </w:rPr>
            </w:pPr>
            <w:proofErr w:type="spellStart"/>
            <w:r w:rsidRPr="000A0948">
              <w:rPr>
                <w:b/>
                <w:lang w:val="en-US"/>
              </w:rPr>
              <w:t>Zákon</w:t>
            </w:r>
            <w:proofErr w:type="spellEnd"/>
            <w:r w:rsidRPr="000A0948">
              <w:rPr>
                <w:b/>
                <w:lang w:val="en-US"/>
              </w:rPr>
              <w:t xml:space="preserve"> vs. Norma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25" w:rsidRPr="00F31423" w:rsidRDefault="000101A7" w:rsidP="00196225">
            <w:r>
              <w:rPr>
                <w:b/>
              </w:rPr>
              <w:t>„</w:t>
            </w:r>
            <w:r w:rsidR="00196225" w:rsidRPr="00196225">
              <w:rPr>
                <w:b/>
              </w:rPr>
              <w:t>Represivní hypotéza</w:t>
            </w:r>
            <w:r>
              <w:rPr>
                <w:b/>
              </w:rPr>
              <w:t>“</w:t>
            </w:r>
            <w:r w:rsidR="00196225" w:rsidRPr="003C6085">
              <w:rPr>
                <w:b/>
              </w:rPr>
              <w:t xml:space="preserve">, </w:t>
            </w:r>
            <w:r w:rsidR="00196225" w:rsidRPr="003C6085">
              <w:rPr>
                <w:b/>
                <w:i/>
              </w:rPr>
              <w:t>Vůle k vědění</w:t>
            </w:r>
            <w:r w:rsidR="00196225" w:rsidRPr="003C6085">
              <w:rPr>
                <w:b/>
              </w:rPr>
              <w:t>,</w:t>
            </w:r>
            <w:r w:rsidR="00196225">
              <w:t xml:space="preserve"> Praha </w:t>
            </w:r>
            <w:r>
              <w:t>1999, str. 21-60.</w:t>
            </w:r>
          </w:p>
        </w:tc>
      </w:tr>
      <w:tr w:rsidR="003C6085" w:rsidRPr="00F31423" w:rsidTr="00AB7A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25" w:rsidRPr="00F31423" w:rsidRDefault="00196225" w:rsidP="00196225">
            <w:pPr>
              <w:rPr>
                <w:b/>
              </w:rPr>
            </w:pPr>
            <w:r>
              <w:rPr>
                <w:b/>
              </w:rPr>
              <w:t>Techniky subjektivace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25" w:rsidRPr="00BB6BF8" w:rsidRDefault="00196225" w:rsidP="00196225">
            <w:r w:rsidRPr="00196225">
              <w:rPr>
                <w:b/>
              </w:rPr>
              <w:t xml:space="preserve">„Úvod“ do </w:t>
            </w:r>
            <w:r w:rsidRPr="00196225">
              <w:rPr>
                <w:b/>
                <w:i/>
              </w:rPr>
              <w:t>Užívání slastí</w:t>
            </w:r>
            <w:r>
              <w:t>, Praha str. 9-45</w:t>
            </w:r>
          </w:p>
        </w:tc>
      </w:tr>
      <w:tr w:rsidR="003C6085" w:rsidRPr="00F31423" w:rsidTr="00AB7A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25" w:rsidRPr="00F31423" w:rsidRDefault="00196225" w:rsidP="0019622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25" w:rsidRPr="00F31423" w:rsidRDefault="00196225" w:rsidP="00196225">
            <w:pPr>
              <w:rPr>
                <w:b/>
              </w:rPr>
            </w:pPr>
          </w:p>
        </w:tc>
      </w:tr>
      <w:tr w:rsidR="003C6085" w:rsidRPr="00F31423" w:rsidTr="00AB7A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25" w:rsidRPr="00F31423" w:rsidRDefault="00196225" w:rsidP="00196225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25" w:rsidRPr="00F31423" w:rsidRDefault="00196225" w:rsidP="00196225"/>
        </w:tc>
      </w:tr>
      <w:tr w:rsidR="003C6085" w:rsidRPr="00F31423" w:rsidTr="00AB7A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25" w:rsidRPr="00F31423" w:rsidRDefault="00196225" w:rsidP="0019622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25" w:rsidRPr="00F31423" w:rsidRDefault="00196225" w:rsidP="00196225">
            <w:pPr>
              <w:rPr>
                <w:b/>
              </w:rPr>
            </w:pPr>
          </w:p>
        </w:tc>
      </w:tr>
    </w:tbl>
    <w:p w:rsidR="00F31423" w:rsidRPr="002D6781" w:rsidRDefault="00F31423"/>
    <w:sectPr w:rsidR="00F31423" w:rsidRPr="002D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81"/>
    <w:rsid w:val="000101A7"/>
    <w:rsid w:val="000A0948"/>
    <w:rsid w:val="00175B91"/>
    <w:rsid w:val="00196225"/>
    <w:rsid w:val="002C0068"/>
    <w:rsid w:val="002D6781"/>
    <w:rsid w:val="003C6085"/>
    <w:rsid w:val="007A6FEA"/>
    <w:rsid w:val="008C40C2"/>
    <w:rsid w:val="00BB6BF8"/>
    <w:rsid w:val="00F3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263E"/>
  <w15:chartTrackingRefBased/>
  <w15:docId w15:val="{3179A5B5-D782-404E-B53C-631B698B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Svec</dc:creator>
  <cp:keywords/>
  <dc:description/>
  <cp:lastModifiedBy>Ondrej Svec</cp:lastModifiedBy>
  <cp:revision>1</cp:revision>
  <dcterms:created xsi:type="dcterms:W3CDTF">2017-10-11T08:56:00Z</dcterms:created>
  <dcterms:modified xsi:type="dcterms:W3CDTF">2017-10-11T14:00:00Z</dcterms:modified>
</cp:coreProperties>
</file>