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6147"/>
      </w:tblGrid>
      <w:tr w:rsidR="008C415C" w:rsidTr="008C415C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15C" w:rsidRDefault="008C415C" w:rsidP="008C415C">
            <w:pPr>
              <w:jc w:val="center"/>
            </w:pPr>
            <w:bookmarkStart w:id="0" w:name="_GoBack"/>
            <w:bookmarkEnd w:id="0"/>
          </w:p>
        </w:tc>
      </w:tr>
      <w:tr w:rsidR="008C415C" w:rsidTr="008C415C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C415C" w:rsidRPr="008C415C" w:rsidRDefault="009C1F3F" w:rsidP="007B0A96">
            <w:pPr>
              <w:jc w:val="center"/>
              <w:rPr>
                <w:b/>
                <w:smallCaps/>
              </w:rPr>
            </w:pPr>
            <w:r>
              <w:t>Kvíz k přednášce</w:t>
            </w:r>
            <w:r w:rsidRPr="008C415C">
              <w:rPr>
                <w:b/>
                <w:smallCaps/>
                <w:sz w:val="40"/>
              </w:rPr>
              <w:t xml:space="preserve"> </w:t>
            </w:r>
            <w:r w:rsidR="007B0A96">
              <w:rPr>
                <w:b/>
                <w:smallCaps/>
                <w:sz w:val="40"/>
              </w:rPr>
              <w:t>neslyšící mezi námi</w:t>
            </w:r>
          </w:p>
        </w:tc>
      </w:tr>
      <w:tr w:rsidR="008C415C" w:rsidTr="008C415C">
        <w:tc>
          <w:tcPr>
            <w:tcW w:w="9212" w:type="dxa"/>
            <w:gridSpan w:val="2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</w:tcPr>
          <w:p w:rsidR="008C415C" w:rsidRPr="008C415C" w:rsidRDefault="008C415C">
            <w:pPr>
              <w:rPr>
                <w:sz w:val="16"/>
                <w:szCs w:val="16"/>
              </w:rPr>
            </w:pPr>
          </w:p>
        </w:tc>
      </w:tr>
      <w:tr w:rsidR="008C415C" w:rsidTr="008C415C">
        <w:tc>
          <w:tcPr>
            <w:tcW w:w="294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C415C" w:rsidRDefault="008C415C" w:rsidP="008C415C">
            <w:pPr>
              <w:ind w:left="851"/>
            </w:pPr>
            <w:r>
              <w:t>Jméno</w:t>
            </w:r>
            <w:r w:rsidR="00C41F14">
              <w:t>:</w:t>
            </w:r>
          </w:p>
        </w:tc>
        <w:tc>
          <w:tcPr>
            <w:tcW w:w="626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C415C" w:rsidRDefault="008C415C"/>
        </w:tc>
      </w:tr>
      <w:tr w:rsidR="008C415C" w:rsidTr="008C415C">
        <w:tc>
          <w:tcPr>
            <w:tcW w:w="294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C415C" w:rsidRDefault="008C415C" w:rsidP="008C415C">
            <w:pPr>
              <w:ind w:left="851"/>
            </w:pPr>
            <w:r>
              <w:t>Datum</w:t>
            </w:r>
            <w:r w:rsidR="00C41F14">
              <w:t>:</w:t>
            </w:r>
          </w:p>
        </w:tc>
        <w:tc>
          <w:tcPr>
            <w:tcW w:w="626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C415C" w:rsidRDefault="008C415C"/>
        </w:tc>
      </w:tr>
    </w:tbl>
    <w:p w:rsidR="008C415C" w:rsidRDefault="008C415C" w:rsidP="005022C3">
      <w:pPr>
        <w:spacing w:after="0" w:line="240" w:lineRule="auto"/>
      </w:pPr>
    </w:p>
    <w:tbl>
      <w:tblPr>
        <w:tblStyle w:val="Mkatabulky"/>
        <w:tblW w:w="9778" w:type="dxa"/>
        <w:tblLayout w:type="fixed"/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8"/>
        <w:gridCol w:w="438"/>
        <w:gridCol w:w="438"/>
        <w:gridCol w:w="438"/>
        <w:gridCol w:w="438"/>
        <w:gridCol w:w="439"/>
        <w:gridCol w:w="439"/>
        <w:gridCol w:w="439"/>
        <w:gridCol w:w="567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5022C3" w:rsidRPr="005022C3" w:rsidTr="002F0B95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right w:val="double" w:sz="4" w:space="0" w:color="002060"/>
            </w:tcBorders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  <w:r w:rsidRPr="005022C3">
              <w:rPr>
                <w:rFonts w:ascii="Calibri" w:eastAsia="Calibri" w:hAnsi="Calibri" w:cs="Times New Roman"/>
                <w:sz w:val="22"/>
              </w:rPr>
              <w:t>1.</w:t>
            </w:r>
          </w:p>
        </w:tc>
        <w:tc>
          <w:tcPr>
            <w:tcW w:w="56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  <w:highlight w:val="red"/>
              </w:rPr>
            </w:pPr>
          </w:p>
        </w:tc>
        <w:tc>
          <w:tcPr>
            <w:tcW w:w="439" w:type="dxa"/>
            <w:tcBorders>
              <w:left w:val="double" w:sz="4" w:space="0" w:color="002060"/>
            </w:tcBorders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5022C3" w:rsidRPr="005022C3" w:rsidTr="002F0B95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  <w:r w:rsidRPr="005022C3">
              <w:rPr>
                <w:rFonts w:ascii="Calibri" w:eastAsia="Calibri" w:hAnsi="Calibri" w:cs="Times New Roman"/>
                <w:sz w:val="22"/>
              </w:rPr>
              <w:t>2.</w:t>
            </w: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double" w:sz="4" w:space="0" w:color="002060"/>
            </w:tcBorders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  <w:highlight w:val="red"/>
              </w:rPr>
            </w:pPr>
          </w:p>
        </w:tc>
        <w:tc>
          <w:tcPr>
            <w:tcW w:w="439" w:type="dxa"/>
            <w:tcBorders>
              <w:left w:val="double" w:sz="4" w:space="0" w:color="002060"/>
            </w:tcBorders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left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left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left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left w:val="nil"/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left w:val="nil"/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left w:val="nil"/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5022C3" w:rsidRPr="005022C3" w:rsidTr="002F0B95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left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left w:val="nil"/>
              <w:right w:val="single" w:sz="4" w:space="0" w:color="auto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double" w:sz="4" w:space="0" w:color="002060"/>
            </w:tcBorders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  <w:r w:rsidRPr="005022C3">
              <w:rPr>
                <w:rFonts w:ascii="Calibri" w:eastAsia="Calibri" w:hAnsi="Calibri" w:cs="Times New Roman"/>
                <w:sz w:val="22"/>
              </w:rPr>
              <w:t>3.</w:t>
            </w:r>
          </w:p>
        </w:tc>
        <w:tc>
          <w:tcPr>
            <w:tcW w:w="56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  <w:highlight w:val="red"/>
              </w:rPr>
            </w:pPr>
          </w:p>
        </w:tc>
        <w:tc>
          <w:tcPr>
            <w:tcW w:w="439" w:type="dxa"/>
            <w:tcBorders>
              <w:left w:val="double" w:sz="4" w:space="0" w:color="002060"/>
            </w:tcBorders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top w:val="nil"/>
              <w:bottom w:val="single" w:sz="4" w:space="0" w:color="auto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5022C3" w:rsidRPr="005022C3" w:rsidTr="002F0B95">
        <w:tc>
          <w:tcPr>
            <w:tcW w:w="438" w:type="dxa"/>
            <w:tcBorders>
              <w:top w:val="nil"/>
              <w:left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8" w:type="dxa"/>
            <w:tcBorders>
              <w:top w:val="nil"/>
              <w:lef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  <w:r w:rsidRPr="005022C3">
              <w:rPr>
                <w:rFonts w:ascii="Calibri" w:eastAsia="Calibri" w:hAnsi="Calibri" w:cs="Times New Roman"/>
                <w:sz w:val="22"/>
              </w:rPr>
              <w:t>4.</w:t>
            </w:r>
          </w:p>
        </w:tc>
        <w:tc>
          <w:tcPr>
            <w:tcW w:w="439" w:type="dxa"/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right w:val="double" w:sz="4" w:space="0" w:color="002060"/>
            </w:tcBorders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  <w:highlight w:val="red"/>
              </w:rPr>
            </w:pPr>
          </w:p>
        </w:tc>
        <w:tc>
          <w:tcPr>
            <w:tcW w:w="439" w:type="dxa"/>
            <w:tcBorders>
              <w:left w:val="double" w:sz="4" w:space="0" w:color="002060"/>
            </w:tcBorders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5022C3" w:rsidRPr="005022C3" w:rsidTr="002F0B95"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  <w:r w:rsidRPr="005022C3">
              <w:rPr>
                <w:rFonts w:ascii="Calibri" w:eastAsia="Calibri" w:hAnsi="Calibri" w:cs="Times New Roman"/>
                <w:sz w:val="22"/>
              </w:rPr>
              <w:t>5.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right w:val="double" w:sz="4" w:space="0" w:color="002060"/>
            </w:tcBorders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  <w:highlight w:val="red"/>
              </w:rPr>
            </w:pPr>
          </w:p>
        </w:tc>
        <w:tc>
          <w:tcPr>
            <w:tcW w:w="439" w:type="dxa"/>
            <w:tcBorders>
              <w:left w:val="double" w:sz="4" w:space="0" w:color="002060"/>
            </w:tcBorders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5022C3" w:rsidRPr="005022C3" w:rsidTr="002F0B95">
        <w:tc>
          <w:tcPr>
            <w:tcW w:w="438" w:type="dxa"/>
            <w:tcBorders>
              <w:left w:val="nil"/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8" w:type="dxa"/>
            <w:tcBorders>
              <w:left w:val="nil"/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8" w:type="dxa"/>
            <w:tcBorders>
              <w:left w:val="nil"/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8" w:type="dxa"/>
            <w:tcBorders>
              <w:left w:val="nil"/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8" w:type="dxa"/>
            <w:tcBorders>
              <w:left w:val="nil"/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8" w:type="dxa"/>
            <w:tcBorders>
              <w:left w:val="nil"/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left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lef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right w:val="double" w:sz="4" w:space="0" w:color="002060"/>
            </w:tcBorders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  <w:r w:rsidRPr="005022C3">
              <w:rPr>
                <w:rFonts w:ascii="Calibri" w:eastAsia="Calibri" w:hAnsi="Calibri" w:cs="Times New Roman"/>
                <w:sz w:val="22"/>
              </w:rPr>
              <w:t>6.</w:t>
            </w:r>
          </w:p>
        </w:tc>
        <w:tc>
          <w:tcPr>
            <w:tcW w:w="56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  <w:highlight w:val="red"/>
              </w:rPr>
            </w:pPr>
          </w:p>
        </w:tc>
        <w:tc>
          <w:tcPr>
            <w:tcW w:w="439" w:type="dxa"/>
            <w:tcBorders>
              <w:left w:val="double" w:sz="4" w:space="0" w:color="002060"/>
            </w:tcBorders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5022C3" w:rsidRPr="005022C3" w:rsidTr="002F0B95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  <w:r w:rsidRPr="005022C3">
              <w:rPr>
                <w:rFonts w:ascii="Calibri" w:eastAsia="Calibri" w:hAnsi="Calibri" w:cs="Times New Roman"/>
                <w:sz w:val="22"/>
              </w:rPr>
              <w:t>7.</w:t>
            </w:r>
          </w:p>
        </w:tc>
        <w:tc>
          <w:tcPr>
            <w:tcW w:w="438" w:type="dxa"/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right w:val="double" w:sz="4" w:space="0" w:color="002060"/>
            </w:tcBorders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  <w:highlight w:val="red"/>
              </w:rPr>
            </w:pPr>
          </w:p>
        </w:tc>
        <w:tc>
          <w:tcPr>
            <w:tcW w:w="439" w:type="dxa"/>
            <w:tcBorders>
              <w:left w:val="double" w:sz="4" w:space="0" w:color="002060"/>
            </w:tcBorders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5022C3" w:rsidRPr="005022C3" w:rsidTr="002F0B95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8" w:type="dxa"/>
            <w:tcBorders>
              <w:lef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8" w:type="dxa"/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  <w:r w:rsidRPr="005022C3">
              <w:rPr>
                <w:rFonts w:ascii="Calibri" w:eastAsia="Calibri" w:hAnsi="Calibri" w:cs="Times New Roman"/>
                <w:sz w:val="22"/>
              </w:rPr>
              <w:t>8.</w:t>
            </w:r>
          </w:p>
        </w:tc>
        <w:tc>
          <w:tcPr>
            <w:tcW w:w="439" w:type="dxa"/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right w:val="double" w:sz="4" w:space="0" w:color="002060"/>
            </w:tcBorders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  <w:highlight w:val="red"/>
              </w:rPr>
            </w:pPr>
          </w:p>
        </w:tc>
        <w:tc>
          <w:tcPr>
            <w:tcW w:w="439" w:type="dxa"/>
            <w:tcBorders>
              <w:left w:val="double" w:sz="4" w:space="0" w:color="002060"/>
            </w:tcBorders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5022C3" w:rsidRPr="005022C3" w:rsidTr="002F0B95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8" w:type="dxa"/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  <w:r w:rsidRPr="005022C3">
              <w:rPr>
                <w:rFonts w:ascii="Calibri" w:eastAsia="Calibri" w:hAnsi="Calibri" w:cs="Times New Roman"/>
                <w:sz w:val="22"/>
              </w:rPr>
              <w:t>9.</w:t>
            </w:r>
          </w:p>
        </w:tc>
        <w:tc>
          <w:tcPr>
            <w:tcW w:w="438" w:type="dxa"/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8" w:type="dxa"/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8" w:type="dxa"/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8" w:type="dxa"/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right w:val="double" w:sz="4" w:space="0" w:color="002060"/>
            </w:tcBorders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  <w:highlight w:val="red"/>
              </w:rPr>
            </w:pPr>
          </w:p>
        </w:tc>
        <w:tc>
          <w:tcPr>
            <w:tcW w:w="439" w:type="dxa"/>
            <w:tcBorders>
              <w:left w:val="double" w:sz="4" w:space="0" w:color="002060"/>
            </w:tcBorders>
            <w:shd w:val="clear" w:color="auto" w:fill="FFFFCC"/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left w:val="nil"/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5022C3" w:rsidRPr="005022C3" w:rsidRDefault="005022C3" w:rsidP="005022C3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</w:tbl>
    <w:p w:rsidR="005022C3" w:rsidRDefault="005022C3" w:rsidP="005022C3">
      <w:pPr>
        <w:rPr>
          <w:rFonts w:ascii="Calibri" w:eastAsia="Calibri" w:hAnsi="Calibri" w:cs="Times New Roman"/>
          <w:sz w:val="22"/>
        </w:rPr>
      </w:pPr>
    </w:p>
    <w:p w:rsidR="00EC55E3" w:rsidRPr="005022C3" w:rsidRDefault="00EC55E3" w:rsidP="005022C3">
      <w:pPr>
        <w:rPr>
          <w:rFonts w:ascii="Calibri" w:eastAsia="Calibri" w:hAnsi="Calibri" w:cs="Times New Roman"/>
          <w:sz w:val="22"/>
        </w:rPr>
      </w:pPr>
    </w:p>
    <w:p w:rsidR="005022C3" w:rsidRPr="00EC55E3" w:rsidRDefault="005022C3" w:rsidP="00EC55E3">
      <w:pPr>
        <w:pStyle w:val="Odstavecseseznamem"/>
        <w:numPr>
          <w:ilvl w:val="0"/>
          <w:numId w:val="9"/>
        </w:numPr>
        <w:spacing w:line="312" w:lineRule="auto"/>
        <w:ind w:left="284" w:hanging="284"/>
        <w:rPr>
          <w:rFonts w:ascii="Calibri" w:eastAsia="Calibri" w:hAnsi="Calibri" w:cs="Times New Roman"/>
          <w:sz w:val="24"/>
          <w:szCs w:val="24"/>
        </w:rPr>
      </w:pPr>
      <w:r w:rsidRPr="00EC55E3">
        <w:rPr>
          <w:rFonts w:ascii="Calibri" w:eastAsia="Calibri" w:hAnsi="Calibri" w:cs="Times New Roman"/>
          <w:sz w:val="24"/>
          <w:szCs w:val="24"/>
        </w:rPr>
        <w:t>Lidi, kteří neslyší vůbec nic, jsou neslyšící. Jak označíme</w:t>
      </w:r>
      <w:r w:rsidR="00806F41">
        <w:rPr>
          <w:rFonts w:ascii="Calibri" w:eastAsia="Calibri" w:hAnsi="Calibri" w:cs="Times New Roman"/>
          <w:sz w:val="24"/>
          <w:szCs w:val="24"/>
        </w:rPr>
        <w:t xml:space="preserve"> ty, kteří slyší aspoň něco</w:t>
      </w:r>
      <w:r w:rsidRPr="00EC55E3">
        <w:rPr>
          <w:rFonts w:ascii="Calibri" w:eastAsia="Calibri" w:hAnsi="Calibri" w:cs="Times New Roman"/>
          <w:sz w:val="24"/>
          <w:szCs w:val="24"/>
        </w:rPr>
        <w:t>?</w:t>
      </w:r>
    </w:p>
    <w:p w:rsidR="005022C3" w:rsidRPr="00EC55E3" w:rsidRDefault="005022C3" w:rsidP="00EC55E3">
      <w:pPr>
        <w:pStyle w:val="Odstavecseseznamem"/>
        <w:numPr>
          <w:ilvl w:val="0"/>
          <w:numId w:val="9"/>
        </w:numPr>
        <w:spacing w:line="312" w:lineRule="auto"/>
        <w:ind w:left="284" w:hanging="284"/>
        <w:rPr>
          <w:rFonts w:ascii="Calibri" w:eastAsia="Calibri" w:hAnsi="Calibri" w:cs="Times New Roman"/>
          <w:sz w:val="24"/>
          <w:szCs w:val="24"/>
        </w:rPr>
      </w:pPr>
      <w:r w:rsidRPr="00EC55E3">
        <w:rPr>
          <w:rFonts w:ascii="Calibri" w:eastAsia="Calibri" w:hAnsi="Calibri" w:cs="Times New Roman"/>
          <w:sz w:val="24"/>
          <w:szCs w:val="24"/>
        </w:rPr>
        <w:t>Text pro neslyšící, který je promítán za učitele na tabuli, označujeme jako:</w:t>
      </w:r>
      <w:r w:rsidR="00806F41">
        <w:rPr>
          <w:rFonts w:ascii="Calibri" w:eastAsia="Calibri" w:hAnsi="Calibri" w:cs="Times New Roman"/>
          <w:sz w:val="24"/>
          <w:szCs w:val="24"/>
        </w:rPr>
        <w:t xml:space="preserve"> ……………….</w:t>
      </w:r>
    </w:p>
    <w:p w:rsidR="005022C3" w:rsidRPr="00EC55E3" w:rsidRDefault="009C1F3F" w:rsidP="00EC55E3">
      <w:pPr>
        <w:pStyle w:val="Odstavecseseznamem"/>
        <w:numPr>
          <w:ilvl w:val="0"/>
          <w:numId w:val="9"/>
        </w:numPr>
        <w:spacing w:line="312" w:lineRule="auto"/>
        <w:ind w:left="284" w:hanging="284"/>
        <w:rPr>
          <w:rFonts w:ascii="Calibri" w:eastAsia="Calibri" w:hAnsi="Calibri" w:cs="Times New Roman"/>
          <w:sz w:val="24"/>
          <w:szCs w:val="24"/>
        </w:rPr>
      </w:pPr>
      <w:r w:rsidRPr="00EC55E3">
        <w:rPr>
          <w:rFonts w:ascii="Calibri" w:eastAsia="Calibri" w:hAnsi="Calibri" w:cs="Times New Roman"/>
          <w:sz w:val="24"/>
          <w:szCs w:val="24"/>
        </w:rPr>
        <w:t xml:space="preserve">Jak se jmenuje pomůcka, která zesiluje zvuk a někteří </w:t>
      </w:r>
      <w:r w:rsidR="005022C3" w:rsidRPr="00EC55E3">
        <w:rPr>
          <w:rFonts w:ascii="Calibri" w:eastAsia="Calibri" w:hAnsi="Calibri" w:cs="Times New Roman"/>
          <w:sz w:val="24"/>
          <w:szCs w:val="24"/>
        </w:rPr>
        <w:t>lidé</w:t>
      </w:r>
      <w:r w:rsidRPr="00EC55E3">
        <w:rPr>
          <w:rFonts w:ascii="Calibri" w:eastAsia="Calibri" w:hAnsi="Calibri" w:cs="Times New Roman"/>
          <w:sz w:val="24"/>
          <w:szCs w:val="24"/>
        </w:rPr>
        <w:t>, kteří špatně slyší,</w:t>
      </w:r>
      <w:r w:rsidR="005022C3" w:rsidRPr="00EC55E3">
        <w:rPr>
          <w:rFonts w:ascii="Calibri" w:eastAsia="Calibri" w:hAnsi="Calibri" w:cs="Times New Roman"/>
          <w:sz w:val="24"/>
          <w:szCs w:val="24"/>
        </w:rPr>
        <w:t xml:space="preserve"> </w:t>
      </w:r>
      <w:r w:rsidRPr="00EC55E3">
        <w:rPr>
          <w:rFonts w:ascii="Calibri" w:eastAsia="Calibri" w:hAnsi="Calibri" w:cs="Times New Roman"/>
          <w:sz w:val="24"/>
          <w:szCs w:val="24"/>
        </w:rPr>
        <w:t xml:space="preserve">si ji proto </w:t>
      </w:r>
      <w:r w:rsidR="005022C3" w:rsidRPr="00EC55E3">
        <w:rPr>
          <w:rFonts w:ascii="Calibri" w:eastAsia="Calibri" w:hAnsi="Calibri" w:cs="Times New Roman"/>
          <w:sz w:val="24"/>
          <w:szCs w:val="24"/>
        </w:rPr>
        <w:t>nasazují na uši?</w:t>
      </w:r>
    </w:p>
    <w:p w:rsidR="005022C3" w:rsidRPr="00EC55E3" w:rsidRDefault="005022C3" w:rsidP="00EC55E3">
      <w:pPr>
        <w:pStyle w:val="Odstavecseseznamem"/>
        <w:numPr>
          <w:ilvl w:val="0"/>
          <w:numId w:val="9"/>
        </w:numPr>
        <w:spacing w:line="312" w:lineRule="auto"/>
        <w:ind w:left="284" w:hanging="284"/>
        <w:rPr>
          <w:rFonts w:ascii="Calibri" w:eastAsia="Calibri" w:hAnsi="Calibri" w:cs="Times New Roman"/>
          <w:sz w:val="24"/>
          <w:szCs w:val="24"/>
        </w:rPr>
      </w:pPr>
      <w:r w:rsidRPr="00EC55E3">
        <w:rPr>
          <w:rFonts w:ascii="Calibri" w:eastAsia="Calibri" w:hAnsi="Calibri" w:cs="Times New Roman"/>
          <w:sz w:val="24"/>
          <w:szCs w:val="24"/>
        </w:rPr>
        <w:t>Jak se nazývá fakulta, na které se vyučuje obor Čeština v komunikaci neslyšících?</w:t>
      </w:r>
    </w:p>
    <w:p w:rsidR="005022C3" w:rsidRPr="00EC55E3" w:rsidRDefault="005022C3" w:rsidP="00EC55E3">
      <w:pPr>
        <w:pStyle w:val="Odstavecseseznamem"/>
        <w:numPr>
          <w:ilvl w:val="0"/>
          <w:numId w:val="9"/>
        </w:numPr>
        <w:spacing w:line="312" w:lineRule="auto"/>
        <w:ind w:left="284" w:hanging="284"/>
        <w:rPr>
          <w:rFonts w:ascii="Calibri" w:eastAsia="Calibri" w:hAnsi="Calibri" w:cs="Times New Roman"/>
          <w:sz w:val="24"/>
          <w:szCs w:val="24"/>
        </w:rPr>
      </w:pPr>
      <w:r w:rsidRPr="00EC55E3">
        <w:rPr>
          <w:rFonts w:ascii="Calibri" w:eastAsia="Calibri" w:hAnsi="Calibri" w:cs="Times New Roman"/>
          <w:sz w:val="24"/>
          <w:szCs w:val="24"/>
        </w:rPr>
        <w:t xml:space="preserve">Slyšící </w:t>
      </w:r>
      <w:r w:rsidR="009C1F3F" w:rsidRPr="00EC55E3">
        <w:rPr>
          <w:rFonts w:ascii="Calibri" w:eastAsia="Calibri" w:hAnsi="Calibri" w:cs="Times New Roman"/>
          <w:sz w:val="24"/>
          <w:szCs w:val="24"/>
        </w:rPr>
        <w:t xml:space="preserve">lidé </w:t>
      </w:r>
      <w:r w:rsidRPr="00EC55E3">
        <w:rPr>
          <w:rFonts w:ascii="Calibri" w:eastAsia="Calibri" w:hAnsi="Calibri" w:cs="Times New Roman"/>
          <w:sz w:val="24"/>
          <w:szCs w:val="24"/>
        </w:rPr>
        <w:t>používají k domluvě mluvený jazyk. Co používají ke komunikaci neslyšící</w:t>
      </w:r>
      <w:r w:rsidR="009C1F3F" w:rsidRPr="00EC55E3">
        <w:rPr>
          <w:rFonts w:ascii="Calibri" w:eastAsia="Calibri" w:hAnsi="Calibri" w:cs="Times New Roman"/>
          <w:sz w:val="24"/>
          <w:szCs w:val="24"/>
        </w:rPr>
        <w:t xml:space="preserve"> lidé</w:t>
      </w:r>
      <w:r w:rsidRPr="00EC55E3">
        <w:rPr>
          <w:rFonts w:ascii="Calibri" w:eastAsia="Calibri" w:hAnsi="Calibri" w:cs="Times New Roman"/>
          <w:sz w:val="24"/>
          <w:szCs w:val="24"/>
        </w:rPr>
        <w:t>?</w:t>
      </w:r>
    </w:p>
    <w:p w:rsidR="005022C3" w:rsidRPr="00EC55E3" w:rsidRDefault="009C1F3F" w:rsidP="00EC55E3">
      <w:pPr>
        <w:pStyle w:val="Odstavecseseznamem"/>
        <w:numPr>
          <w:ilvl w:val="0"/>
          <w:numId w:val="9"/>
        </w:numPr>
        <w:spacing w:line="312" w:lineRule="auto"/>
        <w:ind w:left="284" w:hanging="284"/>
        <w:rPr>
          <w:rFonts w:ascii="Calibri" w:eastAsia="Calibri" w:hAnsi="Calibri" w:cs="Times New Roman"/>
          <w:sz w:val="24"/>
          <w:szCs w:val="24"/>
        </w:rPr>
      </w:pPr>
      <w:r w:rsidRPr="00EC55E3">
        <w:rPr>
          <w:rFonts w:ascii="Calibri" w:eastAsia="Calibri" w:hAnsi="Calibri" w:cs="Times New Roman"/>
          <w:sz w:val="24"/>
          <w:szCs w:val="24"/>
        </w:rPr>
        <w:t>Jak se lidově říká ušním vycpávkám, které tlumí zvuky přicházející do ucha?</w:t>
      </w:r>
    </w:p>
    <w:p w:rsidR="005022C3" w:rsidRPr="00EC55E3" w:rsidRDefault="005022C3" w:rsidP="00EC55E3">
      <w:pPr>
        <w:pStyle w:val="Odstavecseseznamem"/>
        <w:numPr>
          <w:ilvl w:val="0"/>
          <w:numId w:val="9"/>
        </w:numPr>
        <w:spacing w:line="312" w:lineRule="auto"/>
        <w:ind w:left="284" w:hanging="284"/>
        <w:rPr>
          <w:rFonts w:ascii="Calibri" w:eastAsia="Calibri" w:hAnsi="Calibri" w:cs="Times New Roman"/>
          <w:sz w:val="24"/>
          <w:szCs w:val="24"/>
        </w:rPr>
      </w:pPr>
      <w:r w:rsidRPr="00EC55E3">
        <w:rPr>
          <w:rFonts w:ascii="Calibri" w:eastAsia="Calibri" w:hAnsi="Calibri" w:cs="Times New Roman"/>
          <w:sz w:val="24"/>
          <w:szCs w:val="24"/>
        </w:rPr>
        <w:t>Někteří neslyšící</w:t>
      </w:r>
      <w:r w:rsidR="009C1F3F" w:rsidRPr="00EC55E3">
        <w:rPr>
          <w:rFonts w:ascii="Calibri" w:eastAsia="Calibri" w:hAnsi="Calibri" w:cs="Times New Roman"/>
          <w:sz w:val="24"/>
          <w:szCs w:val="24"/>
        </w:rPr>
        <w:t>, nedoslýchaví či ohluchlí lidé</w:t>
      </w:r>
      <w:r w:rsidRPr="00EC55E3">
        <w:rPr>
          <w:rFonts w:ascii="Calibri" w:eastAsia="Calibri" w:hAnsi="Calibri" w:cs="Times New Roman"/>
          <w:sz w:val="24"/>
          <w:szCs w:val="24"/>
        </w:rPr>
        <w:t xml:space="preserve"> umí </w:t>
      </w:r>
      <w:r w:rsidR="009C1F3F" w:rsidRPr="00EC55E3">
        <w:rPr>
          <w:rFonts w:ascii="Calibri" w:eastAsia="Calibri" w:hAnsi="Calibri" w:cs="Times New Roman"/>
          <w:sz w:val="24"/>
          <w:szCs w:val="24"/>
        </w:rPr>
        <w:t>vyluštit a odhadnout to, co říkáme, podle toho</w:t>
      </w:r>
      <w:r w:rsidRPr="00EC55E3">
        <w:rPr>
          <w:rFonts w:ascii="Calibri" w:eastAsia="Calibri" w:hAnsi="Calibri" w:cs="Times New Roman"/>
          <w:sz w:val="24"/>
          <w:szCs w:val="24"/>
        </w:rPr>
        <w:t>, jak otevíráme a zavíráme ústa. Jak se této činnosti říká?</w:t>
      </w:r>
    </w:p>
    <w:p w:rsidR="005022C3" w:rsidRPr="00EC55E3" w:rsidRDefault="005022C3" w:rsidP="00EC55E3">
      <w:pPr>
        <w:pStyle w:val="Odstavecseseznamem"/>
        <w:numPr>
          <w:ilvl w:val="0"/>
          <w:numId w:val="9"/>
        </w:numPr>
        <w:spacing w:line="312" w:lineRule="auto"/>
        <w:ind w:left="284" w:hanging="284"/>
        <w:rPr>
          <w:rFonts w:ascii="Calibri" w:eastAsia="Calibri" w:hAnsi="Calibri" w:cs="Times New Roman"/>
          <w:sz w:val="24"/>
          <w:szCs w:val="24"/>
        </w:rPr>
      </w:pPr>
      <w:r w:rsidRPr="00EC55E3">
        <w:rPr>
          <w:rFonts w:ascii="Calibri" w:eastAsia="Calibri" w:hAnsi="Calibri" w:cs="Times New Roman"/>
          <w:sz w:val="24"/>
          <w:szCs w:val="24"/>
        </w:rPr>
        <w:t xml:space="preserve">Dnes jsme se naučili, jak můžeme </w:t>
      </w:r>
      <w:r w:rsidR="009C1F3F" w:rsidRPr="00EC55E3">
        <w:rPr>
          <w:rFonts w:ascii="Calibri" w:eastAsia="Calibri" w:hAnsi="Calibri" w:cs="Times New Roman"/>
          <w:sz w:val="24"/>
          <w:szCs w:val="24"/>
        </w:rPr>
        <w:t>komunikovat česky, když nemůžeme psát a nesmíme nebo nemůžeme mluvit a poslouchat.</w:t>
      </w:r>
      <w:r w:rsidRPr="00EC55E3">
        <w:rPr>
          <w:rFonts w:ascii="Calibri" w:eastAsia="Calibri" w:hAnsi="Calibri" w:cs="Times New Roman"/>
          <w:sz w:val="24"/>
          <w:szCs w:val="24"/>
        </w:rPr>
        <w:t xml:space="preserve"> </w:t>
      </w:r>
      <w:r w:rsidR="00EC55E3" w:rsidRPr="00EC55E3">
        <w:rPr>
          <w:rFonts w:ascii="Calibri" w:eastAsia="Calibri" w:hAnsi="Calibri" w:cs="Times New Roman"/>
          <w:sz w:val="24"/>
          <w:szCs w:val="24"/>
        </w:rPr>
        <w:t>V té situaci nám pomůže prstová ……………………… .</w:t>
      </w:r>
    </w:p>
    <w:p w:rsidR="005022C3" w:rsidRPr="00EC55E3" w:rsidRDefault="005022C3" w:rsidP="00EC55E3">
      <w:pPr>
        <w:pStyle w:val="Odstavecseseznamem"/>
        <w:numPr>
          <w:ilvl w:val="0"/>
          <w:numId w:val="9"/>
        </w:numPr>
        <w:spacing w:line="312" w:lineRule="auto"/>
        <w:ind w:left="284" w:hanging="284"/>
        <w:rPr>
          <w:rFonts w:ascii="Calibri" w:eastAsia="Calibri" w:hAnsi="Calibri" w:cs="Times New Roman"/>
          <w:sz w:val="24"/>
          <w:szCs w:val="24"/>
        </w:rPr>
      </w:pPr>
      <w:r w:rsidRPr="00EC55E3">
        <w:rPr>
          <w:rFonts w:ascii="Calibri" w:eastAsia="Calibri" w:hAnsi="Calibri" w:cs="Times New Roman"/>
          <w:sz w:val="24"/>
          <w:szCs w:val="24"/>
        </w:rPr>
        <w:t>Jak s</w:t>
      </w:r>
      <w:r w:rsidR="002F0B95" w:rsidRPr="00EC55E3">
        <w:rPr>
          <w:rFonts w:ascii="Calibri" w:eastAsia="Calibri" w:hAnsi="Calibri" w:cs="Times New Roman"/>
          <w:sz w:val="24"/>
          <w:szCs w:val="24"/>
        </w:rPr>
        <w:t xml:space="preserve">e jmenuje člověk, který </w:t>
      </w:r>
      <w:r w:rsidR="00EC55E3" w:rsidRPr="00EC55E3">
        <w:rPr>
          <w:rFonts w:ascii="Calibri" w:eastAsia="Calibri" w:hAnsi="Calibri" w:cs="Times New Roman"/>
          <w:sz w:val="24"/>
          <w:szCs w:val="24"/>
        </w:rPr>
        <w:t xml:space="preserve">v reálném čase </w:t>
      </w:r>
      <w:r w:rsidR="002F0B95" w:rsidRPr="00EC55E3">
        <w:rPr>
          <w:rFonts w:ascii="Calibri" w:eastAsia="Calibri" w:hAnsi="Calibri" w:cs="Times New Roman"/>
          <w:sz w:val="24"/>
          <w:szCs w:val="24"/>
        </w:rPr>
        <w:t>převádí</w:t>
      </w:r>
      <w:r w:rsidR="00EC55E3" w:rsidRPr="00EC55E3">
        <w:rPr>
          <w:rFonts w:ascii="Calibri" w:eastAsia="Calibri" w:hAnsi="Calibri" w:cs="Times New Roman"/>
          <w:sz w:val="24"/>
          <w:szCs w:val="24"/>
        </w:rPr>
        <w:t xml:space="preserve"> mluvený jazyk do </w:t>
      </w:r>
      <w:r w:rsidR="00806F41">
        <w:rPr>
          <w:rFonts w:ascii="Calibri" w:eastAsia="Calibri" w:hAnsi="Calibri" w:cs="Times New Roman"/>
          <w:sz w:val="24"/>
          <w:szCs w:val="24"/>
        </w:rPr>
        <w:t xml:space="preserve">jazyka </w:t>
      </w:r>
      <w:r w:rsidR="00EC55E3" w:rsidRPr="00EC55E3">
        <w:rPr>
          <w:rFonts w:ascii="Calibri" w:eastAsia="Calibri" w:hAnsi="Calibri" w:cs="Times New Roman"/>
          <w:sz w:val="24"/>
          <w:szCs w:val="24"/>
        </w:rPr>
        <w:t>znakového a </w:t>
      </w:r>
      <w:r w:rsidRPr="00EC55E3">
        <w:rPr>
          <w:rFonts w:ascii="Calibri" w:eastAsia="Calibri" w:hAnsi="Calibri" w:cs="Times New Roman"/>
          <w:sz w:val="24"/>
          <w:szCs w:val="24"/>
        </w:rPr>
        <w:t xml:space="preserve">naopak? </w:t>
      </w:r>
    </w:p>
    <w:p w:rsidR="008C415C" w:rsidRPr="005022C3" w:rsidRDefault="008C415C" w:rsidP="005022C3">
      <w:pPr>
        <w:rPr>
          <w:sz w:val="24"/>
          <w:szCs w:val="24"/>
        </w:rPr>
      </w:pPr>
    </w:p>
    <w:p w:rsidR="005022C3" w:rsidRPr="008C415C" w:rsidRDefault="005022C3" w:rsidP="005022C3">
      <w:pPr>
        <w:jc w:val="right"/>
      </w:pPr>
    </w:p>
    <w:sectPr w:rsidR="005022C3" w:rsidRPr="008C415C" w:rsidSect="008C415C">
      <w:footerReference w:type="default" r:id="rId8"/>
      <w:headerReference w:type="first" r:id="rId9"/>
      <w:footerReference w:type="first" r:id="rId10"/>
      <w:pgSz w:w="11906" w:h="16838"/>
      <w:pgMar w:top="2231" w:right="1417" w:bottom="1134" w:left="1417" w:header="70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AE0" w:rsidRDefault="00F84AE0" w:rsidP="008C415C">
      <w:pPr>
        <w:spacing w:after="0" w:line="240" w:lineRule="auto"/>
      </w:pPr>
      <w:r>
        <w:separator/>
      </w:r>
    </w:p>
  </w:endnote>
  <w:endnote w:type="continuationSeparator" w:id="0">
    <w:p w:rsidR="00F84AE0" w:rsidRDefault="00F84AE0" w:rsidP="008C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15C" w:rsidRPr="008C415C" w:rsidRDefault="008658E8" w:rsidP="008C415C">
    <w:pPr>
      <w:pStyle w:val="Zpat"/>
      <w:jc w:val="center"/>
      <w:rPr>
        <w:sz w:val="20"/>
        <w:szCs w:val="20"/>
      </w:rPr>
    </w:pPr>
    <w:r w:rsidRPr="008C415C">
      <w:rPr>
        <w:sz w:val="20"/>
        <w:szCs w:val="20"/>
      </w:rPr>
      <w:fldChar w:fldCharType="begin"/>
    </w:r>
    <w:r w:rsidR="008C415C" w:rsidRPr="008C415C">
      <w:rPr>
        <w:sz w:val="20"/>
        <w:szCs w:val="20"/>
      </w:rPr>
      <w:instrText>PAGE  \* Arabic  \* MERGEFORMAT</w:instrText>
    </w:r>
    <w:r w:rsidRPr="008C415C">
      <w:rPr>
        <w:sz w:val="20"/>
        <w:szCs w:val="20"/>
      </w:rPr>
      <w:fldChar w:fldCharType="separate"/>
    </w:r>
    <w:r w:rsidR="005022C3">
      <w:rPr>
        <w:noProof/>
        <w:sz w:val="20"/>
        <w:szCs w:val="20"/>
      </w:rPr>
      <w:t>2</w:t>
    </w:r>
    <w:r w:rsidRPr="008C415C">
      <w:rPr>
        <w:sz w:val="20"/>
        <w:szCs w:val="20"/>
      </w:rPr>
      <w:fldChar w:fldCharType="end"/>
    </w:r>
    <w:r w:rsidR="008C415C" w:rsidRPr="008C415C">
      <w:rPr>
        <w:sz w:val="20"/>
        <w:szCs w:val="20"/>
      </w:rPr>
      <w:t>/</w:t>
    </w:r>
    <w:fldSimple w:instr="NUMPAGES  \* Arabic  \* MERGEFORMAT">
      <w:r w:rsidR="00806F41" w:rsidRPr="00806F41">
        <w:rPr>
          <w:noProof/>
          <w:sz w:val="20"/>
          <w:szCs w:val="20"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F14" w:rsidRPr="00C41F14" w:rsidRDefault="00C41F14" w:rsidP="00C41F14">
    <w:pPr>
      <w:pStyle w:val="Zpat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AE0" w:rsidRDefault="00F84AE0" w:rsidP="008C415C">
      <w:pPr>
        <w:spacing w:after="0" w:line="240" w:lineRule="auto"/>
      </w:pPr>
      <w:r>
        <w:separator/>
      </w:r>
    </w:p>
  </w:footnote>
  <w:footnote w:type="continuationSeparator" w:id="0">
    <w:p w:rsidR="00F84AE0" w:rsidRDefault="00F84AE0" w:rsidP="008C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15C" w:rsidRPr="009C1F3F" w:rsidRDefault="009C1F3F" w:rsidP="009C1F3F">
    <w:pPr>
      <w:pStyle w:val="Zhlav"/>
      <w:rPr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4434205</wp:posOffset>
          </wp:positionH>
          <wp:positionV relativeFrom="paragraph">
            <wp:posOffset>-347980</wp:posOffset>
          </wp:positionV>
          <wp:extent cx="1670050" cy="1047750"/>
          <wp:effectExtent l="0" t="0" r="0" b="0"/>
          <wp:wrapTight wrapText="bothSides">
            <wp:wrapPolygon edited="0">
              <wp:start x="7392" y="785"/>
              <wp:lineTo x="4189" y="2356"/>
              <wp:lineTo x="3696" y="3142"/>
              <wp:lineTo x="3696" y="7855"/>
              <wp:lineTo x="2217" y="14138"/>
              <wp:lineTo x="1478" y="16495"/>
              <wp:lineTo x="1478" y="20029"/>
              <wp:lineTo x="20697" y="20029"/>
              <wp:lineTo x="20697" y="13353"/>
              <wp:lineTo x="12812" y="9033"/>
              <wp:lineTo x="9363" y="7855"/>
              <wp:lineTo x="10348" y="5891"/>
              <wp:lineTo x="10102" y="3535"/>
              <wp:lineTo x="8870" y="785"/>
              <wp:lineTo x="7392" y="785"/>
            </wp:wrapPolygon>
          </wp:wrapTight>
          <wp:docPr id="1" name="Obrázek 1" descr="UJKN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KN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2" w:history="1">
      <w:r w:rsidRPr="00F320DD">
        <w:rPr>
          <w:rStyle w:val="Hypertextovodkaz"/>
          <w:noProof/>
          <w:sz w:val="16"/>
          <w:szCs w:val="16"/>
          <w:lang w:val="en-GB" w:eastAsia="en-GB"/>
        </w:rPr>
        <w:t>www.letajiciakademie.cz</w:t>
      </w:r>
    </w:hyperlink>
    <w:r>
      <w:rPr>
        <w:noProof/>
        <w:sz w:val="16"/>
        <w:szCs w:val="16"/>
        <w:lang w:val="en-GB" w:eastAsia="en-GB"/>
      </w:rPr>
      <w:t xml:space="preserve">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4D4C"/>
    <w:multiLevelType w:val="hybridMultilevel"/>
    <w:tmpl w:val="BD3C4C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B7F83"/>
    <w:multiLevelType w:val="hybridMultilevel"/>
    <w:tmpl w:val="572EEE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F5570"/>
    <w:multiLevelType w:val="hybridMultilevel"/>
    <w:tmpl w:val="2182C44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6F09F3"/>
    <w:multiLevelType w:val="hybridMultilevel"/>
    <w:tmpl w:val="2182C44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267AE2"/>
    <w:multiLevelType w:val="hybridMultilevel"/>
    <w:tmpl w:val="A6CA04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91134"/>
    <w:multiLevelType w:val="hybridMultilevel"/>
    <w:tmpl w:val="B4746BE8"/>
    <w:lvl w:ilvl="0" w:tplc="4E6AC2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36756"/>
    <w:multiLevelType w:val="hybridMultilevel"/>
    <w:tmpl w:val="2182C44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EB7142"/>
    <w:multiLevelType w:val="hybridMultilevel"/>
    <w:tmpl w:val="6CD21A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E6EA7"/>
    <w:multiLevelType w:val="hybridMultilevel"/>
    <w:tmpl w:val="2182C44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B785050"/>
    <w:multiLevelType w:val="hybridMultilevel"/>
    <w:tmpl w:val="2182C44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59"/>
    <w:rsid w:val="00144979"/>
    <w:rsid w:val="001554C0"/>
    <w:rsid w:val="00181D1F"/>
    <w:rsid w:val="00265661"/>
    <w:rsid w:val="002D4A7B"/>
    <w:rsid w:val="002F0B95"/>
    <w:rsid w:val="0045614B"/>
    <w:rsid w:val="00466659"/>
    <w:rsid w:val="004D262F"/>
    <w:rsid w:val="005022C3"/>
    <w:rsid w:val="00652627"/>
    <w:rsid w:val="00682704"/>
    <w:rsid w:val="007B0A96"/>
    <w:rsid w:val="00806F41"/>
    <w:rsid w:val="008658E8"/>
    <w:rsid w:val="008C415C"/>
    <w:rsid w:val="009C1F3F"/>
    <w:rsid w:val="00A07867"/>
    <w:rsid w:val="00C41F14"/>
    <w:rsid w:val="00C80C69"/>
    <w:rsid w:val="00E943D2"/>
    <w:rsid w:val="00EC55E3"/>
    <w:rsid w:val="00F8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11EA60-5132-4F05-B48A-D1E3A064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415C"/>
    <w:rPr>
      <w:sz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4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415C"/>
  </w:style>
  <w:style w:type="paragraph" w:styleId="Zpat">
    <w:name w:val="footer"/>
    <w:basedOn w:val="Normln"/>
    <w:link w:val="ZpatChar"/>
    <w:uiPriority w:val="99"/>
    <w:unhideWhenUsed/>
    <w:rsid w:val="008C4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415C"/>
  </w:style>
  <w:style w:type="table" w:styleId="Mkatabulky">
    <w:name w:val="Table Grid"/>
    <w:basedOn w:val="Normlntabulka"/>
    <w:uiPriority w:val="59"/>
    <w:rsid w:val="008C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C415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415C"/>
    <w:rPr>
      <w:rFonts w:ascii="Tahoma" w:hAnsi="Tahoma" w:cs="Tahoma"/>
      <w:sz w:val="16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9C1F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tajiciakademie.c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fuk\Documents\sablonaKvi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F193F44-DB9B-4690-A0B3-F36A98AC7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sablonaKviz.dotx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Andrea Hudáková</cp:lastModifiedBy>
  <cp:revision>2</cp:revision>
  <cp:lastPrinted>2016-12-07T09:41:00Z</cp:lastPrinted>
  <dcterms:created xsi:type="dcterms:W3CDTF">2017-04-26T19:18:00Z</dcterms:created>
  <dcterms:modified xsi:type="dcterms:W3CDTF">2017-04-26T19:18:00Z</dcterms:modified>
</cp:coreProperties>
</file>