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AF" w:rsidRDefault="0001069F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Úkol – český jazyk</w:t>
      </w:r>
    </w:p>
    <w:p w:rsidR="00B834AF" w:rsidRDefault="00B834AF">
      <w:pPr>
        <w:jc w:val="center"/>
        <w:rPr>
          <w:u w:val="single"/>
        </w:rPr>
      </w:pPr>
    </w:p>
    <w:p w:rsidR="00B834AF" w:rsidRDefault="0001069F">
      <w:pPr>
        <w:pStyle w:val="Odstavecseseznamem"/>
        <w:numPr>
          <w:ilvl w:val="0"/>
          <w:numId w:val="1"/>
        </w:numPr>
        <w:spacing w:after="120" w:line="240" w:lineRule="auto"/>
      </w:pPr>
      <w:r>
        <w:rPr>
          <w:b/>
        </w:rPr>
        <w:t xml:space="preserve">Vyškrtněte z každé řady 1 slovo, které do ní významově </w:t>
      </w:r>
      <w:r>
        <w:rPr>
          <w:b/>
          <w:u w:val="single"/>
        </w:rPr>
        <w:t>nepatří</w:t>
      </w:r>
      <w:r>
        <w:rPr>
          <w:b/>
        </w:rPr>
        <w:t xml:space="preserve">. </w:t>
      </w:r>
    </w:p>
    <w:p w:rsidR="00B834AF" w:rsidRDefault="00B834AF">
      <w:pPr>
        <w:pStyle w:val="Odstavecseseznamem"/>
        <w:spacing w:after="120" w:line="240" w:lineRule="auto"/>
        <w:rPr>
          <w:b/>
        </w:rPr>
      </w:pPr>
    </w:p>
    <w:p w:rsidR="00B834AF" w:rsidRDefault="0001069F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před – kolem – za – </w:t>
      </w:r>
      <w:r w:rsidRPr="001A07E0">
        <w:rPr>
          <w:color w:val="FF0000"/>
        </w:rPr>
        <w:t>ale</w:t>
      </w:r>
      <w:r>
        <w:t xml:space="preserve"> – uprostřed – pod</w:t>
      </w:r>
    </w:p>
    <w:p w:rsidR="00B834AF" w:rsidRDefault="0001069F">
      <w:pPr>
        <w:pStyle w:val="Odstavecseseznamem"/>
        <w:numPr>
          <w:ilvl w:val="0"/>
          <w:numId w:val="4"/>
        </w:numPr>
        <w:spacing w:after="120" w:line="240" w:lineRule="auto"/>
        <w:jc w:val="both"/>
      </w:pPr>
      <w:r>
        <w:t xml:space="preserve">podmět – předmět – přívlastek – </w:t>
      </w:r>
      <w:r w:rsidRPr="001A07E0">
        <w:rPr>
          <w:color w:val="FF0000"/>
        </w:rPr>
        <w:t>číslovka</w:t>
      </w:r>
      <w:r>
        <w:t xml:space="preserve"> – doplněk</w:t>
      </w:r>
    </w:p>
    <w:p w:rsidR="00B834AF" w:rsidRDefault="0001069F">
      <w:pPr>
        <w:pStyle w:val="Odstavecseseznamem"/>
        <w:numPr>
          <w:ilvl w:val="0"/>
          <w:numId w:val="4"/>
        </w:numPr>
        <w:spacing w:after="120" w:line="240" w:lineRule="auto"/>
        <w:jc w:val="both"/>
      </w:pPr>
      <w:r>
        <w:t xml:space="preserve">vodík – chlor – </w:t>
      </w:r>
      <w:r w:rsidRPr="001A07E0">
        <w:rPr>
          <w:color w:val="FF0000"/>
        </w:rPr>
        <w:t>polystyren</w:t>
      </w:r>
      <w:r>
        <w:t xml:space="preserve"> – sodík – hliník</w:t>
      </w:r>
    </w:p>
    <w:p w:rsidR="00B834AF" w:rsidRDefault="00B834AF">
      <w:pPr>
        <w:pStyle w:val="Odstavecseseznamem"/>
        <w:spacing w:after="120" w:line="240" w:lineRule="auto"/>
        <w:ind w:left="1080"/>
        <w:jc w:val="both"/>
      </w:pPr>
    </w:p>
    <w:p w:rsidR="00B834AF" w:rsidRDefault="00B834AF">
      <w:pPr>
        <w:pStyle w:val="Odstavecseseznamem"/>
        <w:spacing w:after="120" w:line="240" w:lineRule="auto"/>
        <w:ind w:left="1080"/>
        <w:jc w:val="both"/>
      </w:pPr>
    </w:p>
    <w:p w:rsidR="00B834AF" w:rsidRDefault="0001069F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 xml:space="preserve">Určete, co je slovo </w:t>
      </w:r>
      <w:r>
        <w:rPr>
          <w:i/>
        </w:rPr>
        <w:t>který</w:t>
      </w:r>
      <w:r>
        <w:rPr>
          <w:b/>
        </w:rPr>
        <w:t xml:space="preserve"> za slovní druh.</w:t>
      </w:r>
    </w:p>
    <w:p w:rsidR="00B834AF" w:rsidRDefault="00B834AF">
      <w:pPr>
        <w:pStyle w:val="Odstavecseseznamem"/>
        <w:spacing w:after="120" w:line="240" w:lineRule="auto"/>
        <w:jc w:val="both"/>
        <w:rPr>
          <w:b/>
          <w:sz w:val="28"/>
          <w:szCs w:val="28"/>
        </w:rPr>
      </w:pPr>
    </w:p>
    <w:p w:rsidR="00B834AF" w:rsidRDefault="0001069F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>
        <w:t>číslovka</w:t>
      </w:r>
    </w:p>
    <w:p w:rsidR="00B834AF" w:rsidRPr="001A07E0" w:rsidRDefault="0001069F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color w:val="FF0000"/>
        </w:rPr>
      </w:pPr>
      <w:r w:rsidRPr="001A07E0">
        <w:rPr>
          <w:color w:val="FF0000"/>
        </w:rPr>
        <w:t>zájmeno</w:t>
      </w:r>
    </w:p>
    <w:p w:rsidR="00B834AF" w:rsidRDefault="0001069F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>
        <w:t>přídavné jméno</w:t>
      </w:r>
    </w:p>
    <w:p w:rsidR="00B834AF" w:rsidRPr="001A07E0" w:rsidRDefault="0001069F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 w:rsidRPr="001A07E0">
        <w:t>příslovce</w:t>
      </w:r>
    </w:p>
    <w:p w:rsidR="00B834AF" w:rsidRDefault="00B834AF">
      <w:pPr>
        <w:spacing w:after="120" w:line="240" w:lineRule="auto"/>
        <w:jc w:val="both"/>
      </w:pPr>
    </w:p>
    <w:p w:rsidR="00B834AF" w:rsidRDefault="00B834AF">
      <w:pPr>
        <w:spacing w:after="120" w:line="240" w:lineRule="auto"/>
        <w:jc w:val="both"/>
      </w:pPr>
    </w:p>
    <w:p w:rsidR="00B834AF" w:rsidRDefault="00B834AF">
      <w:pPr>
        <w:spacing w:after="120" w:line="240" w:lineRule="auto"/>
        <w:jc w:val="both"/>
      </w:pPr>
    </w:p>
    <w:p w:rsidR="00B834AF" w:rsidRDefault="00B834AF">
      <w:pPr>
        <w:pStyle w:val="Odstavecseseznamem"/>
        <w:spacing w:after="120" w:line="240" w:lineRule="auto"/>
        <w:ind w:left="1068"/>
        <w:jc w:val="both"/>
      </w:pPr>
    </w:p>
    <w:p w:rsidR="00B834AF" w:rsidRDefault="0001069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b/>
        </w:rPr>
      </w:pPr>
      <w:r>
        <w:rPr>
          <w:b/>
        </w:rPr>
        <w:t>Práce s textem: přečtěte si text a odpovězte na otázky pod ním.</w:t>
      </w:r>
    </w:p>
    <w:p w:rsidR="00B834AF" w:rsidRDefault="00B834AF">
      <w:pPr>
        <w:pStyle w:val="Odstavecseseznamem"/>
        <w:spacing w:after="120" w:line="240" w:lineRule="auto"/>
        <w:jc w:val="both"/>
        <w:rPr>
          <w:b/>
          <w:sz w:val="28"/>
          <w:szCs w:val="28"/>
        </w:rPr>
      </w:pPr>
    </w:p>
    <w:p w:rsidR="00B834AF" w:rsidRDefault="0001069F">
      <w:pPr>
        <w:pStyle w:val="Normlnweb"/>
        <w:shd w:val="clear" w:color="auto" w:fill="FFFFFF"/>
        <w:ind w:left="720"/>
        <w:jc w:val="both"/>
      </w:pPr>
      <w:r>
        <w:rPr>
          <w:rFonts w:ascii="Calibri" w:hAnsi="Calibri"/>
          <w:bCs/>
          <w:color w:val="000000"/>
          <w:sz w:val="22"/>
          <w:szCs w:val="22"/>
        </w:rPr>
        <w:t xml:space="preserve">Neslyšící v každé zemi mají svůj vlastní jazyk. Český znakový jazyk tudíž není mezinárodním jazykem. Český znakový jazyk je podobný slovenskému znakovému jazyku a v některých případech i rakouskému znakovému </w:t>
      </w:r>
      <w:r w:rsidRPr="009257E2">
        <w:rPr>
          <w:rFonts w:ascii="Calibri" w:hAnsi="Calibri"/>
          <w:bCs/>
          <w:color w:val="FF0000"/>
          <w:sz w:val="22"/>
          <w:szCs w:val="22"/>
        </w:rPr>
        <w:t>jazyku (znakové jazyky mají hodně společných gramatických rysů, slovní (znaková) zásoba je více či méně odlišná).</w:t>
      </w:r>
    </w:p>
    <w:p w:rsidR="00B834AF" w:rsidRDefault="0001069F">
      <w:pPr>
        <w:pStyle w:val="Normlnweb"/>
        <w:shd w:val="clear" w:color="auto" w:fill="FFFFFF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Český znakový jazyk se vyvíjel zejména v centrech, kde se setkávali neslyšící - ve školách pro sluchově postižené. Mezi nejstarší školská zařízení pro neslyšící ve světě patří i škola v Praze na Smíchově (od r.1786 do dnes). Nezanikl i přesto, že bylo jeho používání při vyučování většinou zakázáno. Poslední desetiletí bylo pro Českou republiku v mnoha ohledech přelomové, na neslyšící se začínáme dívat jinak. Hluchotu postupně přestáváme považovat za "postižení", které musíme napravit a dosáhnout tak toho, aby neslyšící mluvili a odezírali. Učíme se respektu ke kulturní a jazykové jinakosti Neslyšících a jde nám o vzájemné porozumění a dorozumění se. Zákon o znakové řeči, který byl přijat v roce 1998, zaručuje neslyšícím právo na používání znakové řeči (znakového jazyka a znakované češtiny), </w:t>
      </w:r>
      <w:r w:rsidRPr="009257E2">
        <w:rPr>
          <w:rFonts w:ascii="Calibri" w:hAnsi="Calibri"/>
          <w:color w:val="FF0000"/>
          <w:sz w:val="22"/>
          <w:szCs w:val="22"/>
        </w:rPr>
        <w:t xml:space="preserve">vzdělávání s využitím znakové řeči </w:t>
      </w:r>
      <w:r>
        <w:rPr>
          <w:rFonts w:ascii="Calibri" w:hAnsi="Calibri"/>
          <w:color w:val="000000"/>
          <w:sz w:val="22"/>
          <w:szCs w:val="22"/>
        </w:rPr>
        <w:t>a výuku znakové řeči.</w:t>
      </w:r>
    </w:p>
    <w:p w:rsidR="00B834AF" w:rsidRDefault="0001069F">
      <w:pPr>
        <w:pStyle w:val="Normlnweb"/>
        <w:shd w:val="clear" w:color="auto" w:fill="FFFFFF"/>
        <w:ind w:left="720"/>
        <w:jc w:val="both"/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Český znakový jazyk je plnohodnotný přirozený jazyk, který nemá s češtinou nic společného (není z ní nijak odvozený), má vlastní gramatiku, které nic nechybí a která zaručuje, že ukázaná věta bude jednoznačně pochopena. Má i vlastní neverbální, nebo spíše "neznakovou" složku, která se obvykle vyjadřuje mimikou, nedá se při něm současně vyslovovat česká věta. Znakový jazyk má stejně jako všechny mluvené jazyky svou historii a jako všechny mluvené jazyky se vyvíjí a to často přejímáním slov z cizích jazyků.</w:t>
      </w:r>
    </w:p>
    <w:p w:rsidR="00B834AF" w:rsidRDefault="00B834AF">
      <w:pPr>
        <w:spacing w:after="120" w:line="240" w:lineRule="auto"/>
        <w:jc w:val="both"/>
        <w:rPr>
          <w:b/>
          <w:sz w:val="28"/>
          <w:szCs w:val="28"/>
        </w:rPr>
      </w:pPr>
    </w:p>
    <w:p w:rsidR="00B834AF" w:rsidRDefault="0001069F">
      <w:pPr>
        <w:pStyle w:val="Normlnweb"/>
        <w:numPr>
          <w:ilvl w:val="0"/>
          <w:numId w:val="7"/>
        </w:numPr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Co mají společného český znakový jazyk, rakouský ZJ a slovenský ZJ? </w:t>
      </w:r>
    </w:p>
    <w:p w:rsidR="00B834AF" w:rsidRDefault="0001069F">
      <w:pPr>
        <w:pStyle w:val="Normlnweb"/>
        <w:numPr>
          <w:ilvl w:val="0"/>
          <w:numId w:val="8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původ</w:t>
      </w:r>
    </w:p>
    <w:p w:rsidR="00B834AF" w:rsidRPr="001A07E0" w:rsidRDefault="0001069F">
      <w:pPr>
        <w:pStyle w:val="Normlnweb"/>
        <w:numPr>
          <w:ilvl w:val="0"/>
          <w:numId w:val="8"/>
        </w:numPr>
        <w:shd w:val="clear" w:color="auto" w:fill="FFFFFF"/>
        <w:rPr>
          <w:rFonts w:ascii="Calibri" w:hAnsi="Calibri"/>
          <w:color w:val="FF0000"/>
          <w:sz w:val="22"/>
          <w:szCs w:val="22"/>
        </w:rPr>
      </w:pPr>
      <w:r w:rsidRPr="001A07E0">
        <w:rPr>
          <w:rFonts w:ascii="Calibri" w:hAnsi="Calibri"/>
          <w:color w:val="FF0000"/>
          <w:sz w:val="22"/>
          <w:szCs w:val="22"/>
        </w:rPr>
        <w:t>gramatické rysy a část slovní zásoby</w:t>
      </w:r>
    </w:p>
    <w:p w:rsidR="00B834AF" w:rsidRDefault="0001069F">
      <w:pPr>
        <w:pStyle w:val="Normlnweb"/>
        <w:numPr>
          <w:ilvl w:val="0"/>
          <w:numId w:val="8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většinu slovní zásoby</w:t>
      </w:r>
    </w:p>
    <w:p w:rsidR="00B834AF" w:rsidRDefault="0001069F">
      <w:pPr>
        <w:pStyle w:val="Normlnweb"/>
        <w:numPr>
          <w:ilvl w:val="0"/>
          <w:numId w:val="8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stejné specifické znaky</w:t>
      </w:r>
    </w:p>
    <w:p w:rsidR="00B834AF" w:rsidRDefault="0001069F">
      <w:pPr>
        <w:pStyle w:val="Normlnweb"/>
        <w:numPr>
          <w:ilvl w:val="0"/>
          <w:numId w:val="7"/>
        </w:numPr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Co zaručuje zákon o znakové řeči?  Určete, které tvrzení je správné.</w:t>
      </w:r>
    </w:p>
    <w:p w:rsidR="00B834AF" w:rsidRDefault="0001069F">
      <w:pPr>
        <w:pStyle w:val="Normlnweb"/>
        <w:numPr>
          <w:ilvl w:val="0"/>
          <w:numId w:val="9"/>
        </w:numPr>
        <w:shd w:val="clear" w:color="auto" w:fill="FFFFFF"/>
        <w:ind w:left="113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Právo na používání znakového jazyka, standardizaci znakového jazyka.</w:t>
      </w:r>
    </w:p>
    <w:p w:rsidR="00B834AF" w:rsidRDefault="0001069F">
      <w:pPr>
        <w:pStyle w:val="Normlnweb"/>
        <w:numPr>
          <w:ilvl w:val="0"/>
          <w:numId w:val="9"/>
        </w:numPr>
        <w:shd w:val="clear" w:color="auto" w:fill="FFFFFF"/>
        <w:ind w:left="113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Právo na výuku češtiny jako cizího jazyka.</w:t>
      </w:r>
    </w:p>
    <w:p w:rsidR="00B834AF" w:rsidRPr="001A07E0" w:rsidRDefault="0001069F">
      <w:pPr>
        <w:pStyle w:val="Normlnweb"/>
        <w:numPr>
          <w:ilvl w:val="0"/>
          <w:numId w:val="9"/>
        </w:numPr>
        <w:shd w:val="clear" w:color="auto" w:fill="FFFFFF"/>
        <w:ind w:left="1134"/>
        <w:rPr>
          <w:rFonts w:ascii="Calibri" w:hAnsi="Calibri"/>
          <w:color w:val="FF0000"/>
          <w:sz w:val="22"/>
          <w:szCs w:val="22"/>
        </w:rPr>
      </w:pPr>
      <w:r w:rsidRPr="001A07E0">
        <w:rPr>
          <w:rFonts w:ascii="Calibri" w:hAnsi="Calibri"/>
          <w:color w:val="FF0000"/>
          <w:sz w:val="22"/>
          <w:szCs w:val="22"/>
        </w:rPr>
        <w:t>Právo na vzdělávání ve znakovém jazyce.</w:t>
      </w:r>
    </w:p>
    <w:p w:rsidR="00B834AF" w:rsidRDefault="0001069F">
      <w:pPr>
        <w:pStyle w:val="Normlnweb"/>
        <w:numPr>
          <w:ilvl w:val="0"/>
          <w:numId w:val="9"/>
        </w:numPr>
        <w:shd w:val="clear" w:color="auto" w:fill="FFFFFF"/>
        <w:ind w:left="113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Povinnost vyučovat znakový jazyk na všech školách pro neslyšící.</w:t>
      </w:r>
    </w:p>
    <w:p w:rsidR="00B834AF" w:rsidRDefault="00B834AF">
      <w:pPr>
        <w:pStyle w:val="Normlnweb"/>
        <w:shd w:val="clear" w:color="auto" w:fill="FFFFFF"/>
        <w:ind w:left="1080"/>
        <w:rPr>
          <w:rFonts w:ascii="Calibri" w:hAnsi="Calibri"/>
          <w:b/>
          <w:color w:val="000000"/>
          <w:sz w:val="22"/>
          <w:szCs w:val="22"/>
        </w:rPr>
      </w:pPr>
    </w:p>
    <w:p w:rsidR="00B834AF" w:rsidRDefault="00B834AF">
      <w:pPr>
        <w:pStyle w:val="Odstavecseseznamem"/>
        <w:spacing w:after="120" w:line="240" w:lineRule="auto"/>
        <w:jc w:val="both"/>
        <w:rPr>
          <w:b/>
          <w:sz w:val="28"/>
          <w:szCs w:val="28"/>
        </w:rPr>
      </w:pPr>
    </w:p>
    <w:p w:rsidR="00B834AF" w:rsidRDefault="00B834AF">
      <w:pPr>
        <w:pStyle w:val="Odstavecseseznamem"/>
        <w:spacing w:after="120" w:line="240" w:lineRule="auto"/>
        <w:jc w:val="both"/>
        <w:rPr>
          <w:b/>
          <w:sz w:val="28"/>
          <w:szCs w:val="28"/>
        </w:rPr>
      </w:pPr>
    </w:p>
    <w:p w:rsidR="00B834AF" w:rsidRDefault="00B834AF">
      <w:pPr>
        <w:pStyle w:val="Odstavecseseznamem"/>
        <w:spacing w:after="120" w:line="240" w:lineRule="auto"/>
        <w:ind w:left="1080"/>
        <w:jc w:val="both"/>
        <w:rPr>
          <w:b/>
          <w:sz w:val="28"/>
          <w:szCs w:val="28"/>
        </w:rPr>
      </w:pPr>
    </w:p>
    <w:p w:rsidR="00B834AF" w:rsidRDefault="00B834AF">
      <w:pPr>
        <w:pStyle w:val="Odstavecseseznamem"/>
        <w:spacing w:after="120" w:line="240" w:lineRule="auto"/>
        <w:ind w:left="1080"/>
        <w:jc w:val="both"/>
      </w:pPr>
    </w:p>
    <w:p w:rsidR="00B834AF" w:rsidRDefault="00B834AF">
      <w:pPr>
        <w:pStyle w:val="Odstavecseseznamem"/>
        <w:spacing w:after="120" w:line="240" w:lineRule="auto"/>
        <w:ind w:left="1080"/>
        <w:jc w:val="both"/>
      </w:pPr>
    </w:p>
    <w:p w:rsidR="00B834AF" w:rsidRDefault="00B834AF">
      <w:pPr>
        <w:rPr>
          <w:u w:val="single"/>
        </w:rPr>
      </w:pPr>
    </w:p>
    <w:p w:rsidR="00B834AF" w:rsidRDefault="00B834AF"/>
    <w:sectPr w:rsidR="00B834AF">
      <w:pgSz w:w="11906" w:h="16838"/>
      <w:pgMar w:top="56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70" w:rsidRDefault="001F4370">
      <w:pPr>
        <w:spacing w:after="0" w:line="240" w:lineRule="auto"/>
      </w:pPr>
      <w:r>
        <w:separator/>
      </w:r>
    </w:p>
  </w:endnote>
  <w:endnote w:type="continuationSeparator" w:id="0">
    <w:p w:rsidR="001F4370" w:rsidRDefault="001F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70" w:rsidRDefault="001F43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4370" w:rsidRDefault="001F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4F47"/>
    <w:multiLevelType w:val="multilevel"/>
    <w:tmpl w:val="5ADE68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29C"/>
    <w:multiLevelType w:val="multilevel"/>
    <w:tmpl w:val="4D621AF8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B1016C"/>
    <w:multiLevelType w:val="multilevel"/>
    <w:tmpl w:val="98D0D2B0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A4894"/>
    <w:multiLevelType w:val="multilevel"/>
    <w:tmpl w:val="228A546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D5AEF"/>
    <w:multiLevelType w:val="multilevel"/>
    <w:tmpl w:val="B7A25D4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405087"/>
    <w:multiLevelType w:val="multilevel"/>
    <w:tmpl w:val="2020D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21A"/>
    <w:multiLevelType w:val="multilevel"/>
    <w:tmpl w:val="2B06125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92A36"/>
    <w:multiLevelType w:val="multilevel"/>
    <w:tmpl w:val="4486272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34AF"/>
    <w:rsid w:val="0001069F"/>
    <w:rsid w:val="00014FC1"/>
    <w:rsid w:val="001A07E0"/>
    <w:rsid w:val="001F4370"/>
    <w:rsid w:val="002E617C"/>
    <w:rsid w:val="005214DC"/>
    <w:rsid w:val="009257E2"/>
    <w:rsid w:val="00B834AF"/>
    <w:rsid w:val="00E10FEB"/>
    <w:rsid w:val="00F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E1601A10</Template>
  <TotalTime>0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</dc:creator>
  <cp:lastModifiedBy>FFUK</cp:lastModifiedBy>
  <cp:revision>2</cp:revision>
  <dcterms:created xsi:type="dcterms:W3CDTF">2017-04-19T13:01:00Z</dcterms:created>
  <dcterms:modified xsi:type="dcterms:W3CDTF">2017-04-19T13:01:00Z</dcterms:modified>
</cp:coreProperties>
</file>