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4E10" w14:textId="04C02616" w:rsidR="000B4151" w:rsidRPr="004828D1" w:rsidRDefault="00AA327C" w:rsidP="005524C6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hAnsi="Times New Roman" w:cs="Times New Roman"/>
          <w:b/>
          <w:sz w:val="22"/>
          <w:szCs w:val="22"/>
        </w:rPr>
        <w:t xml:space="preserve">Trojice: </w:t>
      </w:r>
      <w:r w:rsidRPr="004828D1">
        <w:rPr>
          <w:rFonts w:ascii="Times New Roman" w:hAnsi="Times New Roman" w:cs="Times New Roman"/>
          <w:b/>
          <w:i/>
          <w:sz w:val="22"/>
          <w:szCs w:val="22"/>
        </w:rPr>
        <w:t>mysterium absolutum</w:t>
      </w:r>
      <w:r w:rsidR="005524C6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14:paraId="168B7942" w14:textId="77777777" w:rsidR="000B4151" w:rsidRPr="004828D1" w:rsidRDefault="000B4151" w:rsidP="00F91F28">
      <w:pPr>
        <w:jc w:val="both"/>
        <w:rPr>
          <w:rFonts w:ascii="Times New Roman" w:hAnsi="Times New Roman" w:cs="Times New Roman"/>
          <w:sz w:val="22"/>
          <w:szCs w:val="22"/>
        </w:rPr>
      </w:pPr>
      <w:r w:rsidRPr="004828D1">
        <w:rPr>
          <w:rFonts w:ascii="Times New Roman" w:hAnsi="Times New Roman" w:cs="Times New Roman"/>
          <w:sz w:val="22"/>
          <w:szCs w:val="22"/>
        </w:rPr>
        <w:t>Sv. Augustin: „V Bohu nejsou žádné akcidenty, pouze substance a relace.“</w:t>
      </w:r>
      <w:r w:rsidRPr="004828D1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</w:p>
    <w:p w14:paraId="768A8300" w14:textId="77777777" w:rsidR="00F91F28" w:rsidRPr="004828D1" w:rsidRDefault="00F91F28" w:rsidP="00F91F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B78A5A" w14:textId="52D58D82" w:rsidR="000B4151" w:rsidRPr="004828D1" w:rsidRDefault="00284A77" w:rsidP="00F91F28">
      <w:pPr>
        <w:jc w:val="both"/>
        <w:rPr>
          <w:rFonts w:ascii="Times New Roman" w:hAnsi="Times New Roman" w:cs="Times New Roman"/>
          <w:sz w:val="22"/>
          <w:szCs w:val="22"/>
        </w:rPr>
      </w:pPr>
      <w:r w:rsidRPr="004828D1">
        <w:rPr>
          <w:rFonts w:ascii="Times New Roman" w:hAnsi="Times New Roman" w:cs="Times New Roman"/>
          <w:sz w:val="22"/>
          <w:szCs w:val="22"/>
        </w:rPr>
        <w:t xml:space="preserve">J. </w:t>
      </w:r>
      <w:r w:rsidR="000B4151" w:rsidRPr="004828D1">
        <w:rPr>
          <w:rFonts w:ascii="Times New Roman" w:hAnsi="Times New Roman" w:cs="Times New Roman"/>
          <w:sz w:val="22"/>
          <w:szCs w:val="22"/>
        </w:rPr>
        <w:t xml:space="preserve">Ratzinger: „V tomto výroku se skrývá revoluce v obrazu světa: je zlomena samovláda substanciálního myšlení a je objevena relace jako rovnocenný a původní způsob skutečnosti.“ </w:t>
      </w:r>
      <w:r w:rsidRPr="004828D1">
        <w:rPr>
          <w:rFonts w:ascii="Times New Roman" w:hAnsi="Times New Roman" w:cs="Times New Roman"/>
          <w:sz w:val="22"/>
          <w:szCs w:val="22"/>
        </w:rPr>
        <w:t xml:space="preserve">J. Ratzinger, </w:t>
      </w:r>
      <w:r w:rsidRPr="004828D1">
        <w:rPr>
          <w:rFonts w:ascii="Times New Roman" w:hAnsi="Times New Roman" w:cs="Times New Roman"/>
          <w:i/>
          <w:sz w:val="22"/>
          <w:szCs w:val="22"/>
        </w:rPr>
        <w:t>Úvod do křesťanství</w:t>
      </w:r>
      <w:r w:rsidRPr="004828D1">
        <w:rPr>
          <w:rFonts w:ascii="Times New Roman" w:hAnsi="Times New Roman" w:cs="Times New Roman"/>
          <w:sz w:val="22"/>
          <w:szCs w:val="22"/>
        </w:rPr>
        <w:t>, Kostelní Vydří 2007, str. 127.</w:t>
      </w:r>
    </w:p>
    <w:p w14:paraId="3486620B" w14:textId="77777777" w:rsidR="000B4151" w:rsidRPr="004828D1" w:rsidRDefault="000B4151" w:rsidP="000D2C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6C078E" w14:textId="51D57178" w:rsidR="000B4151" w:rsidRPr="004828D1" w:rsidRDefault="00F91F28" w:rsidP="000D2C56">
      <w:pPr>
        <w:jc w:val="both"/>
        <w:rPr>
          <w:rFonts w:ascii="Times New Roman" w:hAnsi="Times New Roman" w:cs="Times New Roman"/>
          <w:sz w:val="22"/>
          <w:szCs w:val="22"/>
        </w:rPr>
      </w:pPr>
      <w:r w:rsidRPr="004828D1">
        <w:rPr>
          <w:rFonts w:ascii="Times New Roman" w:hAnsi="Times New Roman" w:cs="Times New Roman"/>
          <w:sz w:val="22"/>
          <w:szCs w:val="22"/>
        </w:rPr>
        <w:t xml:space="preserve">M. Barth: </w:t>
      </w:r>
      <w:r w:rsidR="000B4151" w:rsidRPr="004828D1">
        <w:rPr>
          <w:rFonts w:ascii="Times New Roman" w:hAnsi="Times New Roman" w:cs="Times New Roman"/>
          <w:sz w:val="22"/>
          <w:szCs w:val="22"/>
        </w:rPr>
        <w:t xml:space="preserve">„Křesťanská nauka je principiálně trojiční nauka.“ </w:t>
      </w:r>
    </w:p>
    <w:p w14:paraId="3AD09DA6" w14:textId="77777777" w:rsidR="00F91F28" w:rsidRPr="004828D1" w:rsidRDefault="00F91F28" w:rsidP="000D2C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2C84E3" w14:textId="22B8FBC8" w:rsidR="00771532" w:rsidRDefault="00BB3D5A" w:rsidP="00771532">
      <w:pPr>
        <w:jc w:val="both"/>
        <w:rPr>
          <w:rFonts w:ascii="Times New Roman" w:hAnsi="Times New Roman" w:cs="Times New Roman"/>
          <w:sz w:val="22"/>
          <w:szCs w:val="22"/>
        </w:rPr>
      </w:pPr>
      <w:r w:rsidRPr="004828D1">
        <w:rPr>
          <w:rFonts w:ascii="Times New Roman" w:hAnsi="Times New Roman" w:cs="Times New Roman"/>
          <w:sz w:val="22"/>
          <w:szCs w:val="22"/>
        </w:rPr>
        <w:t>Súra</w:t>
      </w:r>
      <w:r w:rsidR="000B4151" w:rsidRPr="004828D1">
        <w:rPr>
          <w:rFonts w:ascii="Times New Roman" w:hAnsi="Times New Roman" w:cs="Times New Roman"/>
          <w:sz w:val="22"/>
          <w:szCs w:val="22"/>
        </w:rPr>
        <w:t xml:space="preserve"> </w:t>
      </w:r>
      <w:r w:rsidR="00771532" w:rsidRPr="004828D1">
        <w:rPr>
          <w:rFonts w:ascii="Times New Roman" w:hAnsi="Times New Roman" w:cs="Times New Roman"/>
          <w:sz w:val="22"/>
          <w:szCs w:val="22"/>
        </w:rPr>
        <w:t>4,171</w:t>
      </w:r>
      <w:r w:rsidR="000B4151" w:rsidRPr="004828D1">
        <w:rPr>
          <w:rFonts w:ascii="Times New Roman" w:hAnsi="Times New Roman" w:cs="Times New Roman"/>
          <w:sz w:val="22"/>
          <w:szCs w:val="22"/>
        </w:rPr>
        <w:t xml:space="preserve">: </w:t>
      </w:r>
      <w:r w:rsidR="00761F27">
        <w:rPr>
          <w:rFonts w:ascii="Times New Roman" w:hAnsi="Times New Roman" w:cs="Times New Roman"/>
          <w:sz w:val="22"/>
          <w:szCs w:val="22"/>
        </w:rPr>
        <w:t>„</w:t>
      </w:r>
      <w:r w:rsidR="00771532" w:rsidRPr="004828D1">
        <w:rPr>
          <w:rFonts w:ascii="Times New Roman" w:hAnsi="Times New Roman" w:cs="Times New Roman"/>
          <w:sz w:val="22"/>
          <w:szCs w:val="22"/>
        </w:rPr>
        <w:t>Vlastníci Písma! Nepřehánějte v náboženství svém a mluvte o Bohu jedině pravdu! Vskutku Mesiáš Ježíš, syn Mariin, je pouze poslem Božím a slovem Jeho, které vložil do Marie, a duchem z Něho vycházejícím. A věřte v Boha a posly Jeho a neříkejte: „Trojice!“ Přestaňte, a bude to tak pro vás lepší. Bůh vskutku je jediným Bohem, On povznesen je nad to, aby měl dítě, vždyť náleží Mu vše, co na nebesích je i na zemi; a Bůh dostatečným je ochráncem.</w:t>
      </w:r>
      <w:r w:rsidR="00761F27">
        <w:rPr>
          <w:rFonts w:ascii="Times New Roman" w:hAnsi="Times New Roman" w:cs="Times New Roman"/>
          <w:sz w:val="22"/>
          <w:szCs w:val="22"/>
        </w:rPr>
        <w:t>“</w:t>
      </w:r>
    </w:p>
    <w:p w14:paraId="2D9FE626" w14:textId="77777777" w:rsidR="00761F27" w:rsidRDefault="00761F27" w:rsidP="007715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4D0603" w14:textId="08D8B43A" w:rsidR="00761F27" w:rsidRDefault="00761F27" w:rsidP="007715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R. Panikkar: „V Trojici dochází k pravému setkání všech náboženství, jehož výsledkem není nějaké neurčité splynutí nebo vzájemné ředění, ale pravé obohacování všech náboženských, ba i kulturních prvků, které jsou v každém z nich obsaženy.“</w:t>
      </w:r>
    </w:p>
    <w:p w14:paraId="7C86B955" w14:textId="11C9E974" w:rsidR="00761F27" w:rsidRPr="00761F27" w:rsidRDefault="00761F27" w:rsidP="007715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R. Panikker, </w:t>
      </w:r>
      <w:r>
        <w:rPr>
          <w:rFonts w:ascii="Times New Roman" w:hAnsi="Times New Roman" w:cs="Times New Roman"/>
          <w:i/>
          <w:sz w:val="22"/>
          <w:szCs w:val="22"/>
        </w:rPr>
        <w:t>Trojice. O mystické sounáležitosti mezi lidmi</w:t>
      </w:r>
      <w:r>
        <w:rPr>
          <w:rFonts w:ascii="Times New Roman" w:hAnsi="Times New Roman" w:cs="Times New Roman"/>
          <w:sz w:val="22"/>
          <w:szCs w:val="22"/>
        </w:rPr>
        <w:t>, Praha 1998, str. 78–79.</w:t>
      </w:r>
      <w:bookmarkStart w:id="0" w:name="_GoBack"/>
      <w:bookmarkEnd w:id="0"/>
    </w:p>
    <w:p w14:paraId="76AEA456" w14:textId="079AFEC5" w:rsidR="000B4151" w:rsidRPr="004828D1" w:rsidRDefault="000B4151" w:rsidP="000D2C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E36876" w14:textId="519D3192" w:rsidR="000B4151" w:rsidRPr="004828D1" w:rsidRDefault="00771532" w:rsidP="007576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28D1">
        <w:rPr>
          <w:rFonts w:ascii="Times New Roman" w:hAnsi="Times New Roman" w:cs="Times New Roman"/>
          <w:b/>
          <w:sz w:val="22"/>
          <w:szCs w:val="22"/>
        </w:rPr>
        <w:t>I. S</w:t>
      </w:r>
      <w:r w:rsidR="000B4151" w:rsidRPr="004828D1">
        <w:rPr>
          <w:rFonts w:ascii="Times New Roman" w:hAnsi="Times New Roman" w:cs="Times New Roman"/>
          <w:b/>
          <w:sz w:val="22"/>
          <w:szCs w:val="22"/>
        </w:rPr>
        <w:t>ynovství</w:t>
      </w:r>
      <w:r w:rsidRPr="004828D1">
        <w:rPr>
          <w:rFonts w:ascii="Times New Roman" w:hAnsi="Times New Roman" w:cs="Times New Roman"/>
          <w:b/>
          <w:sz w:val="22"/>
          <w:szCs w:val="22"/>
        </w:rPr>
        <w:t xml:space="preserve"> boží v bibli</w:t>
      </w:r>
    </w:p>
    <w:p w14:paraId="50D381FF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hAnsi="Times New Roman" w:cs="Times New Roman"/>
          <w:sz w:val="22"/>
          <w:szCs w:val="22"/>
        </w:rPr>
        <w:t xml:space="preserve">Ozeáš 11,1: </w:t>
      </w:r>
      <w:r w:rsidRPr="004828D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>Když byl Izrael mládenečkem, zamiloval jsem si ho, zavolal jsem svého syna z Egypta.</w:t>
      </w:r>
    </w:p>
    <w:p w14:paraId="6588191A" w14:textId="0D4E34B0" w:rsidR="000B4151" w:rsidRPr="004828D1" w:rsidRDefault="000B4151" w:rsidP="000D2C56">
      <w:pPr>
        <w:spacing w:before="120" w:after="100" w:afterAutospacing="1"/>
        <w:jc w:val="both"/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</w:pPr>
      <w:r w:rsidRPr="00BB3D5A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 xml:space="preserve">Izajáš 43,6: </w:t>
      </w:r>
      <w:r w:rsidRPr="004828D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>Severu poručím: ‚Vydej!‘ a jihu: ‚Nezadržuj!‘ Přiveď mé syny zda</w:t>
      </w:r>
      <w:r w:rsidR="00771532" w:rsidRPr="004828D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>leka a mé dcery od končin země.</w:t>
      </w:r>
    </w:p>
    <w:p w14:paraId="41725D97" w14:textId="77777777" w:rsidR="00771532" w:rsidRPr="004828D1" w:rsidRDefault="00771532" w:rsidP="0077153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hAnsi="Times New Roman" w:cs="Times New Roman"/>
          <w:sz w:val="22"/>
          <w:szCs w:val="22"/>
        </w:rPr>
        <w:t xml:space="preserve">Marek 13,32: </w:t>
      </w:r>
      <w:r w:rsidRPr="004828D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>O onom dni či hodině neví nikdo, ani andělé v nebi, ani Syn, jenom Otec.</w:t>
      </w:r>
    </w:p>
    <w:p w14:paraId="5B7D523B" w14:textId="77777777" w:rsidR="00771532" w:rsidRPr="004828D1" w:rsidRDefault="00771532" w:rsidP="007715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B4679" w14:textId="35AA12C5" w:rsidR="00771532" w:rsidRPr="004828D1" w:rsidRDefault="00771532" w:rsidP="00771532">
      <w:pPr>
        <w:jc w:val="both"/>
        <w:rPr>
          <w:rFonts w:ascii="Times New Roman" w:hAnsi="Times New Roman" w:cs="Times New Roman"/>
          <w:sz w:val="22"/>
          <w:szCs w:val="22"/>
        </w:rPr>
      </w:pPr>
      <w:r w:rsidRPr="004828D1">
        <w:rPr>
          <w:rFonts w:ascii="Times New Roman" w:hAnsi="Times New Roman" w:cs="Times New Roman"/>
          <w:sz w:val="22"/>
          <w:szCs w:val="22"/>
        </w:rPr>
        <w:t xml:space="preserve">Jan 19,7: </w:t>
      </w:r>
      <w:r w:rsidRPr="004828D1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eastAsia="cs-CZ"/>
        </w:rPr>
        <w:t>Židé mu odpověděli: „My máme zákon a podle toho zákona musí zemřít, protože se vydával za syna Božího.“ </w:t>
      </w:r>
    </w:p>
    <w:p w14:paraId="0D6394AF" w14:textId="7E9EEF0D" w:rsidR="000B4151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1. Synovství v Novém zákoně: křest</w:t>
      </w:r>
    </w:p>
    <w:p w14:paraId="33D10604" w14:textId="0507EFBD" w:rsidR="000B4151" w:rsidRPr="004828D1" w:rsidRDefault="000B4151" w:rsidP="00771532">
      <w:pPr>
        <w:spacing w:before="120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Marek 1,11: V těch dnech přišel Ježíš z Nazareta v Galileji a byl v Jordánu od Jana pokřtěn. Vtom, jak vystupoval z vody, uviděl nebesa rozevřená a Ducha, který jako holubice sestupuje na něj. A z nebe se ozval hlas: „Ty jsi můj milovaný Syn, tebe jsem si vyvolil.“ A hned ho Duch vyvedl na poušť.</w:t>
      </w:r>
    </w:p>
    <w:p w14:paraId="66C895BB" w14:textId="39EF2509" w:rsidR="000B4151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2. Synovství 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 kontextu helenistické kultury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: početí</w:t>
      </w:r>
    </w:p>
    <w:p w14:paraId="01D486E0" w14:textId="4162B26A" w:rsidR="000B415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Matouš 1,18–25: Narození Ježíše Krista se událo takto: Jeho matka Maria byla zasnoubena Josefovi, ale dříve než se sešli, shledalo se, že počala z Ducha svatého. Její muž Josef byl spravedlivý a nechtěl ji vystavit hanbě; proto se rozhodl propustit ji potají. Ale když pojal ten úmysl, hle, anděl Páně se mu zjevil ve snu a řekl: „Josefe, synu Davidův, neboj se přijmout Marii, svou manželku; neboť co v ní bylo počato, je z Ducha svatého. Porodí syna a dáš mu jméno Ježíš; neboť on vysvobodí svůj lid z jeho hříchů.“ To všechno se stalo, aby se splnilo, co řekl Hospodin ústy proroka: ‚Hle, panna počne a porodí syna a dají mu jméno Immanuel,‘ to jest přeloženo ‚Bůh s námi‘. Když se Josef probudil ze spánku, učinil, jak mu přikázal anděl Hospodinův, a přijal svou manželku k sobě. Ale nežili spolu, dokud neporodila syna; a dal mu jméno Ježíš.</w:t>
      </w:r>
    </w:p>
    <w:p w14:paraId="7770F78A" w14:textId="77777777" w:rsidR="00BB3D5A" w:rsidRPr="004828D1" w:rsidRDefault="00BB3D5A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137237C" w14:textId="43D562AB" w:rsidR="00771532" w:rsidRPr="00BB3D5A" w:rsidRDefault="00771532" w:rsidP="00BB3D5A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3. Synovství v Pavlově myšlení: zmrtvýchvstáním</w:t>
      </w:r>
    </w:p>
    <w:p w14:paraId="63DD808F" w14:textId="09642C61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Řím 1,4: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ale Duchem svatým byl ve svém zmrtvýchvstání uveden do moci Božího Syna, evangelia o Ježíši Kristu, našem Pánu.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“</w:t>
      </w:r>
    </w:p>
    <w:p w14:paraId="394FB0CD" w14:textId="77777777" w:rsidR="00771532" w:rsidRPr="004828D1" w:rsidRDefault="00771532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399C863" w14:textId="559CBD79" w:rsidR="000B4151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4. Synovství v Janovi: preexistentní logos</w:t>
      </w:r>
    </w:p>
    <w:p w14:paraId="0A24743F" w14:textId="291252C0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Jan 1,1: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Na počátku bylo Slovo, to Slovo bylo u Boha, to Slovo bylo Bůh.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“</w:t>
      </w:r>
    </w:p>
    <w:p w14:paraId="06395F28" w14:textId="77777777" w:rsidR="00771532" w:rsidRPr="004828D1" w:rsidRDefault="00771532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56147582" w14:textId="0B7247EE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Jan: 8,38: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Já mluvím o tom, co jsem viděl u Otce; a vy děláte, co jste slyšeli od vašeho otce.“</w:t>
      </w:r>
    </w:p>
    <w:p w14:paraId="0D7574A5" w14:textId="77777777" w:rsidR="00771532" w:rsidRPr="004828D1" w:rsidRDefault="00771532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85C0732" w14:textId="032DC1EE" w:rsidR="00771532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5. Syn jako vyslanec</w:t>
      </w:r>
    </w:p>
    <w:p w14:paraId="3F8F2852" w14:textId="748A6C29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Lukáš 10,16: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Kdo slyší vás, slyší mne, a kdo odmítá vás, odmítá mne; kdo odmítá mne, odmítá toho, který mě poslal.“</w:t>
      </w:r>
    </w:p>
    <w:p w14:paraId="720AA2B5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54D6DEB" w14:textId="402249EF" w:rsidR="00771532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Jan 13,20: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Amen, amen, pravím vám, kdo přijímá toho, koho pošlu, mne přijímá. A kdo přijímá mne, přijímá toho, který mě poslal.“</w:t>
      </w:r>
    </w:p>
    <w:p w14:paraId="304EF25F" w14:textId="5CCA9B7F" w:rsidR="000B4151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color w:val="000000"/>
          <w:spacing w:val="8"/>
          <w:sz w:val="22"/>
          <w:szCs w:val="22"/>
          <w:lang w:eastAsia="cs-CZ"/>
        </w:rPr>
        <w:t>6. Trojice v NZ?</w:t>
      </w:r>
    </w:p>
    <w:p w14:paraId="2206E8E3" w14:textId="71170846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Matouš 28,19:</w:t>
      </w:r>
      <w:r w:rsidR="0077153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Jděte ke všem národům a získávejte mi učedníky, křtěte je ve jméno Otce i Syna i Ducha svatého a učte je, aby zachovávali všecko, co jsem vám přikázal. A hle, já jsem s vámi po všecky dny až do skonání tohoto věku. “ </w:t>
      </w:r>
    </w:p>
    <w:p w14:paraId="7E210E19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F6ADC95" w14:textId="1EF242FE" w:rsidR="00771532" w:rsidRPr="004828D1" w:rsidRDefault="00771532" w:rsidP="0077153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II. Christologické modely: jaký je Ježíšův vztah k Bohu?</w:t>
      </w:r>
    </w:p>
    <w:p w14:paraId="41E4A415" w14:textId="29E2275F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První model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asi od pol. 2. století, převážně v židokřesťanských kruzích, od 3. stol.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přechází na helenistickou půdu). Podle tohoto modelu byl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Ježíš při křtu zbožštěn, resp. B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ohem adoptován jako svého syna. Tento model se nazývá </w:t>
      </w:r>
      <w:r w:rsidR="00EF273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adopcianismus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Bůh a Ježíš zůstávají oddělené bytosti, takže z biblického hlediska navazuje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tento model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příběhy o křtu.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Rovněž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nazýván </w:t>
      </w:r>
      <w:r w:rsidR="00EF273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subordinacionismem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: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Ježíš není Bůh, je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 bytost Bohu nekonečně blízká, ale přesto podřízená. Alternativní název rovněž: monarchismus </w:t>
      </w:r>
    </w:p>
    <w:p w14:paraId="7B7798A2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6278B58" w14:textId="5C98D37E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Druhý model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(především ve 3. století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 Římě),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navazuje na Matouše a Lukáše. Ježíš z Nazareta je zde pojat jako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modus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tj.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jako určitá modalita Bo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ha.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Trojice jsou tři typy pojímání jednoho Boha.</w:t>
      </w:r>
    </w:p>
    <w:p w14:paraId="2BE97205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5C7F3D9" w14:textId="5913DEAA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Třetí model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 svázán s jménem filosofa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Justina,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který se obrátil na křesťanství kolem roku 135 a roku 165 zemřel mučednickou smrtí. Ju</w:t>
      </w:r>
      <w:r w:rsidR="000B5CEA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stin navazuje na myšlenku logu u Jana, ale i na filosofický pojem logu jako prazáklad bytí (viz ale rovněž židovská sapienciální literatura), který je zároveň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svou transcendencí radikálně od světa oddělen. Proto si</w:t>
      </w:r>
      <w:r w:rsidR="000B5CEA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Bůh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vytvoří prostředníka mezi sebou a světem. Tento prostředník je logos, který se v Ježíšovi stal tělem. Logos je synem božím od počátku věků, ale je to </w:t>
      </w:r>
      <w:r w:rsidR="00EF273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stvoření Boha: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 to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první stvoření a jako takové je bohu podřízeno, takže Ježíš může být dokonce nazýván </w:t>
      </w:r>
      <w:r w:rsidR="00EF273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druhý</w:t>
      </w:r>
      <w:r w:rsidR="00EF273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m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EF273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bohem“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7D513150" w14:textId="77777777" w:rsidR="00EF2731" w:rsidRPr="004828D1" w:rsidRDefault="00EF273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21D9248" w14:textId="13E08A8A" w:rsidR="000B4151" w:rsidRPr="004828D1" w:rsidRDefault="005524C6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Tyto tři modely se dělí do dvou kategorií – do tzv.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christologie zdola a christologie shora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podle christologie zdola je Ježíš člověkem, který přijal moc boží. Toto hledisko převládá mezi židokřesťany. Podle christologie shora je Ježíš inkarnací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preexistujícího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logu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,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toto hledisko převládá v egyptské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Alexandrii, především mezi filosofy.</w:t>
      </w:r>
    </w:p>
    <w:p w14:paraId="4206C746" w14:textId="77777777" w:rsidR="005524C6" w:rsidRPr="004828D1" w:rsidRDefault="005524C6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917AC9D" w14:textId="463BD5B7" w:rsidR="005524C6" w:rsidRPr="004828D1" w:rsidRDefault="005524C6" w:rsidP="005524C6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III. Christologické spory</w:t>
      </w:r>
    </w:p>
    <w:p w14:paraId="7D9A9D6C" w14:textId="35788D11" w:rsidR="000B4151" w:rsidRPr="004828D1" w:rsidRDefault="005524C6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Původně vznikají v Alexandrii, kde Arianus (zemřel 336) rozpoutá spor s vůdčím theologem Origenem.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Pro Origena platí, že Bůh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i syn jsou stejné důstojnosti a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původnosti.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Arianus namítá, že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původní je otec, což vyjadřuje formulují, která se vžila pro arianismus vůbec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„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byla doba, kdy syn ještě nebyl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“.</w:t>
      </w:r>
    </w:p>
    <w:p w14:paraId="66484139" w14:textId="77777777" w:rsidR="005524C6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Císař Konstantin </w:t>
      </w:r>
      <w:r w:rsidR="005524C6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se obával, že by theologické spory mohly narušit politickou jednotnost církve, a svolal proto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rok 325 </w:t>
      </w:r>
      <w:r w:rsidR="005524C6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obecnou (později: ekumenickou) synodu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do Niceje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Koncil se jednoznačně </w:t>
      </w:r>
      <w:r w:rsidR="005524C6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shodl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že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syn a otec jsou </w:t>
      </w:r>
      <w:r w:rsidRPr="004828D1">
        <w:rPr>
          <w:rFonts w:ascii="Times New Roman" w:eastAsia="Times New Roman" w:hAnsi="Times New Roman" w:cs="Times New Roman"/>
          <w:b/>
          <w:i/>
          <w:sz w:val="22"/>
          <w:szCs w:val="22"/>
          <w:lang w:eastAsia="cs-CZ"/>
        </w:rPr>
        <w:t>homousios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stejné podstaty. Tím se prosadilo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helenistické hledisko na vztah Otce a syna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07AF60E9" w14:textId="15E2B799" w:rsidR="000B4151" w:rsidRPr="004828D1" w:rsidRDefault="005524C6" w:rsidP="005524C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Vzniklo nicejské vyznání: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Věříme 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 jed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noho Boha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vševládnoucího Otce,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Stvořitele všeho viditelného i neviditelného.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v jednoho Pána Ježíše Kri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sta, jednorozeného Syna Božího, zrozeného z Otce,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to jest z podstaty Otce, 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Bůh z Boha, Světlo ze Sv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ětla, pravý Bůh z pravého Boha, 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zrozeného,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0B4151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ne stvo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řeného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jedné podstaty s Otcem,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sk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rze něhož vše vzniklo –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to, co je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nebi, i to, co je na zemi -,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který pro nás lidi a pro na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ši spásu sestoupil a vtělil se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stal se člověkem, trpěl 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třetího dne vstal (z mrtvých),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vystoupil na nebesa a přijde soudit živé i mrtvé.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Ti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vš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ak, kteří říkají: „Byl (čas), kdy nebyl“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„před svým zroze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ním nebyl“ a že vznikl z nebytí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anebo z jiné hypost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aze nebo podstaty, kteří tvrdí,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že Boží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Syn podléhá změně nebo proměně,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ty všeobecná a apoštolská církev anatematizuje</w:t>
      </w:r>
    </w:p>
    <w:p w14:paraId="6E2571FB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AF373ED" w14:textId="511E37D3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Ariáni toto odmítli závěry jako nebiblické a theologicky mylné: označili vazbu otce a syna naopak jako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anhomoios</w:t>
      </w:r>
      <w:r w:rsidR="005524C6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, jsou si nepodobní.</w:t>
      </w:r>
    </w:p>
    <w:p w14:paraId="18B3295C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C467561" w14:textId="3E569ABA" w:rsidR="000B4151" w:rsidRPr="004828D1" w:rsidRDefault="009574B2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Následovala synoda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 roce 381 v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 Konstantinopoli, která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vyznání potvrdila, b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ožská jednota ve dvou osobách tak byla potvrzena jako církevní učení. </w:t>
      </w:r>
    </w:p>
    <w:p w14:paraId="2611E49B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21C49D1" w14:textId="2F55FDE3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Nadále 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ale panovaly nejasnosti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jak pochopit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vazbu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mezi Bohem a synem. 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Jedna varianta se nazývala </w:t>
      </w:r>
      <w:r w:rsidR="009574B2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dokétismem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(od </w:t>
      </w:r>
      <w:r w:rsidR="009574B2"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dokeo</w:t>
      </w:r>
      <w:r w:rsidR="009574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zdá se mi, jeví se mi): Ježíš měl tělo jen zdánlivě lidské, ve skutečnosti božské a věčné a zemřel rovněž jen zdánlivě.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Po Nicejsko-cařihradském vyznání dokétismus oslabil, ale objevil se v nové podobě: místo lidské duše měl Ježíš božský logos v lidském těle, které bylo jen oblekem svého druhu. Z druhé strany namítali především theologové z Antiochie, že lidské a božské se v Ježíšovi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přece nemohlo substanciálně spojit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,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tudíž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 třeba chápat tuto jednotu jako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morálně-etickou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1248816A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299729E" w14:textId="0CD4E637" w:rsidR="000B415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Nepřímo byl tento problém otevřen již na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synodě v Efezu v roce 431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Zde se řešila otázka, zda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Marie porodila </w:t>
      </w:r>
      <w:r w:rsidR="001703A9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Ježíše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, anebo Boha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Theologové z Antiochie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chtěli uchovat plnou lidskost Ježíše a trvali na tom, že porodila člověka, ale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theologové z Alexandrie tvrdili, že Marie porodila Boha v člověku, a že tudíž byla bohorodičkou (</w:t>
      </w:r>
      <w:r w:rsidR="001703A9"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theo-tokos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).</w:t>
      </w:r>
    </w:p>
    <w:p w14:paraId="1127091F" w14:textId="77777777" w:rsidR="006D1164" w:rsidRDefault="006D1164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EED6CC2" w14:textId="2B902334" w:rsidR="006D1164" w:rsidRPr="004828D1" w:rsidRDefault="006D1164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Proti tomu vystoupili nestoriáni pod vedením patriarchy konstantinopolského Nestoria, který tvrdil, že božská podstata se do Ježíše vtělila až po narození a Marie tak nebyla bohorodičkou, ale „kristorodičkou“.</w:t>
      </w:r>
      <w:r w:rsidR="00C22A4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 toho vznikla tzv. církev východu, která je přítomna především Asýrii. </w:t>
      </w:r>
    </w:p>
    <w:p w14:paraId="53CEB6DE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51310422" w14:textId="548D8C41" w:rsidR="000B4151" w:rsidRPr="004828D1" w:rsidRDefault="000B4151" w:rsidP="001703A9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Definitivně se toto rozhodlo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na koncilu v Chalcedonu v roce 451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My pak, následujíce svatých Otců všichni jednomyslně učíme lidi, aby vyznávali jednoho a téhož Syna, našeho Pána Ježíše Krista, jak dokonalého v božství, tak dokonalého v lidství, skutečně Boha a skutečně člověka, (který má) rozumovou </w:t>
      </w:r>
      <w:hyperlink r:id="rId6" w:tooltip="Duše" w:history="1">
        <w:r w:rsidRPr="004828D1">
          <w:rPr>
            <w:rFonts w:ascii="Times New Roman" w:eastAsia="Times New Roman" w:hAnsi="Times New Roman" w:cs="Times New Roman"/>
            <w:sz w:val="22"/>
            <w:szCs w:val="22"/>
            <w:lang w:eastAsia="cs-CZ"/>
          </w:rPr>
          <w:t>duši</w:t>
        </w:r>
      </w:hyperlink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 a tělo,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soupodstatného s Otcem co do božství a soupodstatného s námi co do lidství,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jenž byl ve všem jako my, kromě hříchu, jenž byl počat přede všemi věky z Otce podle božství a v těchto posledních dnech za nás a za naši spásu narozeného z Panny Marie, Matky Boží, co do lidství, jednoho a téhož Krista, Syna, Pána, jednorozeného, aby (lidé) uznávali, že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má dvě přirozenosti, nesmíšeně, neměnně, nerozdílně a neoddělitelně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, a že toto rozlišení přirozeností není nijak zrušeno jejich spojením, avšak že vlastnost každé z přirozeností zůstala uchována, a je přítomna v jedné osobě a subsistenci, neodloučena ani nerozdělena do dvou osob, avšak v jednom a témž Synu, jednorozeném, Bohu-Slovu, Pánu Ježíši Kristu, jak o něm od počátku (stanovili) proroci a jak nás sám Pán Ježíš Kristus naučil a jak nám to předalo Vyznání svatých Otců.</w:t>
      </w:r>
    </w:p>
    <w:p w14:paraId="60786C7C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E5DC03D" w14:textId="7C2802E5" w:rsidR="001703A9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Chalcedon dal pod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nět k odštěpení mnohých církví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především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Blízkém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východ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ě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 severní Afrika, tyto </w:t>
      </w:r>
      <w:r w:rsidR="001703A9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nechalcedonské církve</w:t>
      </w:r>
      <w:r w:rsidR="00E73E96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(např. koptská, etiopská, syrská církev)</w:t>
      </w:r>
      <w:r w:rsidR="001703A9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zastávají názor, že Ježíš měl zcela božskou přirozenost (rovněž nazýváni jako monofyziti).</w:t>
      </w:r>
    </w:p>
    <w:p w14:paraId="5A78B529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7241EB2" w14:textId="0553B724" w:rsidR="000B4151" w:rsidRPr="004828D1" w:rsidRDefault="00A50C65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Z dogmatického hlediska tudíž napříště platí jedině: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Ježíš je jedna osoba (či hypostaze)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mající přirozenost boží i lidskou, </w:t>
      </w:r>
      <w:r w:rsidR="00123D68"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tzv. hypostatická unie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Pozitivně řečeno: Ježíš byl skutečný člověk, a ne mýtus. </w:t>
      </w:r>
    </w:p>
    <w:p w14:paraId="3FBA8082" w14:textId="77A5937A" w:rsidR="000B4151" w:rsidRPr="004828D1" w:rsidRDefault="00123D68" w:rsidP="00123D68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IV. Třetí osoba: Duch svatý</w:t>
      </w:r>
    </w:p>
    <w:p w14:paraId="022DCAC3" w14:textId="761EF70A" w:rsidR="000B4151" w:rsidRPr="004828D1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Gen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1,2: Země byla pustá a prázdná a nad propastnou tůní byla tma. Ale nad vodami vznášel se duch Boží</w:t>
      </w:r>
      <w:r w:rsidR="004526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(hebr. </w:t>
      </w:r>
      <w:r w:rsidR="004526B2"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ruach</w:t>
      </w:r>
      <w:r w:rsidR="004526B2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)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5700E1DA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13A23E9" w14:textId="3F33E854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Joél 3,1: I stane se potom: Vyleji svého ducha na každé tělo. Vaši synové i vaše dcery budou prorokovat, vaši starci budou mít sny, vaši jinoši budou mít prorocká vidění. </w:t>
      </w:r>
    </w:p>
    <w:p w14:paraId="7E805A10" w14:textId="77777777" w:rsidR="000B4151" w:rsidRPr="004828D1" w:rsidRDefault="000B4151" w:rsidP="000D2C56">
      <w:pPr>
        <w:spacing w:before="120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Ezechiel 36,26: A dám vám nové srdce a do nitra vám vložím nového ducha. Odstraním z vašeho těla srdce kamenné a dám vám srdce z masa.</w:t>
      </w:r>
    </w:p>
    <w:p w14:paraId="1D0C0F67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Izajáš 11,2: Na něm spočine duch Hospodinův: duch moudrosti a rozumnosti, duch rady a bohatýrské síly, duch poznání a bázně Hospodinovy.</w:t>
      </w:r>
    </w:p>
    <w:p w14:paraId="4564B00A" w14:textId="77777777" w:rsidR="00123D68" w:rsidRPr="004828D1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768CA98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Matouš 12,28: Jestliže však vyháním démony Duchem Božím, pak už vás zastihlo Boží království.</w:t>
      </w:r>
    </w:p>
    <w:p w14:paraId="2A1626DF" w14:textId="77777777" w:rsidR="00123D68" w:rsidRPr="004828D1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5085E63F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Marek 1,10: Vtom, jak vystupoval z vody, uviděl nebesa rozevřená a Ducha, který jako holubice sestupuje na něj.</w:t>
      </w:r>
    </w:p>
    <w:p w14:paraId="2EDE0C09" w14:textId="77777777" w:rsidR="00123D68" w:rsidRPr="004828D1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28E6250" w14:textId="6813BA95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Jan 15,15–17: Milujete-li mne, budete zachovávat má přikázání; a já požádám Otce a on vám dá jiného Přímluvce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(řec. </w:t>
      </w:r>
      <w:r w:rsidR="00123D68"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paraklet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)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, aby byl s vámi na věky – Ducha pravdy, kterého svět nemůže přijmout, poněvadž ho nevidí ani nezná.</w:t>
      </w:r>
    </w:p>
    <w:p w14:paraId="234DE14F" w14:textId="77777777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FB3830E" w14:textId="1728B02E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Do podoby trojice byl duch vyzvednut na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Konstantinopolské synodě v roce 381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  <w:r w:rsidR="0024567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…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On pro nás lidi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pro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naši spásu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sestoupil z nebe,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skrze Ducha svatého</w:t>
      </w:r>
      <w:r w:rsidR="00123D68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přijal tělo z Marie Panny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stal se člověkem.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Byl za nás ukřižován,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za dnů Pontia Piláta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byl umučen a pohřben.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Třetího dne vstal z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 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mrtvých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podle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Písma.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Vstoupil do nebe,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sedí po pravici Otce.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znovu přijde, ve slávě,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soudit živé i mrtvé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jeho království bude bez konce.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Věřím v Ducha svatého,</w:t>
      </w:r>
      <w:r w:rsidR="00123D68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Pána a Dárce života,</w:t>
      </w:r>
      <w:r w:rsidR="00123D68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který z Otce [pozdější dodatek: i Syna]</w:t>
      </w:r>
      <w:r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vychází,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 Otcem i Synem je zároveň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uctíván a oslavován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mluvil ústy proroků.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Věřím v jednu svatou,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všeobecnou apoštolskou Církev.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Vyznávám jeden křest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na odpuštění hříchů,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očekávám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vzkříšení mrtvých</w:t>
      </w:r>
      <w:r w:rsidR="00123D68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 život budoucího věku.</w:t>
      </w:r>
    </w:p>
    <w:p w14:paraId="4896C19E" w14:textId="77777777" w:rsidR="00123D68" w:rsidRPr="004828D1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57DAB8C" w14:textId="77777777" w:rsidR="00245674" w:rsidRDefault="00123D68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Sem vstupuje opět boj s arianismem, který se šíří především díky germánským kmenům a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který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snižuje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</w:t>
      </w:r>
      <w:r w:rsidR="00245674">
        <w:rPr>
          <w:rFonts w:ascii="Times New Roman" w:eastAsia="Times New Roman" w:hAnsi="Times New Roman" w:cs="Times New Roman"/>
          <w:sz w:val="22"/>
          <w:szCs w:val="22"/>
          <w:lang w:eastAsia="cs-CZ"/>
        </w:rPr>
        <w:t>ýznam osoby Syna uvnitř Trojice. Proti tomu theologové namítali,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že </w:t>
      </w:r>
      <w:r w:rsidR="000B4151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Duch Svatý vychází nejen z Otce, ale i ze Syna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Průkopníkem tohoto pojetí je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Marius Victorinus 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(zemřel asi 362)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který vypracoval </w:t>
      </w:r>
      <w:r w:rsidR="000B4151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t</w:t>
      </w:r>
      <w:r w:rsidR="00245674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h</w:t>
      </w:r>
      <w:r w:rsidR="000B4151" w:rsidRPr="0024567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eologii Ducha jako vzájemné lásky Otce a Syna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Augustin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 toto pojetí prohloubil: </w:t>
      </w:r>
      <w:r w:rsidR="000B415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Duch vychází z Otce i Syna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Tím není staven jen Otec a Syn na stejnou rovinu důstojnosti, navíc je rovněž stvrzena i božskost ducha. </w:t>
      </w:r>
    </w:p>
    <w:p w14:paraId="58C560D6" w14:textId="77777777" w:rsidR="00245674" w:rsidRDefault="00245674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91F744D" w14:textId="312AF9FE" w:rsidR="000B4151" w:rsidRPr="004828D1" w:rsidRDefault="000B4151" w:rsidP="000D2C56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>V roce 1014 bylo</w:t>
      </w:r>
      <w:r w:rsidR="000C2D50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proto do nicejsko-cařihradského vyznání včleněno z podnětu Jindřicha II: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filioque</w:t>
      </w:r>
      <w:r w:rsidR="000C2D50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i ze syna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Pr="004828D1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V roce 1054 hrálo pak klíčovou roli ve schizmatu mezi východní ortodoxní a západní církví</w:t>
      </w:r>
      <w:r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Dodnes mají východní církve připojení </w:t>
      </w:r>
      <w:r w:rsidRPr="004828D1"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  <w:t>filioque</w:t>
      </w:r>
      <w:r w:rsidR="00BC72A1" w:rsidRPr="004828D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za narušení jednoty: tímto rozhodnutím se dostává to, co je a co není z Ducha do pravomoci církevní instituce. </w:t>
      </w:r>
    </w:p>
    <w:p w14:paraId="06BD91DB" w14:textId="77777777" w:rsidR="008B188E" w:rsidRPr="004828D1" w:rsidRDefault="00CC26B2" w:rsidP="000D2C56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B188E" w:rsidRPr="004828D1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EEB7" w14:textId="77777777" w:rsidR="00CC26B2" w:rsidRDefault="00CC26B2" w:rsidP="000B4151">
      <w:r>
        <w:separator/>
      </w:r>
    </w:p>
  </w:endnote>
  <w:endnote w:type="continuationSeparator" w:id="0">
    <w:p w14:paraId="3C23B72F" w14:textId="77777777" w:rsidR="00CC26B2" w:rsidRDefault="00CC26B2" w:rsidP="000B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D92B4" w14:textId="77777777" w:rsidR="00CC26B2" w:rsidRDefault="00CC26B2" w:rsidP="000B4151">
      <w:r>
        <w:separator/>
      </w:r>
    </w:p>
  </w:footnote>
  <w:footnote w:type="continuationSeparator" w:id="0">
    <w:p w14:paraId="7A0940D8" w14:textId="77777777" w:rsidR="00CC26B2" w:rsidRDefault="00CC26B2" w:rsidP="000B4151">
      <w:r>
        <w:continuationSeparator/>
      </w:r>
    </w:p>
  </w:footnote>
  <w:footnote w:id="1">
    <w:p w14:paraId="6CAE843B" w14:textId="77777777" w:rsidR="000B4151" w:rsidRPr="00BB3D5A" w:rsidRDefault="000B4151" w:rsidP="00BB3D5A">
      <w:pPr>
        <w:pStyle w:val="Textpoznpodarou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footnoteRef/>
      </w:r>
      <w:r w:rsidRPr="00BB3D5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De trinitate, V, 5, 6. In Deo autem nihil quidem secundum accidens dicitur, quia nihil in eo mutabile est; nec tamen omne quod dicitur, secundum substantiam dicitur… quod tamen relativum non est accidens, quia non est mutabile.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51"/>
    <w:rsid w:val="000B4151"/>
    <w:rsid w:val="000B5CEA"/>
    <w:rsid w:val="000C2D50"/>
    <w:rsid w:val="000D2C56"/>
    <w:rsid w:val="00123D68"/>
    <w:rsid w:val="00130C26"/>
    <w:rsid w:val="001703A9"/>
    <w:rsid w:val="00245674"/>
    <w:rsid w:val="002536F3"/>
    <w:rsid w:val="00256C40"/>
    <w:rsid w:val="00284A77"/>
    <w:rsid w:val="002E7387"/>
    <w:rsid w:val="003B519C"/>
    <w:rsid w:val="004526B2"/>
    <w:rsid w:val="004828D1"/>
    <w:rsid w:val="004C1A28"/>
    <w:rsid w:val="005524C6"/>
    <w:rsid w:val="006D1164"/>
    <w:rsid w:val="007576C8"/>
    <w:rsid w:val="00761F27"/>
    <w:rsid w:val="00771532"/>
    <w:rsid w:val="007B4E63"/>
    <w:rsid w:val="008274FB"/>
    <w:rsid w:val="009574B2"/>
    <w:rsid w:val="00993D30"/>
    <w:rsid w:val="009B4F6B"/>
    <w:rsid w:val="00A50C65"/>
    <w:rsid w:val="00AA0319"/>
    <w:rsid w:val="00AA327C"/>
    <w:rsid w:val="00B648B8"/>
    <w:rsid w:val="00BB3D5A"/>
    <w:rsid w:val="00BC72A1"/>
    <w:rsid w:val="00BF5EA9"/>
    <w:rsid w:val="00C22A46"/>
    <w:rsid w:val="00CC26B2"/>
    <w:rsid w:val="00D01E67"/>
    <w:rsid w:val="00E23158"/>
    <w:rsid w:val="00E339CC"/>
    <w:rsid w:val="00E73E96"/>
    <w:rsid w:val="00EC1473"/>
    <w:rsid w:val="00EF2731"/>
    <w:rsid w:val="00F91F28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340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B4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151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B415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4151"/>
  </w:style>
  <w:style w:type="character" w:styleId="Znakapoznpodarou">
    <w:name w:val="footnote reference"/>
    <w:basedOn w:val="Standardnpsmoodstavce"/>
    <w:uiPriority w:val="99"/>
    <w:unhideWhenUsed/>
    <w:rsid w:val="000B4151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D1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cs.wikipedia.org/wiki/Du%C5%A1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1846</Words>
  <Characters>10897</Characters>
  <Application>Microsoft Macintosh Word</Application>
  <DocSecurity>0</DocSecurity>
  <Lines>90</Lines>
  <Paragraphs>25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10</cp:revision>
  <dcterms:created xsi:type="dcterms:W3CDTF">2017-04-08T21:54:00Z</dcterms:created>
  <dcterms:modified xsi:type="dcterms:W3CDTF">2017-04-11T21:35:00Z</dcterms:modified>
</cp:coreProperties>
</file>