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B3" w:rsidRDefault="00173AB3" w:rsidP="00173AB3">
      <w:pPr>
        <w:pStyle w:val="Nadpis1"/>
      </w:pPr>
      <w:r>
        <w:t>Praktické aspekty vzdělávání neslyšících (6)</w:t>
      </w:r>
    </w:p>
    <w:p w:rsidR="00E12F2C" w:rsidRPr="004D5161" w:rsidRDefault="004D5161" w:rsidP="002B1850">
      <w:pPr>
        <w:pStyle w:val="Nadpis2"/>
      </w:pPr>
      <w:r w:rsidRPr="004D5161">
        <w:t>Co jsme dělali minulou hodinu?</w:t>
      </w:r>
    </w:p>
    <w:p w:rsidR="004D5161" w:rsidRDefault="004D5161" w:rsidP="00410156">
      <w:pPr>
        <w:pStyle w:val="Odstavecseseznamem"/>
        <w:numPr>
          <w:ilvl w:val="0"/>
          <w:numId w:val="1"/>
        </w:numPr>
        <w:spacing w:after="0" w:line="240" w:lineRule="auto"/>
      </w:pPr>
      <w:r>
        <w:t>studium</w:t>
      </w:r>
      <w:r w:rsidR="00410156">
        <w:t xml:space="preserve"> studentů se specifickými</w:t>
      </w:r>
      <w:r w:rsidR="00745BE2">
        <w:t xml:space="preserve"> vzdělávacími</w:t>
      </w:r>
      <w:r w:rsidR="00410156">
        <w:t xml:space="preserve"> potřebami na</w:t>
      </w:r>
      <w:r>
        <w:t xml:space="preserve"> různých</w:t>
      </w:r>
      <w:r w:rsidR="00410156">
        <w:t xml:space="preserve"> VŠ</w:t>
      </w:r>
      <w:r>
        <w:t xml:space="preserve"> (v ČR i zahraničí)</w:t>
      </w:r>
    </w:p>
    <w:p w:rsidR="00525889" w:rsidRDefault="004D5161" w:rsidP="0041015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rozdělení </w:t>
      </w:r>
      <w:r w:rsidR="00745BE2">
        <w:t>různých témat</w:t>
      </w:r>
      <w:r>
        <w:t xml:space="preserve"> spadající</w:t>
      </w:r>
      <w:r w:rsidR="00745BE2">
        <w:t>ch</w:t>
      </w:r>
      <w:r>
        <w:t xml:space="preserve"> pod tematický okruh „testování“</w:t>
      </w:r>
      <w:r w:rsidR="00745BE2">
        <w:t xml:space="preserve"> </w:t>
      </w:r>
      <w:r w:rsidR="00745BE2">
        <w:rPr>
          <w:rFonts w:cstheme="minorHAnsi"/>
        </w:rPr>
        <w:t>→</w:t>
      </w:r>
      <w:r w:rsidR="00745BE2">
        <w:t xml:space="preserve"> příprava prezentací</w:t>
      </w:r>
    </w:p>
    <w:p w:rsidR="00410156" w:rsidRDefault="00410156" w:rsidP="00410156">
      <w:pPr>
        <w:spacing w:after="0" w:line="240" w:lineRule="auto"/>
      </w:pPr>
    </w:p>
    <w:p w:rsidR="004D5161" w:rsidRPr="004D5161" w:rsidRDefault="004D5161" w:rsidP="002B1850">
      <w:pPr>
        <w:pStyle w:val="Nadpis2"/>
      </w:pPr>
      <w:r w:rsidRPr="004D5161">
        <w:t>Vyjasnění názvosloví</w:t>
      </w:r>
    </w:p>
    <w:p w:rsidR="004D5161" w:rsidRPr="004D5161" w:rsidRDefault="004D5161" w:rsidP="004D5161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</w:rPr>
      </w:pPr>
      <w:r w:rsidRPr="004D5161">
        <w:rPr>
          <w:b/>
          <w:i/>
        </w:rPr>
        <w:t>dítě x žák x student</w:t>
      </w:r>
    </w:p>
    <w:p w:rsidR="004D5161" w:rsidRDefault="004D5161" w:rsidP="002B1850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dítě</w:t>
      </w:r>
      <w:r>
        <w:t xml:space="preserve"> </w:t>
      </w:r>
      <w:r>
        <w:rPr>
          <w:rFonts w:cstheme="minorHAnsi"/>
        </w:rPr>
        <w:t>→</w:t>
      </w:r>
      <w:r>
        <w:t xml:space="preserve"> MŠ</w:t>
      </w:r>
    </w:p>
    <w:p w:rsidR="004D5161" w:rsidRDefault="004D5161" w:rsidP="002B1850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žák</w:t>
      </w:r>
      <w:r>
        <w:t xml:space="preserve"> </w:t>
      </w:r>
      <w:r>
        <w:rPr>
          <w:rFonts w:cstheme="minorHAnsi"/>
        </w:rPr>
        <w:t>→</w:t>
      </w:r>
      <w:r>
        <w:t xml:space="preserve"> ZŠ, SŠ</w:t>
      </w:r>
    </w:p>
    <w:p w:rsidR="00410156" w:rsidRDefault="004D5161" w:rsidP="002B1850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student</w:t>
      </w:r>
      <w:r>
        <w:t xml:space="preserve"> </w:t>
      </w:r>
      <w:r>
        <w:rPr>
          <w:rFonts w:cstheme="minorHAnsi"/>
        </w:rPr>
        <w:t>→</w:t>
      </w:r>
      <w:r>
        <w:t xml:space="preserve"> VOŠ,</w:t>
      </w:r>
      <w:r w:rsidR="00745BE2">
        <w:t xml:space="preserve"> </w:t>
      </w:r>
      <w:r>
        <w:t>VŠ</w:t>
      </w:r>
    </w:p>
    <w:p w:rsidR="004D5161" w:rsidRPr="004D5161" w:rsidRDefault="004D5161" w:rsidP="004D516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4D5161">
        <w:rPr>
          <w:b/>
          <w:i/>
        </w:rPr>
        <w:t>regionální školství x VŠ</w:t>
      </w:r>
    </w:p>
    <w:p w:rsidR="004D5161" w:rsidRDefault="004D5161" w:rsidP="002B1850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regionální školství</w:t>
      </w:r>
      <w:r>
        <w:t xml:space="preserve"> = MŠ, ZŠ, SŠ, VOŠ </w:t>
      </w:r>
      <w:r>
        <w:rPr>
          <w:rFonts w:cstheme="minorHAnsi"/>
        </w:rPr>
        <w:t>→</w:t>
      </w:r>
      <w:r>
        <w:t xml:space="preserve"> </w:t>
      </w:r>
      <w:r w:rsidR="00410156">
        <w:t>ří</w:t>
      </w:r>
      <w:r>
        <w:t xml:space="preserve">zeno </w:t>
      </w:r>
      <w:r w:rsidRPr="004D5161">
        <w:rPr>
          <w:u w:val="single"/>
        </w:rPr>
        <w:t>školským zákonem</w:t>
      </w:r>
      <w:r>
        <w:t xml:space="preserve"> (+ vyhláškami)</w:t>
      </w:r>
    </w:p>
    <w:p w:rsidR="004D5161" w:rsidRDefault="004D5161" w:rsidP="002B1850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VŠ</w:t>
      </w:r>
      <w:r>
        <w:t xml:space="preserve"> </w:t>
      </w:r>
      <w:r>
        <w:rPr>
          <w:rFonts w:cstheme="minorHAnsi"/>
        </w:rPr>
        <w:t>→</w:t>
      </w:r>
      <w:r w:rsidR="00410156">
        <w:t xml:space="preserve"> řízeno </w:t>
      </w:r>
      <w:r w:rsidR="00410156" w:rsidRPr="004D5161">
        <w:rPr>
          <w:u w:val="single"/>
        </w:rPr>
        <w:t>zákonem o vysokých školách</w:t>
      </w:r>
      <w:r w:rsidR="00410156">
        <w:t xml:space="preserve"> (</w:t>
      </w:r>
      <w:r w:rsidR="00745BE2">
        <w:t xml:space="preserve">+ vyhláškami) </w:t>
      </w:r>
      <w:r w:rsidR="00745BE2">
        <w:rPr>
          <w:rFonts w:cstheme="minorHAnsi"/>
        </w:rPr>
        <w:t>→</w:t>
      </w:r>
      <w:r w:rsidR="00745BE2">
        <w:t xml:space="preserve"> </w:t>
      </w:r>
      <w:r>
        <w:t xml:space="preserve">v tom např. podmínky </w:t>
      </w:r>
      <w:r w:rsidR="00410156">
        <w:t>přijímací</w:t>
      </w:r>
      <w:r>
        <w:t>ho</w:t>
      </w:r>
      <w:r w:rsidR="00410156">
        <w:t xml:space="preserve"> řízení, </w:t>
      </w:r>
      <w:r>
        <w:t>podmínky ukončení</w:t>
      </w:r>
      <w:r w:rsidR="00410156">
        <w:t xml:space="preserve"> studia, struktura </w:t>
      </w:r>
      <w:r>
        <w:t xml:space="preserve">školy, </w:t>
      </w:r>
      <w:r w:rsidR="00410156">
        <w:t>funkce</w:t>
      </w:r>
      <w:r>
        <w:t xml:space="preserve"> jednotlivých částí</w:t>
      </w:r>
      <w:r w:rsidR="00410156">
        <w:t>, financování</w:t>
      </w:r>
      <w:r>
        <w:t>...)</w:t>
      </w:r>
    </w:p>
    <w:p w:rsidR="004D5161" w:rsidRPr="004D5161" w:rsidRDefault="004D5161" w:rsidP="004D516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4D5161">
        <w:rPr>
          <w:b/>
          <w:i/>
        </w:rPr>
        <w:t>ročník x třída</w:t>
      </w:r>
    </w:p>
    <w:p w:rsidR="004D5161" w:rsidRDefault="00525889" w:rsidP="007F7763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roční</w:t>
      </w:r>
      <w:r w:rsidR="004D5161" w:rsidRPr="004D5161">
        <w:rPr>
          <w:i/>
        </w:rPr>
        <w:t>k</w:t>
      </w:r>
      <w:r w:rsidR="004D5161">
        <w:t xml:space="preserve"> („jak dlouho chodí do školy“)</w:t>
      </w:r>
    </w:p>
    <w:p w:rsidR="00745BE2" w:rsidRDefault="004D5161" w:rsidP="007F7763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 w:rsidRPr="004D5161">
        <w:rPr>
          <w:i/>
        </w:rPr>
        <w:t>třída</w:t>
      </w:r>
      <w:r>
        <w:t xml:space="preserve"> (2</w:t>
      </w:r>
      <w:r w:rsidR="00783DA3">
        <w:t>.</w:t>
      </w:r>
      <w:r>
        <w:t>A, 2</w:t>
      </w:r>
      <w:r w:rsidR="00783DA3">
        <w:t>.</w:t>
      </w:r>
      <w:r>
        <w:t>B, 2</w:t>
      </w:r>
      <w:r w:rsidR="00783DA3">
        <w:t>.</w:t>
      </w:r>
      <w:r>
        <w:t>C</w:t>
      </w:r>
      <w:r w:rsidR="00525889">
        <w:t>)</w:t>
      </w:r>
    </w:p>
    <w:p w:rsidR="004D5161" w:rsidRDefault="00745BE2" w:rsidP="007F7763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>
        <w:t>např. tady na semináři PAVN jsme třídou (jsou zde studenti ze dvou různých ročníků)</w:t>
      </w:r>
    </w:p>
    <w:p w:rsidR="00080E0D" w:rsidRDefault="004D5161" w:rsidP="007F7763">
      <w:pPr>
        <w:pStyle w:val="Odstavecseseznamem"/>
        <w:numPr>
          <w:ilvl w:val="1"/>
          <w:numId w:val="2"/>
        </w:numPr>
        <w:spacing w:after="0" w:line="240" w:lineRule="auto"/>
        <w:ind w:left="709" w:hanging="283"/>
      </w:pPr>
      <w:r>
        <w:t xml:space="preserve">pozn. v průběhu ZŠ může žák </w:t>
      </w:r>
      <w:r w:rsidR="00525889">
        <w:t xml:space="preserve">propadnout </w:t>
      </w:r>
      <w:r>
        <w:t>2x</w:t>
      </w:r>
      <w:r w:rsidR="00525889">
        <w:t xml:space="preserve"> </w:t>
      </w:r>
      <w:r>
        <w:rPr>
          <w:rFonts w:cstheme="minorHAnsi"/>
        </w:rPr>
        <w:t>→</w:t>
      </w:r>
      <w:r w:rsidR="00525889">
        <w:t xml:space="preserve"> 1x na 1. stupni; 1x na 2. stupni (</w:t>
      </w:r>
      <w:r>
        <w:t xml:space="preserve">ukotveno </w:t>
      </w:r>
      <w:r w:rsidR="00525889">
        <w:t>ve školském zákoně nebo ve vyhlášce</w:t>
      </w:r>
      <w:r w:rsidR="002B1850">
        <w:t xml:space="preserve"> o ZŠ</w:t>
      </w:r>
      <w:r w:rsidR="00525889">
        <w:t>)</w:t>
      </w:r>
    </w:p>
    <w:p w:rsidR="00525889" w:rsidRDefault="00525889" w:rsidP="00525889">
      <w:pPr>
        <w:spacing w:after="0" w:line="240" w:lineRule="auto"/>
      </w:pPr>
    </w:p>
    <w:p w:rsidR="00783DA3" w:rsidRPr="00783DA3" w:rsidRDefault="00525889" w:rsidP="007F7763">
      <w:pPr>
        <w:pStyle w:val="Nadpis2"/>
      </w:pPr>
      <w:r w:rsidRPr="00783DA3">
        <w:t>Novela ŠZ</w:t>
      </w:r>
      <w:r w:rsidR="00783DA3" w:rsidRPr="00783DA3">
        <w:t xml:space="preserve"> </w:t>
      </w:r>
      <w:r w:rsidR="002B1850">
        <w:t>–</w:t>
      </w:r>
      <w:r w:rsidR="00783DA3" w:rsidRPr="00783DA3">
        <w:t xml:space="preserve"> </w:t>
      </w:r>
      <w:r w:rsidR="00783DA3" w:rsidRPr="004616D9">
        <w:rPr>
          <w:color w:val="AEAAAA" w:themeColor="background2" w:themeShade="BF"/>
        </w:rPr>
        <w:t xml:space="preserve">změna způsobu </w:t>
      </w:r>
      <w:r w:rsidR="00783DA3" w:rsidRPr="00783DA3">
        <w:t>financo</w:t>
      </w:r>
      <w:r w:rsidR="00783DA3">
        <w:t xml:space="preserve">vání </w:t>
      </w:r>
      <w:r w:rsidR="00783DA3" w:rsidRPr="004616D9">
        <w:rPr>
          <w:color w:val="AEAAAA" w:themeColor="background2" w:themeShade="BF"/>
        </w:rPr>
        <w:t xml:space="preserve">škol </w:t>
      </w:r>
      <w:r w:rsidR="00783DA3" w:rsidRPr="004616D9">
        <w:t xml:space="preserve">regionálního školství </w:t>
      </w:r>
      <w:r w:rsidR="002B1850">
        <w:t>(pokud je zřizovatelem kraj nebo obec)</w:t>
      </w:r>
      <w:r w:rsidR="00C767D6">
        <w:t xml:space="preserve"> (J. Bláha)</w:t>
      </w:r>
    </w:p>
    <w:p w:rsidR="00525889" w:rsidRDefault="00525889" w:rsidP="007F7763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>
        <w:t>23.</w:t>
      </w:r>
      <w:r w:rsidR="007F7763">
        <w:t xml:space="preserve"> </w:t>
      </w:r>
      <w:r>
        <w:t>3. 2017 podepsána prezidentem (</w:t>
      </w:r>
      <w:r w:rsidR="00783DA3">
        <w:t>je platná</w:t>
      </w:r>
      <w:r>
        <w:t>, ale ještě ne</w:t>
      </w:r>
      <w:r w:rsidR="00783DA3">
        <w:t>ní účinná</w:t>
      </w:r>
      <w:r>
        <w:t>)</w:t>
      </w:r>
    </w:p>
    <w:p w:rsidR="002B1850" w:rsidRDefault="002B1850" w:rsidP="007F7763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hyperlink r:id="rId8" w:history="1">
        <w:r w:rsidRPr="00643008">
          <w:rPr>
            <w:rStyle w:val="Hypertextovodkaz"/>
          </w:rPr>
          <w:t>http://www.psp.cz/sqw/historie.sqw?o=7&amp;t=841&amp;rss-cz=2</w:t>
        </w:r>
      </w:hyperlink>
      <w:r>
        <w:t xml:space="preserve"> </w:t>
      </w:r>
    </w:p>
    <w:p w:rsidR="007C2624" w:rsidRDefault="007C2624" w:rsidP="007C2624">
      <w:pPr>
        <w:pStyle w:val="Odstavecseseznamem"/>
        <w:spacing w:after="0" w:line="240" w:lineRule="auto"/>
      </w:pPr>
    </w:p>
    <w:tbl>
      <w:tblPr>
        <w:tblStyle w:val="Tabulkasmkou3zvraznn3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2624" w:rsidTr="0080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:rsidR="007C2624" w:rsidRDefault="007C2624" w:rsidP="004616D9"/>
        </w:tc>
        <w:tc>
          <w:tcPr>
            <w:tcW w:w="3021" w:type="dxa"/>
            <w:tcBorders>
              <w:bottom w:val="single" w:sz="4" w:space="0" w:color="auto"/>
            </w:tcBorders>
          </w:tcPr>
          <w:p w:rsidR="007C2624" w:rsidRDefault="00803D46" w:rsidP="0046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BYLO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C2624" w:rsidRDefault="00803D46" w:rsidP="00461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NOVĚ</w:t>
            </w:r>
          </w:p>
        </w:tc>
      </w:tr>
      <w:tr w:rsidR="007C2624" w:rsidTr="0080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4616D9">
            <w:r>
              <w:t>dva zdroje financí pro školu</w:t>
            </w:r>
            <w:r w:rsidR="007F7763">
              <w:rPr>
                <w:rStyle w:val="Znakapoznpodarou"/>
              </w:rPr>
              <w:footnoteReference w:id="1"/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Pr="00F35AE3" w:rsidRDefault="007C2624" w:rsidP="007C2624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35AE3">
              <w:rPr>
                <w:u w:val="single"/>
              </w:rPr>
              <w:t>počet žáků</w:t>
            </w:r>
            <w:r w:rsidRPr="007F7763">
              <w:t xml:space="preserve"> </w:t>
            </w:r>
            <w:r w:rsidR="007F7763" w:rsidRPr="007F7763">
              <w:t>(zřizovatel může upravovat)</w:t>
            </w:r>
          </w:p>
          <w:p w:rsidR="007C2624" w:rsidRPr="007C2624" w:rsidRDefault="007C2624" w:rsidP="007F7763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AE3">
              <w:rPr>
                <w:u w:val="single"/>
              </w:rPr>
              <w:t>počet žáků s</w:t>
            </w:r>
            <w:r w:rsidR="007F7763">
              <w:rPr>
                <w:u w:val="single"/>
              </w:rPr>
              <w:t>e</w:t>
            </w:r>
            <w:r w:rsidR="00F35AE3" w:rsidRPr="00F35AE3">
              <w:rPr>
                <w:u w:val="single"/>
              </w:rPr>
              <w:t> </w:t>
            </w:r>
            <w:r w:rsidRPr="00F35AE3">
              <w:rPr>
                <w:u w:val="single"/>
              </w:rPr>
              <w:t>SVP</w:t>
            </w:r>
            <w:r w:rsidR="00F35AE3">
              <w:t xml:space="preserve"> (</w:t>
            </w:r>
            <w:r w:rsidR="007F7763">
              <w:t xml:space="preserve">žádosti, projekty…) </w:t>
            </w:r>
            <w:r w:rsidR="007F7763" w:rsidRPr="007F7763">
              <w:t>(</w:t>
            </w:r>
            <w:r w:rsidR="007F7763">
              <w:t>dostanou x nedostanou, poskytovatel může krátit…</w:t>
            </w:r>
            <w:r w:rsidR="007F7763" w:rsidRPr="007F7763"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7C2624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AE3">
              <w:rPr>
                <w:u w:val="single"/>
              </w:rPr>
              <w:t>počet odučených hodin</w:t>
            </w:r>
            <w:r w:rsidR="007F7763">
              <w:t xml:space="preserve"> (násobí se různými</w:t>
            </w:r>
            <w:r>
              <w:t xml:space="preserve"> koeficienty)</w:t>
            </w:r>
          </w:p>
          <w:p w:rsidR="007C2624" w:rsidRPr="00F35AE3" w:rsidRDefault="00F35AE3" w:rsidP="007C2624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35AE3">
              <w:rPr>
                <w:u w:val="single"/>
              </w:rPr>
              <w:t>zvýšené finanční nároky pro žáky s SVP</w:t>
            </w:r>
          </w:p>
        </w:tc>
      </w:tr>
      <w:tr w:rsidR="007C2624" w:rsidTr="0080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7F7763">
            <w:r>
              <w:t>zřizovatel</w:t>
            </w:r>
            <w:r w:rsidR="00981EF1">
              <w:t xml:space="preserve"> </w:t>
            </w:r>
            <w:r>
              <w:t xml:space="preserve">má možnost přerozdělovat peníze mezi školy </w:t>
            </w:r>
            <w:r w:rsidR="007F7763">
              <w:t>(</w:t>
            </w:r>
            <w:r>
              <w:t>dle vlastního uvážení</w:t>
            </w:r>
            <w:r w:rsidR="007F7763">
              <w:t>, ale v mezích zákona)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F35AE3" w:rsidP="00F3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F35AE3" w:rsidP="00F3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 (školy dostávají peníze nárokově)</w:t>
            </w:r>
          </w:p>
        </w:tc>
      </w:tr>
      <w:tr w:rsidR="007C2624" w:rsidTr="0080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7C2624">
            <w:r>
              <w:t>nárok na zvýšenou finanční podporu mají žáci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7C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výpis konkrétních typů postižení</w:t>
            </w:r>
            <w:r w:rsidR="007F7763">
              <w:t xml:space="preserve"> (vyhl. 73/2005)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7C2624" w:rsidP="007C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všichni žáci </w:t>
            </w:r>
            <w:r w:rsidR="00F35AE3">
              <w:t>s SVP</w:t>
            </w:r>
            <w:r>
              <w:t xml:space="preserve"> (není rozepsáno)</w:t>
            </w:r>
            <w:r w:rsidR="007F7763">
              <w:t xml:space="preserve"> (vyhl. 27/2016)</w:t>
            </w:r>
          </w:p>
        </w:tc>
      </w:tr>
      <w:tr w:rsidR="007C2624" w:rsidTr="0080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F35AE3" w:rsidP="007C2624">
            <w:r>
              <w:t>‚</w:t>
            </w:r>
            <w:r w:rsidR="007C2624">
              <w:t>normativ</w:t>
            </w:r>
            <w:r>
              <w:t>‘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F35AE3" w:rsidP="007C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dle počtu „běžných“ žáků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4" w:rsidRDefault="00803D46" w:rsidP="007C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určitý počet dětí mám dán určitý počet vyučovacích </w:t>
            </w:r>
            <w:r>
              <w:lastRenderedPageBreak/>
              <w:t>hodin*</w:t>
            </w:r>
          </w:p>
        </w:tc>
      </w:tr>
    </w:tbl>
    <w:p w:rsidR="004616D9" w:rsidRDefault="004616D9" w:rsidP="004616D9">
      <w:pPr>
        <w:spacing w:after="0" w:line="240" w:lineRule="auto"/>
      </w:pPr>
    </w:p>
    <w:p w:rsidR="00F30359" w:rsidRDefault="00803D46" w:rsidP="00977CF9">
      <w:pPr>
        <w:spacing w:after="0" w:line="240" w:lineRule="auto"/>
      </w:pPr>
      <w:r>
        <w:t xml:space="preserve">* </w:t>
      </w:r>
      <w:r w:rsidR="00F30359">
        <w:t xml:space="preserve">možnost úprav: např. </w:t>
      </w:r>
      <w:r w:rsidR="00DD0E35">
        <w:t xml:space="preserve">mám zadáno </w:t>
      </w:r>
      <w:r w:rsidR="00F30359">
        <w:t>„8</w:t>
      </w:r>
      <w:r>
        <w:t xml:space="preserve"> hodin </w:t>
      </w:r>
      <w:r w:rsidR="00F30359">
        <w:t>matematiky týdně na 3</w:t>
      </w:r>
      <w:r>
        <w:t>0 žáků</w:t>
      </w:r>
      <w:r w:rsidR="00F30359">
        <w:t>“</w:t>
      </w:r>
    </w:p>
    <w:p w:rsidR="00F30359" w:rsidRDefault="00F30359" w:rsidP="007F7763">
      <w:pPr>
        <w:pStyle w:val="Odstavecseseznamem"/>
        <w:numPr>
          <w:ilvl w:val="1"/>
          <w:numId w:val="9"/>
        </w:numPr>
        <w:spacing w:after="0" w:line="240" w:lineRule="auto"/>
        <w:ind w:left="426" w:hanging="284"/>
      </w:pPr>
      <w:r>
        <w:t>8 hodin pro všech 30 žáků dohromady</w:t>
      </w:r>
    </w:p>
    <w:p w:rsidR="00803D46" w:rsidRDefault="00F30359" w:rsidP="007F7763">
      <w:pPr>
        <w:pStyle w:val="Odstavecseseznamem"/>
        <w:numPr>
          <w:ilvl w:val="1"/>
          <w:numId w:val="9"/>
        </w:numPr>
        <w:spacing w:after="0" w:line="240" w:lineRule="auto"/>
        <w:ind w:left="426" w:hanging="284"/>
      </w:pPr>
      <w:r>
        <w:t>4</w:t>
      </w:r>
      <w:r w:rsidR="00803D46">
        <w:t xml:space="preserve"> hodin</w:t>
      </w:r>
      <w:r>
        <w:t>y</w:t>
      </w:r>
      <w:r w:rsidR="00803D46">
        <w:t xml:space="preserve"> </w:t>
      </w:r>
      <w:r>
        <w:t>pro</w:t>
      </w:r>
      <w:r w:rsidR="00803D46">
        <w:t xml:space="preserve"> </w:t>
      </w:r>
      <w:r>
        <w:t>všechny žáky společně + 4 individuálnější hodin s menším počtem žáků ve třídě (skupina A = 15</w:t>
      </w:r>
      <w:r w:rsidR="00DD0E35">
        <w:t xml:space="preserve"> žáků</w:t>
      </w:r>
      <w:r>
        <w:t>, kteří budou mít 2 individuálnější hodiny matematiky týdně; skupina B totéž)</w:t>
      </w:r>
    </w:p>
    <w:p w:rsidR="007F7763" w:rsidRDefault="007F7763" w:rsidP="007F7763">
      <w:pPr>
        <w:pStyle w:val="Odstavecseseznamem"/>
        <w:numPr>
          <w:ilvl w:val="0"/>
          <w:numId w:val="13"/>
        </w:numPr>
        <w:spacing w:after="0" w:line="240" w:lineRule="auto"/>
        <w:ind w:left="426" w:hanging="284"/>
      </w:pPr>
      <w:r>
        <w:t>Zároveň musím dodržet školní učební plán, jak je zapsán v ŠVP</w:t>
      </w:r>
    </w:p>
    <w:p w:rsidR="00F30359" w:rsidRDefault="00F30359" w:rsidP="00F30359">
      <w:pPr>
        <w:spacing w:after="0" w:line="240" w:lineRule="auto"/>
      </w:pPr>
    </w:p>
    <w:p w:rsidR="001E5363" w:rsidRDefault="00F30359" w:rsidP="007F7763">
      <w:pPr>
        <w:pStyle w:val="Nadpis3"/>
      </w:pPr>
      <w:r w:rsidRPr="00F30359">
        <w:t>Další informace o novele</w:t>
      </w:r>
    </w:p>
    <w:p w:rsidR="001E5363" w:rsidRPr="009943BD" w:rsidRDefault="001E5363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 w:rsidRPr="001E5363">
        <w:rPr>
          <w:b/>
        </w:rPr>
        <w:t>cíl:</w:t>
      </w:r>
      <w:r>
        <w:t xml:space="preserve"> </w:t>
      </w:r>
      <w:r w:rsidRPr="00F95ECD">
        <w:rPr>
          <w:b/>
          <w:u w:val="single"/>
        </w:rPr>
        <w:t>spravedlivější financování</w:t>
      </w:r>
      <w:r>
        <w:t xml:space="preserve"> (uvidíme, jestli bude fungovat); </w:t>
      </w:r>
      <w:r w:rsidRPr="00F95ECD">
        <w:rPr>
          <w:b/>
          <w:u w:val="single"/>
        </w:rPr>
        <w:t xml:space="preserve">upuštění od urputného shánění co největšího počtu dětí </w:t>
      </w:r>
      <w:r w:rsidRPr="00F95ECD">
        <w:rPr>
          <w:rFonts w:cstheme="minorHAnsi"/>
          <w:b/>
          <w:u w:val="single"/>
        </w:rPr>
        <w:t>→</w:t>
      </w:r>
      <w:r w:rsidRPr="00F95ECD">
        <w:rPr>
          <w:b/>
          <w:u w:val="single"/>
        </w:rPr>
        <w:t xml:space="preserve"> soustředění se na kvalitu výuky</w:t>
      </w:r>
    </w:p>
    <w:p w:rsidR="009943BD" w:rsidRDefault="009943BD" w:rsidP="009943BD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>novela by měla vést k </w:t>
      </w:r>
      <w:r w:rsidRPr="00F85614">
        <w:rPr>
          <w:u w:val="single"/>
        </w:rPr>
        <w:t>vyšší stabilitě</w:t>
      </w:r>
      <w:r>
        <w:t xml:space="preserve"> </w:t>
      </w:r>
      <w:r>
        <w:rPr>
          <w:rFonts w:cstheme="minorHAnsi"/>
        </w:rPr>
        <w:t>→</w:t>
      </w:r>
      <w:r>
        <w:t xml:space="preserve"> škola si podle koeficientů může spočítat, kolik dostane peněz (a ví, že tyto peníze skutečně obdrží)</w:t>
      </w:r>
    </w:p>
    <w:p w:rsidR="009943BD" w:rsidRDefault="009943BD" w:rsidP="009943BD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novela se netýká církevních a soukromých škol (logicky </w:t>
      </w:r>
      <w:r>
        <w:rPr>
          <w:rFonts w:cstheme="minorHAnsi"/>
        </w:rPr>
        <w:t>→</w:t>
      </w:r>
      <w:r>
        <w:t xml:space="preserve"> jiný zřizovatel)</w:t>
      </w:r>
    </w:p>
    <w:p w:rsidR="009943BD" w:rsidRPr="001E5363" w:rsidRDefault="009943BD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plán je takový, že toto financování bude platit </w:t>
      </w:r>
      <w:r w:rsidRPr="0044674C">
        <w:rPr>
          <w:u w:val="single"/>
        </w:rPr>
        <w:t>od 1.</w:t>
      </w:r>
      <w:r>
        <w:rPr>
          <w:u w:val="single"/>
        </w:rPr>
        <w:t xml:space="preserve"> </w:t>
      </w:r>
      <w:r w:rsidRPr="0044674C">
        <w:rPr>
          <w:u w:val="single"/>
        </w:rPr>
        <w:t>1.</w:t>
      </w:r>
      <w:r>
        <w:rPr>
          <w:u w:val="single"/>
        </w:rPr>
        <w:t xml:space="preserve"> </w:t>
      </w:r>
      <w:r w:rsidRPr="0044674C">
        <w:rPr>
          <w:u w:val="single"/>
        </w:rPr>
        <w:t>2018</w:t>
      </w:r>
      <w:r>
        <w:t xml:space="preserve"> (podle informací ze září 2017) </w:t>
      </w:r>
      <w:r w:rsidRPr="0044674C">
        <w:rPr>
          <w:u w:val="single"/>
        </w:rPr>
        <w:t>do roku 2020</w:t>
      </w:r>
    </w:p>
    <w:p w:rsidR="00525889" w:rsidRDefault="001E5363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>počet dětí na škole stále hraje roli, ale ne tu zásadní (viz ‚koeficienty‘ níže)</w:t>
      </w:r>
    </w:p>
    <w:p w:rsidR="00656958" w:rsidRDefault="00F30359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cesta financování: </w:t>
      </w:r>
      <w:r w:rsidRPr="00C90515">
        <w:rPr>
          <w:u w:val="single"/>
        </w:rPr>
        <w:t xml:space="preserve">MŠMT </w:t>
      </w:r>
      <w:r w:rsidRPr="00C90515">
        <w:rPr>
          <w:rFonts w:cstheme="minorHAnsi"/>
          <w:u w:val="single"/>
        </w:rPr>
        <w:t>→</w:t>
      </w:r>
      <w:r w:rsidRPr="00C90515">
        <w:rPr>
          <w:u w:val="single"/>
        </w:rPr>
        <w:t xml:space="preserve"> zřizovateli </w:t>
      </w:r>
      <w:r w:rsidRPr="00C90515">
        <w:rPr>
          <w:rFonts w:cstheme="minorHAnsi"/>
          <w:u w:val="single"/>
        </w:rPr>
        <w:t>→</w:t>
      </w:r>
      <w:r w:rsidR="00656958" w:rsidRPr="00C90515">
        <w:rPr>
          <w:u w:val="single"/>
        </w:rPr>
        <w:t xml:space="preserve"> škole</w:t>
      </w:r>
    </w:p>
    <w:p w:rsidR="00977CF9" w:rsidRDefault="00F30359" w:rsidP="007F7763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>stejný systém platil i dříve, ale rozdíl j</w:t>
      </w:r>
      <w:r w:rsidR="007F7763">
        <w:t xml:space="preserve">e v tom, že teď nemůže </w:t>
      </w:r>
      <w:r>
        <w:t>zřizovatel ovlivňovat, kolik škola ve finále dostane peněz</w:t>
      </w:r>
    </w:p>
    <w:p w:rsidR="00977CF9" w:rsidRDefault="00977CF9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>školní družina</w:t>
      </w:r>
    </w:p>
    <w:p w:rsidR="00977CF9" w:rsidRDefault="00656958" w:rsidP="007F7763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nová definice vyučovací hodiny </w:t>
      </w:r>
      <w:r w:rsidR="00977CF9">
        <w:t xml:space="preserve">(1 hodina </w:t>
      </w:r>
      <w:r>
        <w:t>= 60 minut</w:t>
      </w:r>
      <w:r w:rsidR="00F95ECD">
        <w:t>)</w:t>
      </w:r>
    </w:p>
    <w:p w:rsidR="00656958" w:rsidRDefault="00656958" w:rsidP="007F7763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družina patří do </w:t>
      </w:r>
      <w:r w:rsidR="00977CF9">
        <w:t>‚</w:t>
      </w:r>
      <w:r>
        <w:t>zájmového vzdělávání</w:t>
      </w:r>
      <w:r w:rsidR="00977CF9">
        <w:t>‘</w:t>
      </w:r>
    </w:p>
    <w:p w:rsidR="00656958" w:rsidRDefault="00656958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MŠMT vždy stanoví </w:t>
      </w:r>
      <w:r w:rsidRPr="00977CF9">
        <w:rPr>
          <w:u w:val="single"/>
        </w:rPr>
        <w:t>max. počet hodin</w:t>
      </w:r>
      <w:r>
        <w:t xml:space="preserve"> (</w:t>
      </w:r>
      <w:r w:rsidR="00977CF9">
        <w:t xml:space="preserve">= </w:t>
      </w:r>
      <w:r>
        <w:t xml:space="preserve">max. </w:t>
      </w:r>
      <w:r w:rsidR="00977CF9">
        <w:t>částku, kterou škole</w:t>
      </w:r>
      <w:r>
        <w:t xml:space="preserve"> proplatí)</w:t>
      </w:r>
    </w:p>
    <w:p w:rsidR="00747E27" w:rsidRDefault="00523F99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škola odesílá MŠMT zprávu o svém stavu do konce září </w:t>
      </w:r>
      <w:r w:rsidR="00F3707A">
        <w:t>(kolik dětí, kolik pedagogů, kolik naplánovaných hodin...)</w:t>
      </w:r>
      <w:r w:rsidR="00F3707A" w:rsidRPr="00F3707A">
        <w:rPr>
          <w:rFonts w:cstheme="minorHAnsi"/>
        </w:rPr>
        <w:t xml:space="preserve"> </w:t>
      </w:r>
      <w:r w:rsidRPr="00F3707A">
        <w:rPr>
          <w:rFonts w:cstheme="minorHAnsi"/>
        </w:rPr>
        <w:t>→</w:t>
      </w:r>
      <w:r w:rsidR="00F95ECD">
        <w:t xml:space="preserve"> MŠMT</w:t>
      </w:r>
      <w:r w:rsidR="00747E27">
        <w:t xml:space="preserve"> </w:t>
      </w:r>
      <w:r>
        <w:t xml:space="preserve">informace ověří (možnost kontroly má i zřizovatel </w:t>
      </w:r>
      <w:r w:rsidR="009943BD">
        <w:t xml:space="preserve">– </w:t>
      </w:r>
      <w:r>
        <w:t>v moment</w:t>
      </w:r>
      <w:r w:rsidR="009943BD">
        <w:t>ě</w:t>
      </w:r>
      <w:r w:rsidR="00747E27">
        <w:t>,</w:t>
      </w:r>
      <w:r>
        <w:t xml:space="preserve"> kdy se k němu peníze dostanou – jestli se něco nezměnilo – nesmí však s částkou manipulovat)</w:t>
      </w:r>
    </w:p>
    <w:p w:rsidR="00523F99" w:rsidRDefault="0043479E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nově </w:t>
      </w:r>
      <w:r w:rsidRPr="00523F99">
        <w:rPr>
          <w:b/>
          <w:u w:val="single"/>
        </w:rPr>
        <w:t>koeficienty</w:t>
      </w:r>
      <w:r>
        <w:t xml:space="preserve"> (</w:t>
      </w:r>
      <w:r w:rsidR="00523F99" w:rsidRPr="00523F99">
        <w:rPr>
          <w:u w:val="single"/>
        </w:rPr>
        <w:t>jiné</w:t>
      </w:r>
      <w:r w:rsidR="00523F99">
        <w:t xml:space="preserve"> než ty, které jsme si ukovali v tabulkách o financích pro vysokoškolské studenty s SVP)</w:t>
      </w:r>
    </w:p>
    <w:p w:rsidR="00523F99" w:rsidRDefault="0043479E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na základě </w:t>
      </w:r>
      <w:r w:rsidRPr="00523F99">
        <w:rPr>
          <w:u w:val="single"/>
        </w:rPr>
        <w:t>několika faktorů</w:t>
      </w:r>
      <w:r w:rsidR="00523F99">
        <w:t xml:space="preserve"> (např. ‚velikost spádové</w:t>
      </w:r>
      <w:r w:rsidR="00E4786E">
        <w:t xml:space="preserve"> oblast</w:t>
      </w:r>
      <w:r w:rsidR="00523F99">
        <w:t>i</w:t>
      </w:r>
      <w:r w:rsidR="00E4786E">
        <w:t xml:space="preserve"> školy</w:t>
      </w:r>
      <w:r w:rsidR="00523F99">
        <w:t>‘)</w:t>
      </w:r>
    </w:p>
    <w:p w:rsidR="00AF2E85" w:rsidRDefault="00523F99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>pozn. škola ze spádové oblasti</w:t>
      </w:r>
      <w:r w:rsidR="00DD5C34">
        <w:t xml:space="preserve"> =</w:t>
      </w:r>
      <w:r>
        <w:t xml:space="preserve"> </w:t>
      </w:r>
      <w:r w:rsidR="00F3707A">
        <w:t>většinou ta nejbližší škola;</w:t>
      </w:r>
      <w:r w:rsidR="00E4786E">
        <w:t xml:space="preserve"> </w:t>
      </w:r>
      <w:r w:rsidR="00F3707A">
        <w:t xml:space="preserve">do spádové školy chodit nemusím, </w:t>
      </w:r>
      <w:r w:rsidR="00E4786E">
        <w:t>mohu si vybrat</w:t>
      </w:r>
      <w:r w:rsidR="00F3707A">
        <w:t xml:space="preserve"> jinou</w:t>
      </w:r>
      <w:r w:rsidR="00E4786E">
        <w:t xml:space="preserve">, ale </w:t>
      </w:r>
      <w:r w:rsidR="00F95ECD">
        <w:t>pokud budu chtít, moje</w:t>
      </w:r>
      <w:r w:rsidR="00F3707A">
        <w:t xml:space="preserve"> spádová škola mě musí vždycky</w:t>
      </w:r>
      <w:r w:rsidR="00F95ECD">
        <w:t xml:space="preserve"> přijmout</w:t>
      </w:r>
    </w:p>
    <w:p w:rsidR="00AF2E85" w:rsidRDefault="00AF2E85" w:rsidP="009943BD">
      <w:pPr>
        <w:pStyle w:val="Odstavecseseznamem"/>
        <w:numPr>
          <w:ilvl w:val="2"/>
          <w:numId w:val="4"/>
        </w:numPr>
        <w:spacing w:after="0" w:line="240" w:lineRule="auto"/>
        <w:ind w:left="993" w:hanging="284"/>
      </w:pPr>
      <w:r>
        <w:t xml:space="preserve">specializované školy někdy odmítají děti s kombinovaným postižením </w:t>
      </w:r>
      <w:r>
        <w:rPr>
          <w:rFonts w:cstheme="minorHAnsi"/>
        </w:rPr>
        <w:t>→</w:t>
      </w:r>
      <w:r>
        <w:t xml:space="preserve"> ty pak musí začít chodit do spádové školy</w:t>
      </w:r>
    </w:p>
    <w:p w:rsidR="00AF2E85" w:rsidRDefault="00AF2E85" w:rsidP="009943BD">
      <w:pPr>
        <w:pStyle w:val="Odstavecseseznamem"/>
        <w:numPr>
          <w:ilvl w:val="2"/>
          <w:numId w:val="4"/>
        </w:numPr>
        <w:spacing w:after="0" w:line="240" w:lineRule="auto"/>
        <w:ind w:left="993" w:hanging="284"/>
      </w:pPr>
      <w:r>
        <w:t>má-li škola naplněnou kapacitu, ale má v dohodě, že všechny děti z určité oblasti přijme, pak musí vytvořit provizorní prostory a žáky skutečně přijmout</w:t>
      </w:r>
    </w:p>
    <w:p w:rsidR="00F3707A" w:rsidRDefault="00AF2E85" w:rsidP="009943BD">
      <w:pPr>
        <w:pStyle w:val="Odstavecseseznamem"/>
        <w:numPr>
          <w:ilvl w:val="2"/>
          <w:numId w:val="4"/>
        </w:numPr>
        <w:spacing w:after="0" w:line="240" w:lineRule="auto"/>
        <w:ind w:left="993" w:hanging="284"/>
      </w:pPr>
      <w:r>
        <w:t xml:space="preserve">ministerstvo teď </w:t>
      </w:r>
      <w:r w:rsidR="00F95ECD">
        <w:t xml:space="preserve">přichází </w:t>
      </w:r>
      <w:r>
        <w:t>s novými dotačními programy na rozšíření kapacity škol</w:t>
      </w:r>
    </w:p>
    <w:p w:rsidR="00E4786E" w:rsidRDefault="00E4786E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>každá š</w:t>
      </w:r>
      <w:r w:rsidR="009943BD">
        <w:t xml:space="preserve">kola může dostávat jiné peníze </w:t>
      </w:r>
      <w:r w:rsidR="009943BD">
        <w:sym w:font="Symbol" w:char="F0AC"/>
      </w:r>
      <w:r w:rsidR="009943BD">
        <w:t xml:space="preserve"> </w:t>
      </w:r>
      <w:r>
        <w:t>jiné koeficienty</w:t>
      </w:r>
    </w:p>
    <w:p w:rsidR="00DD5C34" w:rsidRPr="00DD5C34" w:rsidRDefault="00DD5C34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rPr>
          <w:b/>
          <w:u w:val="single"/>
        </w:rPr>
        <w:t xml:space="preserve">finanční </w:t>
      </w:r>
      <w:r w:rsidR="00477835" w:rsidRPr="00DD5C34">
        <w:rPr>
          <w:b/>
          <w:u w:val="single"/>
        </w:rPr>
        <w:t>rezerva</w:t>
      </w:r>
    </w:p>
    <w:p w:rsidR="00DD5C34" w:rsidRDefault="00DD5C34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>měla by vydržet do roku 2020</w:t>
      </w:r>
    </w:p>
    <w:p w:rsidR="00477835" w:rsidRDefault="00DD5C34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na neočekáváné nároky </w:t>
      </w:r>
      <w:r>
        <w:rPr>
          <w:rFonts w:cstheme="minorHAnsi"/>
        </w:rPr>
        <w:t>→</w:t>
      </w:r>
      <w:r w:rsidR="00F3707A">
        <w:t xml:space="preserve"> např. </w:t>
      </w:r>
      <w:r w:rsidR="00477835">
        <w:t>na s</w:t>
      </w:r>
      <w:r w:rsidR="00F3707A">
        <w:t>oudní náklady, přesčasy učitelů</w:t>
      </w:r>
    </w:p>
    <w:p w:rsidR="00F3707A" w:rsidRDefault="00F3707A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 xml:space="preserve">výpis o stavu se posílá do konce září, ale </w:t>
      </w:r>
      <w:r w:rsidR="00477835">
        <w:t>v</w:t>
      </w:r>
      <w:r>
        <w:t xml:space="preserve"> říjnu může dojít ke změně </w:t>
      </w:r>
      <w:r>
        <w:rPr>
          <w:rFonts w:cstheme="minorHAnsi"/>
        </w:rPr>
        <w:t>→</w:t>
      </w:r>
      <w:r w:rsidR="00477835">
        <w:t xml:space="preserve"> peníze z</w:t>
      </w:r>
      <w:r>
        <w:t> </w:t>
      </w:r>
      <w:r w:rsidR="00477835">
        <w:t>rezervy</w:t>
      </w:r>
    </w:p>
    <w:p w:rsidR="00477835" w:rsidRDefault="005D7865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 xml:space="preserve">než </w:t>
      </w:r>
      <w:r w:rsidR="00477835">
        <w:t>peníze</w:t>
      </w:r>
      <w:r>
        <w:t xml:space="preserve"> dorazí do školy, může škola</w:t>
      </w:r>
      <w:r w:rsidR="00477835">
        <w:t xml:space="preserve"> čerpat </w:t>
      </w:r>
      <w:r>
        <w:t>finance zálohově od zřizovatele</w:t>
      </w:r>
    </w:p>
    <w:p w:rsidR="00477835" w:rsidRDefault="00477835" w:rsidP="009943BD">
      <w:pPr>
        <w:pStyle w:val="Odstavecseseznamem"/>
        <w:numPr>
          <w:ilvl w:val="1"/>
          <w:numId w:val="4"/>
        </w:numPr>
        <w:spacing w:after="0" w:line="240" w:lineRule="auto"/>
        <w:ind w:left="709" w:hanging="283"/>
      </w:pPr>
      <w:r>
        <w:t>reálná situace: rozpočet pro UK na rok 2017 bude schválen asi</w:t>
      </w:r>
      <w:r w:rsidR="005D7865">
        <w:t xml:space="preserve"> až</w:t>
      </w:r>
      <w:r>
        <w:t xml:space="preserve"> na začátku května</w:t>
      </w:r>
      <w:r w:rsidR="005D7865">
        <w:t xml:space="preserve"> (možná déle) </w:t>
      </w:r>
      <w:r w:rsidR="005D7865">
        <w:rPr>
          <w:rFonts w:cstheme="minorHAnsi"/>
        </w:rPr>
        <w:t>→</w:t>
      </w:r>
      <w:r w:rsidR="005D7865">
        <w:t xml:space="preserve"> do té doby čerpání</w:t>
      </w:r>
      <w:r>
        <w:t xml:space="preserve"> ze záloh</w:t>
      </w:r>
      <w:r w:rsidR="009943BD">
        <w:t xml:space="preserve"> (to je sice příklad z VŠ, ale u regionálního školství je to se zálohovým čerpáním od zřizovatele podobné)</w:t>
      </w:r>
    </w:p>
    <w:p w:rsidR="001E5363" w:rsidRDefault="001E5363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lastRenderedPageBreak/>
        <w:t>peníze dostane</w:t>
      </w:r>
      <w:r w:rsidR="00F95ECD">
        <w:t xml:space="preserve"> do</w:t>
      </w:r>
      <w:r>
        <w:t xml:space="preserve"> ruky ředitel a je na něm, na co je dá (poměrně volná pravidla, ale</w:t>
      </w:r>
      <w:r w:rsidRPr="001E5363">
        <w:t xml:space="preserve"> </w:t>
      </w:r>
      <w:r>
        <w:t>existují mantinely)</w:t>
      </w:r>
    </w:p>
    <w:p w:rsidR="009176CA" w:rsidRDefault="001E5363" w:rsidP="009943BD">
      <w:pPr>
        <w:pStyle w:val="Odstavecseseznamem"/>
        <w:numPr>
          <w:ilvl w:val="1"/>
          <w:numId w:val="4"/>
        </w:numPr>
        <w:spacing w:after="0" w:line="240" w:lineRule="auto"/>
        <w:ind w:left="567" w:hanging="283"/>
      </w:pPr>
      <w:r>
        <w:t>např. a) ve třídě max. 15 dětí, učitelé bez odměn X b) ve tří</w:t>
      </w:r>
      <w:r w:rsidR="00F95ECD">
        <w:t>d</w:t>
      </w:r>
      <w:r>
        <w:t>ě max. 30 dětí, učitelé odměny</w:t>
      </w:r>
    </w:p>
    <w:p w:rsidR="009176CA" w:rsidRPr="0044674C" w:rsidRDefault="009176CA" w:rsidP="009943BD">
      <w:pPr>
        <w:pStyle w:val="Odstavecseseznamem"/>
        <w:numPr>
          <w:ilvl w:val="1"/>
          <w:numId w:val="4"/>
        </w:numPr>
        <w:spacing w:after="0" w:line="240" w:lineRule="auto"/>
        <w:ind w:left="567" w:hanging="283"/>
      </w:pPr>
      <w:r>
        <w:t xml:space="preserve">skupina žáků je heterogenní </w:t>
      </w:r>
      <w:r>
        <w:rPr>
          <w:rFonts w:cstheme="minorHAnsi"/>
        </w:rPr>
        <w:t>→</w:t>
      </w:r>
      <w:r>
        <w:t xml:space="preserve"> je třeba reagovat na potřeby jednotlivých žáků (SVP, nadaní...) </w:t>
      </w:r>
      <w:r>
        <w:rPr>
          <w:rFonts w:cstheme="minorHAnsi"/>
        </w:rPr>
        <w:t>→</w:t>
      </w:r>
      <w:r>
        <w:t xml:space="preserve"> řešeno prací v týmu (pedagog, asistent, tlumočník, přepisovatel...)</w:t>
      </w:r>
    </w:p>
    <w:p w:rsidR="00AF2E85" w:rsidRDefault="00BE699B" w:rsidP="007F7763">
      <w:pPr>
        <w:pStyle w:val="Odstavecseseznamem"/>
        <w:numPr>
          <w:ilvl w:val="0"/>
          <w:numId w:val="4"/>
        </w:numPr>
        <w:spacing w:after="0" w:line="240" w:lineRule="auto"/>
        <w:ind w:left="360"/>
      </w:pPr>
      <w:r>
        <w:t>souvis</w:t>
      </w:r>
      <w:r w:rsidR="00AF2E85">
        <w:t xml:space="preserve">lost se </w:t>
      </w:r>
      <w:r w:rsidR="00F95ECD">
        <w:t>školami pro žáky s S</w:t>
      </w:r>
      <w:r w:rsidR="00AF2E85">
        <w:t xml:space="preserve">P </w:t>
      </w:r>
      <w:r w:rsidR="00AF2E85" w:rsidRPr="00A02C52">
        <w:rPr>
          <w:rFonts w:cstheme="minorHAnsi"/>
        </w:rPr>
        <w:t>→</w:t>
      </w:r>
      <w:r>
        <w:t xml:space="preserve"> </w:t>
      </w:r>
      <w:r w:rsidR="00AF2E85">
        <w:t>z</w:t>
      </w:r>
      <w:r>
        <w:t>lepší</w:t>
      </w:r>
      <w:r w:rsidR="00AF2E85">
        <w:t xml:space="preserve"> jejich</w:t>
      </w:r>
      <w:r>
        <w:t xml:space="preserve"> financov</w:t>
      </w:r>
      <w:r w:rsidR="00AF2E85">
        <w:t xml:space="preserve">ání (možnost zkvalitnění výuky </w:t>
      </w:r>
      <w:r w:rsidR="00AF2E85" w:rsidRPr="00A02C52">
        <w:rPr>
          <w:rFonts w:cstheme="minorHAnsi"/>
        </w:rPr>
        <w:t>→</w:t>
      </w:r>
      <w:r>
        <w:t xml:space="preserve"> tlumočníci atd.)</w:t>
      </w:r>
    </w:p>
    <w:p w:rsidR="00BE699B" w:rsidRDefault="00AF2E85" w:rsidP="009943BD">
      <w:pPr>
        <w:pStyle w:val="Odstavecseseznamem"/>
        <w:numPr>
          <w:ilvl w:val="1"/>
          <w:numId w:val="8"/>
        </w:numPr>
        <w:spacing w:after="0" w:line="240" w:lineRule="auto"/>
        <w:ind w:left="567" w:hanging="283"/>
      </w:pPr>
      <w:r>
        <w:t>záleží, jak</w:t>
      </w:r>
      <w:r w:rsidR="00BE699B">
        <w:t xml:space="preserve"> škola </w:t>
      </w:r>
      <w:r>
        <w:t xml:space="preserve">nové financování </w:t>
      </w:r>
      <w:r w:rsidR="00BE699B">
        <w:t xml:space="preserve">uchopí </w:t>
      </w:r>
      <w:r w:rsidR="009943BD">
        <w:t>–</w:t>
      </w:r>
      <w:r>
        <w:t xml:space="preserve"> </w:t>
      </w:r>
      <w:r w:rsidR="00BE699B">
        <w:t xml:space="preserve">i jak </w:t>
      </w:r>
      <w:r>
        <w:t>je</w:t>
      </w:r>
      <w:r w:rsidR="00A02C52">
        <w:t>j</w:t>
      </w:r>
      <w:r w:rsidR="00BE699B">
        <w:t xml:space="preserve"> uchopí ministerstvo (široké rámce, ve kterých se lze pohybovat)</w:t>
      </w:r>
    </w:p>
    <w:p w:rsidR="009176CA" w:rsidRDefault="009176CA" w:rsidP="0044674C">
      <w:pPr>
        <w:spacing w:after="0" w:line="240" w:lineRule="auto"/>
        <w:rPr>
          <w:u w:val="single"/>
        </w:rPr>
      </w:pPr>
    </w:p>
    <w:p w:rsidR="0044674C" w:rsidRPr="0044674C" w:rsidRDefault="0044674C" w:rsidP="009943BD">
      <w:pPr>
        <w:pStyle w:val="Nadpis2"/>
      </w:pPr>
      <w:r>
        <w:t>R</w:t>
      </w:r>
      <w:r w:rsidRPr="0044674C">
        <w:t>ejstřík škol a soukromé školy</w:t>
      </w:r>
    </w:p>
    <w:p w:rsidR="009943BD" w:rsidRDefault="0044674C" w:rsidP="009943BD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>
        <w:t xml:space="preserve">zažádat o finance od MŠMT si může pouze </w:t>
      </w:r>
      <w:r w:rsidR="00B9713C">
        <w:t>škola, která je v Rejstříku</w:t>
      </w:r>
      <w:r w:rsidR="008E4F42">
        <w:t xml:space="preserve"> (</w:t>
      </w:r>
      <w:r w:rsidR="00B9713C">
        <w:t xml:space="preserve">ten </w:t>
      </w:r>
      <w:r w:rsidR="008E4F42">
        <w:t>spravuje MŠMT)</w:t>
      </w:r>
    </w:p>
    <w:p w:rsidR="009943BD" w:rsidRDefault="009943BD" w:rsidP="009943BD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 w:rsidRPr="009943BD">
        <w:rPr>
          <w:b/>
        </w:rPr>
        <w:t>Rejstřík škol a školských zaříze</w:t>
      </w:r>
      <w:r>
        <w:rPr>
          <w:b/>
        </w:rPr>
        <w:t>n</w:t>
      </w:r>
      <w:r w:rsidRPr="009943BD">
        <w:rPr>
          <w:b/>
        </w:rPr>
        <w:t>í:</w:t>
      </w:r>
      <w:r>
        <w:t xml:space="preserve"> </w:t>
      </w:r>
      <w:hyperlink r:id="rId9" w:history="1">
        <w:r w:rsidRPr="00643008">
          <w:rPr>
            <w:rStyle w:val="Hypertextovodkaz"/>
          </w:rPr>
          <w:t>http://www.msmt.cz/ministerstvo/odkazy/rejstrik-skol-a-skolskych-zarizeni</w:t>
        </w:r>
      </w:hyperlink>
    </w:p>
    <w:p w:rsidR="00B9713C" w:rsidRDefault="009943BD" w:rsidP="009943BD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>
        <w:t xml:space="preserve">u ZŠ </w:t>
      </w:r>
      <w:r w:rsidR="00B9713C">
        <w:t>problém s „nerejstříkovými“ školami a povinnou školní docházkou, která se dá plnit pouze ve školách z Rejstříku</w:t>
      </w:r>
    </w:p>
    <w:p w:rsidR="009943BD" w:rsidRDefault="00BC3CAD" w:rsidP="009943BD">
      <w:pPr>
        <w:pStyle w:val="Odstavecseseznamem"/>
        <w:numPr>
          <w:ilvl w:val="1"/>
          <w:numId w:val="4"/>
        </w:numPr>
        <w:spacing w:after="0" w:line="240" w:lineRule="auto"/>
        <w:ind w:left="567" w:hanging="283"/>
      </w:pPr>
      <w:r>
        <w:t xml:space="preserve">děti v této </w:t>
      </w:r>
      <w:r w:rsidR="00B9713C">
        <w:t>„</w:t>
      </w:r>
      <w:r>
        <w:t>nerejstříkové</w:t>
      </w:r>
      <w:r w:rsidR="00B9713C">
        <w:t>“</w:t>
      </w:r>
      <w:r>
        <w:t xml:space="preserve"> škole jsou oficiálně zapsány v </w:t>
      </w:r>
      <w:r w:rsidR="00B9713C">
        <w:t>„</w:t>
      </w:r>
      <w:r>
        <w:t>rejstříkové</w:t>
      </w:r>
      <w:r w:rsidR="00B9713C">
        <w:t>“</w:t>
      </w:r>
      <w:r>
        <w:t xml:space="preserve"> škole jako </w:t>
      </w:r>
      <w:r w:rsidR="00B9713C">
        <w:t xml:space="preserve">žáci s </w:t>
      </w:r>
      <w:r>
        <w:t>domácí</w:t>
      </w:r>
      <w:r w:rsidR="00B9713C">
        <w:t>m</w:t>
      </w:r>
      <w:r>
        <w:t xml:space="preserve"> vzdělávání</w:t>
      </w:r>
      <w:r w:rsidR="00B9713C">
        <w:t>m</w:t>
      </w:r>
      <w:r>
        <w:t xml:space="preserve"> (</w:t>
      </w:r>
      <w:r w:rsidR="00B9713C">
        <w:t xml:space="preserve">= domácím vzděláváním </w:t>
      </w:r>
      <w:r>
        <w:t xml:space="preserve">rodiče pověřili </w:t>
      </w:r>
      <w:r w:rsidR="00B9713C">
        <w:t xml:space="preserve">„nerejstříkovou“ </w:t>
      </w:r>
      <w:r>
        <w:t>školu)</w:t>
      </w:r>
    </w:p>
    <w:p w:rsidR="00363C37" w:rsidRDefault="009943BD" w:rsidP="009943BD">
      <w:pPr>
        <w:pStyle w:val="Odstavecseseznamem"/>
        <w:numPr>
          <w:ilvl w:val="1"/>
          <w:numId w:val="4"/>
        </w:numPr>
        <w:spacing w:after="0" w:line="240" w:lineRule="auto"/>
        <w:ind w:left="567" w:hanging="283"/>
      </w:pPr>
      <w:r>
        <w:t xml:space="preserve">od září 2017 </w:t>
      </w:r>
      <w:r w:rsidR="00234574">
        <w:t xml:space="preserve">povinná školní docházka </w:t>
      </w:r>
      <w:r>
        <w:t xml:space="preserve">od 5 let (= </w:t>
      </w:r>
      <w:r w:rsidR="00721243">
        <w:t>v</w:t>
      </w:r>
      <w:r>
        <w:t> </w:t>
      </w:r>
      <w:r w:rsidR="00721243">
        <w:t>MŠ</w:t>
      </w:r>
      <w:r>
        <w:t>)</w:t>
      </w:r>
      <w:r w:rsidR="00C767D6">
        <w:t xml:space="preserve"> </w:t>
      </w:r>
      <w:r w:rsidR="00C767D6">
        <w:sym w:font="Symbol" w:char="F0AE"/>
      </w:r>
      <w:r w:rsidR="00C767D6">
        <w:t xml:space="preserve"> pokud MŠ není v Rejstříku, budou děti muset být zapsány v jiné MŠ k domácímu vzdělávání</w:t>
      </w:r>
      <w:r w:rsidR="00721243">
        <w:t xml:space="preserve"> (u mladších dětí </w:t>
      </w:r>
      <w:r w:rsidR="00C767D6">
        <w:t xml:space="preserve">se to </w:t>
      </w:r>
      <w:r w:rsidR="00721243">
        <w:t>řešit nemusí)</w:t>
      </w:r>
    </w:p>
    <w:p w:rsidR="00C767D6" w:rsidRDefault="00237E4E" w:rsidP="00C767D6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>
        <w:t xml:space="preserve">mnoho </w:t>
      </w:r>
      <w:r w:rsidR="00721243">
        <w:t xml:space="preserve">nových </w:t>
      </w:r>
      <w:r>
        <w:t xml:space="preserve">škol </w:t>
      </w:r>
      <w:r w:rsidR="00721243">
        <w:t xml:space="preserve">se </w:t>
      </w:r>
      <w:r>
        <w:t xml:space="preserve">chce v poslední době </w:t>
      </w:r>
      <w:r w:rsidR="00721243">
        <w:t xml:space="preserve">dostat do Rejstříku </w:t>
      </w:r>
      <w:r w:rsidR="00721243">
        <w:rPr>
          <w:rFonts w:cstheme="minorHAnsi"/>
        </w:rPr>
        <w:t>→</w:t>
      </w:r>
      <w:r>
        <w:t xml:space="preserve"> MŠMT je odmítá (hlavně </w:t>
      </w:r>
      <w:r w:rsidR="00721243">
        <w:t xml:space="preserve">ty vznikající v Praze) </w:t>
      </w:r>
      <w:r w:rsidR="00C767D6">
        <w:t>–</w:t>
      </w:r>
      <w:r>
        <w:t xml:space="preserve"> nechce je financova</w:t>
      </w:r>
      <w:r w:rsidR="00721243">
        <w:t>t (</w:t>
      </w:r>
      <w:r w:rsidR="00C767D6">
        <w:t>MŠMT: „</w:t>
      </w:r>
      <w:r>
        <w:t xml:space="preserve">v Praze </w:t>
      </w:r>
      <w:r w:rsidR="00721243">
        <w:t xml:space="preserve">je </w:t>
      </w:r>
      <w:r>
        <w:t>dostatek kvalitních škol, není potřeba dalších</w:t>
      </w:r>
      <w:r w:rsidR="00C767D6">
        <w:t>“</w:t>
      </w:r>
      <w:r w:rsidR="00721243">
        <w:t>)</w:t>
      </w:r>
    </w:p>
    <w:p w:rsidR="00F95ECD" w:rsidRDefault="00721243" w:rsidP="00C767D6">
      <w:pPr>
        <w:pStyle w:val="Odstavecseseznamem"/>
        <w:numPr>
          <w:ilvl w:val="0"/>
          <w:numId w:val="4"/>
        </w:numPr>
        <w:spacing w:after="0" w:line="240" w:lineRule="auto"/>
        <w:ind w:left="284" w:hanging="284"/>
      </w:pPr>
      <w:r>
        <w:t>P</w:t>
      </w:r>
      <w:r w:rsidR="00C767D6">
        <w:t>roč teď vzniká tolik nových ZŠ</w:t>
      </w:r>
      <w:r w:rsidR="00F95ECD">
        <w:t xml:space="preserve">? </w:t>
      </w:r>
    </w:p>
    <w:p w:rsidR="00BE699B" w:rsidRDefault="00367D58" w:rsidP="00C767D6">
      <w:pPr>
        <w:pStyle w:val="Odstavecseseznamem"/>
        <w:numPr>
          <w:ilvl w:val="1"/>
          <w:numId w:val="4"/>
        </w:numPr>
        <w:spacing w:after="0" w:line="240" w:lineRule="auto"/>
        <w:ind w:left="567" w:hanging="283"/>
      </w:pPr>
      <w:r>
        <w:t xml:space="preserve">iniciativa rodičů (dříve </w:t>
      </w:r>
      <w:r w:rsidR="00237E4E">
        <w:t xml:space="preserve">dítě </w:t>
      </w:r>
      <w:r>
        <w:t xml:space="preserve">chodilo do státní MŠ, a pak nebyl problém s nástupem </w:t>
      </w:r>
      <w:r w:rsidR="00F95ECD">
        <w:t>do</w:t>
      </w:r>
      <w:r>
        <w:t xml:space="preserve"> státní ZŠ – v dnešní době je hodně dětí, které se nedostaly do státních MŠ a chodily do soukromých </w:t>
      </w:r>
      <w:r w:rsidR="00C767D6">
        <w:t>/rodiče často museli založit soukromou MŠ, protože se jejich děti nedostaly do státní MŠ/</w:t>
      </w:r>
      <w:r>
        <w:rPr>
          <w:rFonts w:cstheme="minorHAnsi"/>
        </w:rPr>
        <w:t>→</w:t>
      </w:r>
      <w:r>
        <w:t xml:space="preserve"> přístup v soukromé MŠ se rodičům často velmi zalíbil a nechtějí dát dítě do státní ZŠ; </w:t>
      </w:r>
      <w:r w:rsidR="00C767D6">
        <w:t>byli</w:t>
      </w:r>
      <w:r w:rsidR="00237E4E">
        <w:t xml:space="preserve"> </w:t>
      </w:r>
      <w:r>
        <w:t>by spokojenější, kdyby dítě ch</w:t>
      </w:r>
      <w:r w:rsidR="00F95ECD">
        <w:t>odilo do podobně zorganizované Z</w:t>
      </w:r>
      <w:r>
        <w:t>Š</w:t>
      </w:r>
      <w:r w:rsidR="00C767D6">
        <w:t>,</w:t>
      </w:r>
      <w:r w:rsidR="00F95ECD">
        <w:t xml:space="preserve"> jako byla MŠ, kam dítě chodilo</w:t>
      </w:r>
      <w:r>
        <w:t xml:space="preserve"> </w:t>
      </w:r>
      <w:r>
        <w:rPr>
          <w:rFonts w:cstheme="minorHAnsi"/>
        </w:rPr>
        <w:t>→</w:t>
      </w:r>
      <w:r>
        <w:t xml:space="preserve"> zakládání nových </w:t>
      </w:r>
      <w:r w:rsidR="00C767D6">
        <w:t xml:space="preserve">základních </w:t>
      </w:r>
      <w:r>
        <w:t>škol)</w:t>
      </w:r>
    </w:p>
    <w:p w:rsidR="00C767D6" w:rsidRDefault="00C767D6" w:rsidP="00C767D6">
      <w:pPr>
        <w:spacing w:after="0" w:line="240" w:lineRule="auto"/>
      </w:pPr>
    </w:p>
    <w:p w:rsidR="005B30B4" w:rsidRPr="002B3279" w:rsidRDefault="005B30B4" w:rsidP="00C767D6">
      <w:pPr>
        <w:pStyle w:val="Nadpis2"/>
      </w:pPr>
      <w:r w:rsidRPr="002B3279">
        <w:t>Práce s deskovými hrami</w:t>
      </w:r>
    </w:p>
    <w:p w:rsidR="005B30B4" w:rsidRPr="002B3279" w:rsidRDefault="00C767D6" w:rsidP="00C767D6">
      <w:pPr>
        <w:pStyle w:val="Nadpis3"/>
        <w:rPr>
          <w:b/>
          <w:u w:val="single"/>
        </w:rPr>
      </w:pPr>
      <w:r>
        <w:t>R</w:t>
      </w:r>
      <w:r w:rsidR="005B30B4" w:rsidRPr="002B3279">
        <w:t>ozvíjení: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logiky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prostorového vnímaní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rozvíjení motoriky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komunikační schopnosti (dorozumívání, nutnost nechat protihráče vyjádřit)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vizuální pozornost, postřeh</w:t>
      </w:r>
    </w:p>
    <w:p w:rsidR="005B30B4" w:rsidRPr="002B3279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nutnost pochopení psaného textu</w:t>
      </w:r>
    </w:p>
    <w:p w:rsidR="005B30B4" w:rsidRPr="00C767D6" w:rsidRDefault="005B30B4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B3279">
        <w:t>pochopení</w:t>
      </w:r>
      <w:r w:rsidR="00C767D6">
        <w:t>,</w:t>
      </w:r>
      <w:r w:rsidRPr="002B3279">
        <w:t xml:space="preserve"> jak pracovat s</w:t>
      </w:r>
      <w:r w:rsidR="00C767D6">
        <w:t> </w:t>
      </w:r>
      <w:r w:rsidRPr="002B3279">
        <w:t>materiálem</w:t>
      </w:r>
    </w:p>
    <w:p w:rsidR="00C767D6" w:rsidRPr="00C767D6" w:rsidRDefault="00C767D6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>soustředění</w:t>
      </w:r>
    </w:p>
    <w:p w:rsidR="00C767D6" w:rsidRPr="00C767D6" w:rsidRDefault="00C767D6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>vytrvalost</w:t>
      </w:r>
    </w:p>
    <w:p w:rsidR="00C767D6" w:rsidRPr="00C767D6" w:rsidRDefault="00C767D6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>orientace v ploše</w:t>
      </w:r>
    </w:p>
    <w:p w:rsidR="00C767D6" w:rsidRPr="00C767D6" w:rsidRDefault="00C767D6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>dodržování pravidel</w:t>
      </w:r>
    </w:p>
    <w:p w:rsidR="00C767D6" w:rsidRPr="002B3279" w:rsidRDefault="00C767D6" w:rsidP="00C767D6">
      <w:pPr>
        <w:pStyle w:val="Odstavecseseznamem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>…</w:t>
      </w:r>
    </w:p>
    <w:p w:rsidR="005B30B4" w:rsidRPr="002B3279" w:rsidRDefault="00C767D6" w:rsidP="00C767D6">
      <w:pPr>
        <w:pStyle w:val="Nadpis3"/>
        <w:rPr>
          <w:b/>
          <w:u w:val="single"/>
        </w:rPr>
      </w:pPr>
      <w:r>
        <w:t>A</w:t>
      </w:r>
      <w:r w:rsidR="005B30B4" w:rsidRPr="002B3279">
        <w:t>ktivity souvisí s tématy:</w:t>
      </w:r>
    </w:p>
    <w:p w:rsidR="005B30B4" w:rsidRPr="002B3279" w:rsidRDefault="002B3279" w:rsidP="00C767D6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b/>
          <w:u w:val="single"/>
        </w:rPr>
      </w:pPr>
      <w:r w:rsidRPr="002B3279">
        <w:rPr>
          <w:rFonts w:cstheme="minorHAnsi"/>
          <w:color w:val="000000"/>
          <w:shd w:val="clear" w:color="auto" w:fill="FFFFFF"/>
        </w:rPr>
        <w:t>Prvpopočáteční čtení a psaní, různé metody výuky obecně a metody užívané u Neslyšících (obecněji žáků se sluchovým postižením)</w:t>
      </w:r>
    </w:p>
    <w:p w:rsidR="002B3279" w:rsidRPr="002B3279" w:rsidRDefault="002B3279" w:rsidP="005B30B4">
      <w:pPr>
        <w:pStyle w:val="Odstavecseseznamem"/>
        <w:numPr>
          <w:ilvl w:val="1"/>
          <w:numId w:val="10"/>
        </w:numPr>
        <w:spacing w:after="0" w:line="240" w:lineRule="auto"/>
        <w:rPr>
          <w:rFonts w:cstheme="minorHAnsi"/>
          <w:b/>
          <w:u w:val="single"/>
        </w:rPr>
      </w:pPr>
      <w:r w:rsidRPr="002B3279">
        <w:rPr>
          <w:rFonts w:cstheme="minorHAnsi"/>
          <w:color w:val="000000"/>
          <w:shd w:val="clear" w:color="auto" w:fill="FFFFFF"/>
        </w:rPr>
        <w:lastRenderedPageBreak/>
        <w:t>Gramotnost, funkční gramotnost, textová gramotnost, čtenářská gramotnost, předčtěnářská gramotnost, rozvíjení funkční gramotnosti</w:t>
      </w:r>
    </w:p>
    <w:p w:rsidR="00C767D6" w:rsidRDefault="00C767D6" w:rsidP="00C767D6">
      <w:pPr>
        <w:pStyle w:val="Nadpis2"/>
      </w:pPr>
    </w:p>
    <w:p w:rsidR="002B3279" w:rsidRDefault="002B3279" w:rsidP="00C767D6">
      <w:pPr>
        <w:pStyle w:val="Nadpis2"/>
      </w:pPr>
      <w:r>
        <w:t>Prvopočáteční čtení a psaní</w:t>
      </w:r>
    </w:p>
    <w:p w:rsidR="002B3279" w:rsidRPr="00F91BF6" w:rsidRDefault="00F91BF6" w:rsidP="002B327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dvě hlavní metody výuky čtení u nás</w:t>
      </w:r>
    </w:p>
    <w:p w:rsidR="00F91BF6" w:rsidRPr="00F91BF6" w:rsidRDefault="00F91BF6" w:rsidP="00C767D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genetická metoda výuky čtení (přirozenější)</w:t>
      </w:r>
    </w:p>
    <w:p w:rsidR="00F91BF6" w:rsidRPr="00F91BF6" w:rsidRDefault="00F91BF6" w:rsidP="00C767D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analyticko-syntetická hlásková/zvuková metoda (v ČR nejvíce rozšířena, někdy se označuje jako slabikovací metoda)</w:t>
      </w:r>
    </w:p>
    <w:p w:rsidR="00F91BF6" w:rsidRPr="001D2364" w:rsidRDefault="00C767D6" w:rsidP="00C767D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dále: globální metoda a další metody</w:t>
      </w:r>
    </w:p>
    <w:p w:rsidR="001D2364" w:rsidRPr="00B10089" w:rsidRDefault="001D2364" w:rsidP="001D2364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od roku 1953 do revoluce 1989 – povolena pouze jedna metoda výuky čtení (analyticko-syntetická</w:t>
      </w:r>
      <w:r w:rsidR="00C767D6">
        <w:rPr>
          <w:rFonts w:cstheme="minorHAnsi"/>
        </w:rPr>
        <w:t xml:space="preserve"> hlásková/zvuková</w:t>
      </w:r>
      <w:r>
        <w:rPr>
          <w:rFonts w:cstheme="minorHAnsi"/>
        </w:rPr>
        <w:t>), 1 slabikář, který používali všichni</w:t>
      </w:r>
    </w:p>
    <w:p w:rsidR="00B10089" w:rsidRPr="0089689C" w:rsidRDefault="00B10089" w:rsidP="001D2364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před rokem 1953: využívalo se více metod, více proporčně rozděleno (např. jednou metodou se vzdělávalo 30</w:t>
      </w:r>
      <w:r w:rsidR="00C767D6">
        <w:rPr>
          <w:rFonts w:cstheme="minorHAnsi"/>
        </w:rPr>
        <w:t xml:space="preserve"> </w:t>
      </w:r>
      <w:r>
        <w:rPr>
          <w:rFonts w:cstheme="minorHAnsi"/>
        </w:rPr>
        <w:t>% žáků, druhou 20</w:t>
      </w:r>
      <w:r w:rsidR="00C767D6">
        <w:rPr>
          <w:rFonts w:cstheme="minorHAnsi"/>
        </w:rPr>
        <w:t xml:space="preserve"> </w:t>
      </w:r>
      <w:r>
        <w:rPr>
          <w:rFonts w:cstheme="minorHAnsi"/>
        </w:rPr>
        <w:t>% atd.)</w:t>
      </w:r>
    </w:p>
    <w:p w:rsidR="0089689C" w:rsidRPr="0089689C" w:rsidRDefault="0089689C" w:rsidP="001D2364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po roce 1989: vznikaly nové učebnice – kde se brala inspirace? </w:t>
      </w:r>
    </w:p>
    <w:p w:rsidR="0089689C" w:rsidRPr="000D546C" w:rsidRDefault="00C767D6" w:rsidP="00C767D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z těch starých učebnic</w:t>
      </w:r>
    </w:p>
    <w:p w:rsidR="00EE2A73" w:rsidRPr="00EE2A73" w:rsidRDefault="000D546C" w:rsidP="000D546C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proč se vyučuje čtení a psaní dohromady?</w:t>
      </w:r>
    </w:p>
    <w:p w:rsidR="000D546C" w:rsidRPr="00EE2A73" w:rsidRDefault="000D546C" w:rsidP="00255F56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rPr>
          <w:rFonts w:cstheme="minorHAnsi"/>
          <w:b/>
          <w:u w:val="single"/>
        </w:rPr>
      </w:pPr>
      <w:r>
        <w:rPr>
          <w:rFonts w:cstheme="minorHAnsi"/>
        </w:rPr>
        <w:t xml:space="preserve"> metody výuky spolu souvisí – metodou</w:t>
      </w:r>
      <w:r w:rsidR="00EE2A73">
        <w:rPr>
          <w:rFonts w:cstheme="minorHAnsi"/>
        </w:rPr>
        <w:t>,</w:t>
      </w:r>
      <w:r>
        <w:rPr>
          <w:rFonts w:cstheme="minorHAnsi"/>
        </w:rPr>
        <w:t xml:space="preserve"> kterou učím dítě číst, musím dítě také učit i psát</w:t>
      </w:r>
    </w:p>
    <w:p w:rsidR="00255F56" w:rsidRPr="00255F56" w:rsidRDefault="00255F56" w:rsidP="00EE2A7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 w:rsidRPr="00255F56">
        <w:rPr>
          <w:rFonts w:cstheme="minorHAnsi"/>
          <w:b/>
        </w:rPr>
        <w:t>p</w:t>
      </w:r>
      <w:r w:rsidR="00EE2A73" w:rsidRPr="00255F56">
        <w:rPr>
          <w:rFonts w:cstheme="minorHAnsi"/>
          <w:b/>
        </w:rPr>
        <w:t>roč</w:t>
      </w:r>
      <w:r w:rsidRPr="00255F56">
        <w:rPr>
          <w:rFonts w:cstheme="minorHAnsi"/>
          <w:b/>
        </w:rPr>
        <w:t xml:space="preserve"> je</w:t>
      </w:r>
      <w:r w:rsidR="00EE2A73" w:rsidRPr="00255F56">
        <w:rPr>
          <w:rFonts w:cstheme="minorHAnsi"/>
          <w:b/>
        </w:rPr>
        <w:t xml:space="preserve"> dobré učit se číst a psát</w:t>
      </w:r>
      <w:r>
        <w:rPr>
          <w:rFonts w:cstheme="minorHAnsi"/>
        </w:rPr>
        <w:t>?</w:t>
      </w:r>
    </w:p>
    <w:p w:rsidR="00EE2A73" w:rsidRPr="00EE2A73" w:rsidRDefault="00255F56" w:rsidP="00255F5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 xml:space="preserve">zapisování informací, </w:t>
      </w:r>
      <w:r w:rsidR="00EE2A73">
        <w:rPr>
          <w:rFonts w:cstheme="minorHAnsi"/>
        </w:rPr>
        <w:t xml:space="preserve">získávání informací, komunikace na </w:t>
      </w:r>
      <w:r>
        <w:rPr>
          <w:rFonts w:cstheme="minorHAnsi"/>
        </w:rPr>
        <w:t>dálku atd.</w:t>
      </w:r>
    </w:p>
    <w:p w:rsidR="00EE2A73" w:rsidRPr="004D4AA8" w:rsidRDefault="00EE2A73" w:rsidP="00255F5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pracuje se s</w:t>
      </w:r>
      <w:r w:rsidR="004D4AA8">
        <w:rPr>
          <w:rFonts w:cstheme="minorHAnsi"/>
        </w:rPr>
        <w:t> </w:t>
      </w:r>
      <w:r>
        <w:rPr>
          <w:rFonts w:cstheme="minorHAnsi"/>
        </w:rPr>
        <w:t>tím</w:t>
      </w:r>
      <w:r w:rsidR="004D4AA8">
        <w:rPr>
          <w:rFonts w:cstheme="minorHAnsi"/>
        </w:rPr>
        <w:t>,</w:t>
      </w:r>
      <w:r>
        <w:rPr>
          <w:rFonts w:cstheme="minorHAnsi"/>
        </w:rPr>
        <w:t xml:space="preserve"> co není právě v tomto přítomném okamžiku</w:t>
      </w:r>
      <w:r w:rsidR="004D4AA8">
        <w:rPr>
          <w:rFonts w:cstheme="minorHAnsi"/>
        </w:rPr>
        <w:t xml:space="preserve"> na daném místě</w:t>
      </w:r>
    </w:p>
    <w:p w:rsidR="004D4AA8" w:rsidRPr="004D4AA8" w:rsidRDefault="004D4AA8" w:rsidP="004D4AA8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je pro dítě motivující učit se číst a psát, když </w:t>
      </w:r>
      <w:r w:rsidR="00255F56">
        <w:rPr>
          <w:rFonts w:cstheme="minorHAnsi"/>
        </w:rPr>
        <w:t xml:space="preserve">„nácvik“ </w:t>
      </w:r>
      <w:r>
        <w:rPr>
          <w:rFonts w:cstheme="minorHAnsi"/>
        </w:rPr>
        <w:t>trvá dlouho? – ne</w:t>
      </w:r>
    </w:p>
    <w:p w:rsidR="004D4AA8" w:rsidRPr="004D4AA8" w:rsidRDefault="004D4AA8" w:rsidP="00255F56">
      <w:pPr>
        <w:pStyle w:val="Odstavecseseznamem"/>
        <w:numPr>
          <w:ilvl w:val="1"/>
          <w:numId w:val="11"/>
        </w:numPr>
        <w:spacing w:after="0" w:line="240" w:lineRule="auto"/>
        <w:ind w:left="709" w:hanging="283"/>
        <w:rPr>
          <w:rFonts w:cstheme="minorHAnsi"/>
          <w:b/>
          <w:u w:val="single"/>
        </w:rPr>
      </w:pPr>
      <w:r>
        <w:rPr>
          <w:rFonts w:cstheme="minorHAnsi"/>
        </w:rPr>
        <w:t>pozn.: dítě se chce učit, do té doby než mu to někdo otráví</w:t>
      </w:r>
    </w:p>
    <w:p w:rsidR="00EE2A73" w:rsidRPr="00255F56" w:rsidRDefault="004D4AA8" w:rsidP="00255F56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b/>
          <w:u w:val="single"/>
        </w:rPr>
      </w:pPr>
      <w:r w:rsidRPr="00255F56">
        <w:rPr>
          <w:rFonts w:cstheme="minorHAnsi"/>
          <w:b/>
        </w:rPr>
        <w:t>co nejvíce brání učení se?</w:t>
      </w:r>
      <w:r w:rsidRPr="00255F56">
        <w:rPr>
          <w:rFonts w:cstheme="minorHAnsi"/>
        </w:rPr>
        <w:t xml:space="preserve"> – strach</w:t>
      </w:r>
    </w:p>
    <w:p w:rsidR="00255F56" w:rsidRDefault="00255F56" w:rsidP="00255F56">
      <w:pPr>
        <w:pStyle w:val="Nadpis2"/>
      </w:pPr>
    </w:p>
    <w:p w:rsidR="004D4AA8" w:rsidRDefault="004D4AA8" w:rsidP="00255F56">
      <w:pPr>
        <w:pStyle w:val="Nadpis2"/>
      </w:pPr>
      <w:r>
        <w:t>Úkol:</w:t>
      </w:r>
    </w:p>
    <w:p w:rsidR="004D4AA8" w:rsidRPr="004D4AA8" w:rsidRDefault="004D4AA8" w:rsidP="00255F5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b/>
          <w:u w:val="single"/>
        </w:rPr>
      </w:pPr>
      <w:r>
        <w:rPr>
          <w:rFonts w:cstheme="minorHAnsi"/>
        </w:rPr>
        <w:t>odevzdat preze</w:t>
      </w:r>
      <w:r w:rsidR="00255F56">
        <w:rPr>
          <w:rFonts w:cstheme="minorHAnsi"/>
        </w:rPr>
        <w:t>ntace týkající se testování na M</w:t>
      </w:r>
      <w:bookmarkStart w:id="0" w:name="_GoBack"/>
      <w:bookmarkEnd w:id="0"/>
      <w:r>
        <w:rPr>
          <w:rFonts w:cstheme="minorHAnsi"/>
        </w:rPr>
        <w:t>oodle</w:t>
      </w:r>
    </w:p>
    <w:p w:rsidR="004D4AA8" w:rsidRPr="004D4AA8" w:rsidRDefault="004D4AA8" w:rsidP="00255F5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  <w:b/>
          <w:u w:val="single"/>
        </w:rPr>
      </w:pPr>
      <w:r>
        <w:rPr>
          <w:rFonts w:cstheme="minorHAnsi"/>
        </w:rPr>
        <w:t>položit alespoň jednu otázku na jinou prezentaci</w:t>
      </w:r>
    </w:p>
    <w:p w:rsidR="005B30B4" w:rsidRPr="005B30B4" w:rsidRDefault="005B30B4" w:rsidP="005B30B4">
      <w:pPr>
        <w:pStyle w:val="Odstavecseseznamem"/>
        <w:spacing w:after="0" w:line="240" w:lineRule="auto"/>
        <w:ind w:left="1440"/>
        <w:rPr>
          <w:b/>
          <w:sz w:val="24"/>
          <w:szCs w:val="24"/>
          <w:u w:val="single"/>
        </w:rPr>
      </w:pPr>
    </w:p>
    <w:p w:rsidR="005B30B4" w:rsidRPr="0039388C" w:rsidRDefault="005B30B4" w:rsidP="0039388C">
      <w:pPr>
        <w:spacing w:after="0" w:line="240" w:lineRule="auto"/>
        <w:ind w:left="993"/>
        <w:rPr>
          <w:b/>
          <w:sz w:val="24"/>
          <w:szCs w:val="24"/>
          <w:u w:val="single"/>
        </w:rPr>
      </w:pPr>
    </w:p>
    <w:sectPr w:rsidR="005B30B4" w:rsidRPr="0039388C" w:rsidSect="003263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49" w:rsidRDefault="00D40949" w:rsidP="003E196A">
      <w:pPr>
        <w:spacing w:after="0" w:line="240" w:lineRule="auto"/>
      </w:pPr>
      <w:r>
        <w:separator/>
      </w:r>
    </w:p>
  </w:endnote>
  <w:endnote w:type="continuationSeparator" w:id="0">
    <w:p w:rsidR="00D40949" w:rsidRDefault="00D40949" w:rsidP="003E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9349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1850" w:rsidRPr="002B1850" w:rsidRDefault="002B1850">
        <w:pPr>
          <w:pStyle w:val="Zpat"/>
          <w:jc w:val="right"/>
          <w:rPr>
            <w:sz w:val="16"/>
            <w:szCs w:val="16"/>
          </w:rPr>
        </w:pPr>
        <w:r w:rsidRPr="002B1850">
          <w:rPr>
            <w:sz w:val="16"/>
            <w:szCs w:val="16"/>
          </w:rPr>
          <w:fldChar w:fldCharType="begin"/>
        </w:r>
        <w:r w:rsidRPr="002B1850">
          <w:rPr>
            <w:sz w:val="16"/>
            <w:szCs w:val="16"/>
          </w:rPr>
          <w:instrText>PAGE   \* MERGEFORMAT</w:instrText>
        </w:r>
        <w:r w:rsidRPr="002B1850">
          <w:rPr>
            <w:sz w:val="16"/>
            <w:szCs w:val="16"/>
          </w:rPr>
          <w:fldChar w:fldCharType="separate"/>
        </w:r>
        <w:r w:rsidR="00255F56">
          <w:rPr>
            <w:noProof/>
            <w:sz w:val="16"/>
            <w:szCs w:val="16"/>
          </w:rPr>
          <w:t>4</w:t>
        </w:r>
        <w:r w:rsidRPr="002B1850">
          <w:rPr>
            <w:sz w:val="16"/>
            <w:szCs w:val="16"/>
          </w:rPr>
          <w:fldChar w:fldCharType="end"/>
        </w:r>
      </w:p>
    </w:sdtContent>
  </w:sdt>
  <w:p w:rsidR="002B1850" w:rsidRDefault="002B18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49" w:rsidRDefault="00D40949" w:rsidP="003E196A">
      <w:pPr>
        <w:spacing w:after="0" w:line="240" w:lineRule="auto"/>
      </w:pPr>
      <w:r>
        <w:separator/>
      </w:r>
    </w:p>
  </w:footnote>
  <w:footnote w:type="continuationSeparator" w:id="0">
    <w:p w:rsidR="00D40949" w:rsidRDefault="00D40949" w:rsidP="003E196A">
      <w:pPr>
        <w:spacing w:after="0" w:line="240" w:lineRule="auto"/>
      </w:pPr>
      <w:r>
        <w:continuationSeparator/>
      </w:r>
    </w:p>
  </w:footnote>
  <w:footnote w:id="1">
    <w:p w:rsidR="007F7763" w:rsidRDefault="007F7763">
      <w:pPr>
        <w:pStyle w:val="Textpoznpodarou"/>
      </w:pPr>
      <w:r>
        <w:rPr>
          <w:rStyle w:val="Znakapoznpodarou"/>
        </w:rPr>
        <w:footnoteRef/>
      </w:r>
      <w:r>
        <w:t xml:space="preserve"> K tomu může škola podávat různé granty a za určitých okolností i vykonávat vlastní hospodářskou činnost (pronajímání prostor, školní statek…).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6A" w:rsidRPr="002B1850" w:rsidRDefault="003E196A" w:rsidP="002B1850">
    <w:pPr>
      <w:pStyle w:val="Zhlav"/>
      <w:jc w:val="right"/>
      <w:rPr>
        <w:sz w:val="16"/>
        <w:szCs w:val="16"/>
      </w:rPr>
    </w:pPr>
    <w:r w:rsidRPr="002B1850">
      <w:rPr>
        <w:sz w:val="16"/>
        <w:szCs w:val="16"/>
      </w:rPr>
      <w:t>Praktické aspekty vzdělávání neslyšících</w:t>
    </w:r>
  </w:p>
  <w:p w:rsidR="003E196A" w:rsidRPr="002B1850" w:rsidRDefault="003E196A" w:rsidP="002B1850">
    <w:pPr>
      <w:pStyle w:val="Zhlav"/>
      <w:jc w:val="right"/>
      <w:rPr>
        <w:sz w:val="16"/>
        <w:szCs w:val="16"/>
      </w:rPr>
    </w:pPr>
    <w:r w:rsidRPr="002B1850">
      <w:rPr>
        <w:sz w:val="16"/>
        <w:szCs w:val="16"/>
      </w:rPr>
      <w:t>4. 4. 2017</w:t>
    </w:r>
  </w:p>
  <w:p w:rsidR="003E196A" w:rsidRPr="002B1850" w:rsidRDefault="002B1850" w:rsidP="002B1850">
    <w:pPr>
      <w:pStyle w:val="Zhlav"/>
      <w:jc w:val="right"/>
      <w:rPr>
        <w:sz w:val="16"/>
        <w:szCs w:val="16"/>
      </w:rPr>
    </w:pPr>
    <w:r>
      <w:rPr>
        <w:sz w:val="16"/>
        <w:szCs w:val="16"/>
      </w:rPr>
      <w:t>Vyuču</w:t>
    </w:r>
    <w:r w:rsidR="003E196A" w:rsidRPr="002B1850">
      <w:rPr>
        <w:sz w:val="16"/>
        <w:szCs w:val="16"/>
      </w:rPr>
      <w:t>jící: Andrea Hudáková</w:t>
    </w:r>
  </w:p>
  <w:p w:rsidR="003E196A" w:rsidRDefault="003E196A" w:rsidP="002B1850">
    <w:pPr>
      <w:pStyle w:val="Zhlav"/>
      <w:jc w:val="right"/>
      <w:rPr>
        <w:sz w:val="16"/>
        <w:szCs w:val="16"/>
      </w:rPr>
    </w:pPr>
    <w:r w:rsidRPr="002B1850">
      <w:rPr>
        <w:sz w:val="16"/>
        <w:szCs w:val="16"/>
      </w:rPr>
      <w:t>Zapsal/a: Jan Cvačka, Karolína Šiková</w:t>
    </w:r>
  </w:p>
  <w:p w:rsidR="002B1850" w:rsidRDefault="002B1850" w:rsidP="002B1850">
    <w:pPr>
      <w:pStyle w:val="Zhlav"/>
      <w:jc w:val="right"/>
      <w:rPr>
        <w:sz w:val="16"/>
        <w:szCs w:val="16"/>
      </w:rPr>
    </w:pPr>
  </w:p>
  <w:p w:rsidR="002B1850" w:rsidRPr="002B1850" w:rsidRDefault="002B1850" w:rsidP="002B1850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A77"/>
    <w:multiLevelType w:val="hybridMultilevel"/>
    <w:tmpl w:val="1B18C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00D10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DAB"/>
    <w:multiLevelType w:val="hybridMultilevel"/>
    <w:tmpl w:val="05DC4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E7C3D"/>
    <w:multiLevelType w:val="hybridMultilevel"/>
    <w:tmpl w:val="EAF8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4028"/>
    <w:multiLevelType w:val="hybridMultilevel"/>
    <w:tmpl w:val="26A6F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00D10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1628E96">
      <w:start w:val="23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7D7F"/>
    <w:multiLevelType w:val="hybridMultilevel"/>
    <w:tmpl w:val="6834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0E20"/>
    <w:multiLevelType w:val="hybridMultilevel"/>
    <w:tmpl w:val="357A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92A3C"/>
    <w:multiLevelType w:val="hybridMultilevel"/>
    <w:tmpl w:val="6F8A9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86CCD"/>
    <w:multiLevelType w:val="hybridMultilevel"/>
    <w:tmpl w:val="A050C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66D62"/>
    <w:multiLevelType w:val="hybridMultilevel"/>
    <w:tmpl w:val="6012FD54"/>
    <w:lvl w:ilvl="0" w:tplc="ED68459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B9A3D76"/>
    <w:multiLevelType w:val="hybridMultilevel"/>
    <w:tmpl w:val="1FDEF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A5546"/>
    <w:multiLevelType w:val="hybridMultilevel"/>
    <w:tmpl w:val="2CF06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628E96">
      <w:start w:val="23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F66C4"/>
    <w:multiLevelType w:val="hybridMultilevel"/>
    <w:tmpl w:val="786AF0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77BF2BC8"/>
    <w:multiLevelType w:val="hybridMultilevel"/>
    <w:tmpl w:val="89340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3F55"/>
    <w:multiLevelType w:val="hybridMultilevel"/>
    <w:tmpl w:val="89340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6"/>
    <w:rsid w:val="000778E5"/>
    <w:rsid w:val="00080E0D"/>
    <w:rsid w:val="000D546C"/>
    <w:rsid w:val="00161662"/>
    <w:rsid w:val="00173AB3"/>
    <w:rsid w:val="001D2364"/>
    <w:rsid w:val="001E5363"/>
    <w:rsid w:val="001F459D"/>
    <w:rsid w:val="00234574"/>
    <w:rsid w:val="00237E4E"/>
    <w:rsid w:val="00255F56"/>
    <w:rsid w:val="002B1850"/>
    <w:rsid w:val="002B3279"/>
    <w:rsid w:val="003263C4"/>
    <w:rsid w:val="00363C37"/>
    <w:rsid w:val="00367D58"/>
    <w:rsid w:val="0039388C"/>
    <w:rsid w:val="003C6441"/>
    <w:rsid w:val="003E196A"/>
    <w:rsid w:val="00410156"/>
    <w:rsid w:val="0043479E"/>
    <w:rsid w:val="0044674C"/>
    <w:rsid w:val="004616D9"/>
    <w:rsid w:val="00477835"/>
    <w:rsid w:val="00495555"/>
    <w:rsid w:val="004D4AA8"/>
    <w:rsid w:val="004D5161"/>
    <w:rsid w:val="004F5085"/>
    <w:rsid w:val="00523F99"/>
    <w:rsid w:val="00525889"/>
    <w:rsid w:val="005B30B4"/>
    <w:rsid w:val="005D7865"/>
    <w:rsid w:val="006210D2"/>
    <w:rsid w:val="00656958"/>
    <w:rsid w:val="00721243"/>
    <w:rsid w:val="00745BE2"/>
    <w:rsid w:val="00747E27"/>
    <w:rsid w:val="00783DA3"/>
    <w:rsid w:val="007C2624"/>
    <w:rsid w:val="007F7763"/>
    <w:rsid w:val="00803D46"/>
    <w:rsid w:val="008052FC"/>
    <w:rsid w:val="0089689C"/>
    <w:rsid w:val="008E4F42"/>
    <w:rsid w:val="0091438B"/>
    <w:rsid w:val="009176CA"/>
    <w:rsid w:val="009253CF"/>
    <w:rsid w:val="00977CF9"/>
    <w:rsid w:val="00981EF1"/>
    <w:rsid w:val="009943BD"/>
    <w:rsid w:val="00A02C52"/>
    <w:rsid w:val="00A8585C"/>
    <w:rsid w:val="00AF2E85"/>
    <w:rsid w:val="00B10089"/>
    <w:rsid w:val="00B9713C"/>
    <w:rsid w:val="00BB318F"/>
    <w:rsid w:val="00BC3CAD"/>
    <w:rsid w:val="00BE699B"/>
    <w:rsid w:val="00C42B2B"/>
    <w:rsid w:val="00C767D6"/>
    <w:rsid w:val="00C90515"/>
    <w:rsid w:val="00CA0263"/>
    <w:rsid w:val="00CC68AD"/>
    <w:rsid w:val="00D40949"/>
    <w:rsid w:val="00D44DA2"/>
    <w:rsid w:val="00DD0E35"/>
    <w:rsid w:val="00DD5C34"/>
    <w:rsid w:val="00DF2211"/>
    <w:rsid w:val="00E12F2C"/>
    <w:rsid w:val="00E4786E"/>
    <w:rsid w:val="00EA5661"/>
    <w:rsid w:val="00EC3DE5"/>
    <w:rsid w:val="00EE2A73"/>
    <w:rsid w:val="00F30359"/>
    <w:rsid w:val="00F35AE3"/>
    <w:rsid w:val="00F3707A"/>
    <w:rsid w:val="00F85614"/>
    <w:rsid w:val="00F91BF6"/>
    <w:rsid w:val="00F95ECD"/>
    <w:rsid w:val="00FB29C1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C10C-A7D0-49FC-9923-8C91F04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3C4"/>
  </w:style>
  <w:style w:type="paragraph" w:styleId="Nadpis1">
    <w:name w:val="heading 1"/>
    <w:basedOn w:val="Normln"/>
    <w:next w:val="Normln"/>
    <w:link w:val="Nadpis1Char"/>
    <w:uiPriority w:val="9"/>
    <w:qFormat/>
    <w:rsid w:val="0017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7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161"/>
    <w:pPr>
      <w:ind w:left="720"/>
      <w:contextualSpacing/>
    </w:pPr>
  </w:style>
  <w:style w:type="table" w:styleId="Mkatabulky">
    <w:name w:val="Table Grid"/>
    <w:basedOn w:val="Normlntabulka"/>
    <w:uiPriority w:val="39"/>
    <w:rsid w:val="0046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461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31">
    <w:name w:val="Prostá tabulka 31"/>
    <w:basedOn w:val="Normlntabulka"/>
    <w:uiPriority w:val="43"/>
    <w:rsid w:val="007C26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7C26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E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96A"/>
  </w:style>
  <w:style w:type="paragraph" w:styleId="Zpat">
    <w:name w:val="footer"/>
    <w:basedOn w:val="Normln"/>
    <w:link w:val="ZpatChar"/>
    <w:uiPriority w:val="99"/>
    <w:unhideWhenUsed/>
    <w:rsid w:val="003E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96A"/>
  </w:style>
  <w:style w:type="character" w:customStyle="1" w:styleId="Nadpis1Char">
    <w:name w:val="Nadpis 1 Char"/>
    <w:basedOn w:val="Standardnpsmoodstavce"/>
    <w:link w:val="Nadpis1"/>
    <w:uiPriority w:val="9"/>
    <w:rsid w:val="00173A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1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B185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7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7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763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7F7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historie.sqw?o=7&amp;t=841&amp;rss-cz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/ministerstvo/odkazy/rejstrik-skol-a-skolskych-zariz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C5C4-BD81-47DC-82BD-FD4F7AC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Šiková</dc:creator>
  <cp:keywords/>
  <dc:description/>
  <cp:lastModifiedBy>Andrea Hudáková</cp:lastModifiedBy>
  <cp:revision>2</cp:revision>
  <dcterms:created xsi:type="dcterms:W3CDTF">2017-04-09T19:52:00Z</dcterms:created>
  <dcterms:modified xsi:type="dcterms:W3CDTF">2017-04-09T19:52:00Z</dcterms:modified>
</cp:coreProperties>
</file>