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0B" w:rsidRDefault="00093DD7" w:rsidP="000C4261">
      <w:pPr>
        <w:spacing w:after="0" w:line="240" w:lineRule="auto"/>
        <w:jc w:val="both"/>
        <w:rPr>
          <w:rFonts w:ascii="Times New Roman" w:hAnsi="Times New Roman"/>
          <w:b/>
        </w:rPr>
      </w:pPr>
      <w:r w:rsidRPr="00116A73">
        <w:rPr>
          <w:rFonts w:ascii="Times New Roman" w:hAnsi="Times New Roman"/>
          <w:b/>
        </w:rPr>
        <w:t>J. Patočka: J. A. Komenský a otevřená duše</w:t>
      </w:r>
      <w:r w:rsidR="008E3D0B">
        <w:rPr>
          <w:rFonts w:ascii="Times New Roman" w:hAnsi="Times New Roman"/>
          <w:b/>
        </w:rPr>
        <w:t xml:space="preserve"> – </w:t>
      </w:r>
    </w:p>
    <w:p w:rsidR="00093DD7" w:rsidRPr="00116A73" w:rsidRDefault="008E3D0B" w:rsidP="000C4261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otázky k četbě</w:t>
      </w:r>
    </w:p>
    <w:p w:rsidR="000C10B0" w:rsidRDefault="000C10B0" w:rsidP="00AC041C"/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 w:rsidRPr="00116A73">
        <w:rPr>
          <w:rFonts w:ascii="Times New Roman" w:hAnsi="Times New Roman"/>
        </w:rPr>
        <w:t xml:space="preserve">1/ </w:t>
      </w:r>
      <w:r>
        <w:rPr>
          <w:rFonts w:ascii="Times New Roman" w:hAnsi="Times New Roman"/>
        </w:rPr>
        <w:t>Charakteristika duše uzavřené a otevřené: jaké nastavení ke světu tyto postoje implikují? S kterým „typem duše“ a jak souvisí antropocentrismus a jak je ve studii pojat?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2/ Jak se projevuje dichotomie uzavřené a otevřené duše v době J. A. Komenského a jaký postoj ztělesňuje a ve svém díle ztvárňuje on sám – a jak?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 V čem jsou paralely a rozdílnosti mezi obrazem lidí v Platonově podobenství o jeskyni a poutníkem v Labyrintu světa J. A. Komenského? Co ztělesňuje </w:t>
      </w:r>
      <w:proofErr w:type="spellStart"/>
      <w:r>
        <w:rPr>
          <w:rFonts w:ascii="Times New Roman" w:hAnsi="Times New Roman"/>
        </w:rPr>
        <w:t>Všudybud</w:t>
      </w:r>
      <w:proofErr w:type="spellEnd"/>
      <w:r>
        <w:rPr>
          <w:rFonts w:ascii="Times New Roman" w:hAnsi="Times New Roman"/>
        </w:rPr>
        <w:t xml:space="preserve"> a Mámení (a jejich rekvizity, pokyny apod.)?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4/ Jaký je základ filosofie J. A. Komenského, jak vyplývá z Labyrintu světa a ráje srdce (podle K. </w:t>
      </w:r>
      <w:proofErr w:type="spellStart"/>
      <w:r>
        <w:rPr>
          <w:rFonts w:ascii="Times New Roman" w:hAnsi="Times New Roman"/>
        </w:rPr>
        <w:t>Schallera</w:t>
      </w:r>
      <w:proofErr w:type="spellEnd"/>
      <w:r>
        <w:rPr>
          <w:rFonts w:ascii="Times New Roman" w:hAnsi="Times New Roman"/>
        </w:rPr>
        <w:t xml:space="preserve"> a J. Patočky)? 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5/ Jaké je podle J. Patočky (a K. </w:t>
      </w:r>
      <w:proofErr w:type="spellStart"/>
      <w:r>
        <w:rPr>
          <w:rFonts w:ascii="Times New Roman" w:hAnsi="Times New Roman"/>
        </w:rPr>
        <w:t>Schallera</w:t>
      </w:r>
      <w:proofErr w:type="spellEnd"/>
      <w:r>
        <w:rPr>
          <w:rFonts w:ascii="Times New Roman" w:hAnsi="Times New Roman"/>
        </w:rPr>
        <w:t>) poselství Komenského pro (Patočkův) dnešek (1970)?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 pro náš dnešek?)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6/ V čem byly (a jsou) podle J. Patočky dosavadní výklady osobnosti J. A. Komenského zjednodušující?</w:t>
      </w: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7/ Co z uvedené studie je inspirativní konkrétně pro Vás?</w:t>
      </w:r>
    </w:p>
    <w:p w:rsidR="00093DD7" w:rsidRPr="00116A73" w:rsidRDefault="00093DD7" w:rsidP="00694D8B">
      <w:pPr>
        <w:jc w:val="both"/>
        <w:rPr>
          <w:rFonts w:ascii="Times New Roman" w:hAnsi="Times New Roman"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3DD7" w:rsidRDefault="00093DD7" w:rsidP="00694D8B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093DD7" w:rsidSect="00116A73">
      <w:pgSz w:w="841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3"/>
    <w:rsid w:val="00093DD7"/>
    <w:rsid w:val="000C10B0"/>
    <w:rsid w:val="000C4261"/>
    <w:rsid w:val="00116A73"/>
    <w:rsid w:val="00134AB8"/>
    <w:rsid w:val="001E0B87"/>
    <w:rsid w:val="001E69BC"/>
    <w:rsid w:val="002A67CD"/>
    <w:rsid w:val="004A4DE2"/>
    <w:rsid w:val="004C7100"/>
    <w:rsid w:val="00694D8B"/>
    <w:rsid w:val="008E3D0B"/>
    <w:rsid w:val="00915C7A"/>
    <w:rsid w:val="009B417D"/>
    <w:rsid w:val="009B7AA6"/>
    <w:rsid w:val="009F428B"/>
    <w:rsid w:val="00AC041C"/>
    <w:rsid w:val="00BA3C48"/>
    <w:rsid w:val="00BF12A6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368C4"/>
  <w15:docId w15:val="{C9D6516D-DCD0-4717-AE76-158F1FC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B7AA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C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Irena</dc:creator>
  <cp:lastModifiedBy>Lenovo Allinone</cp:lastModifiedBy>
  <cp:revision>2</cp:revision>
  <cp:lastPrinted>2012-04-24T07:47:00Z</cp:lastPrinted>
  <dcterms:created xsi:type="dcterms:W3CDTF">2017-03-19T17:01:00Z</dcterms:created>
  <dcterms:modified xsi:type="dcterms:W3CDTF">2017-03-19T17:01:00Z</dcterms:modified>
</cp:coreProperties>
</file>